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989C" w14:textId="77777777" w:rsidR="00965F56" w:rsidRDefault="00965F56" w:rsidP="00965F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43BA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รายละเอียดตัวชี้วัด (</w:t>
      </w:r>
      <w:r w:rsidRPr="00D643BA">
        <w:rPr>
          <w:rFonts w:ascii="TH SarabunIT๙" w:hAnsi="TH SarabunIT๙" w:cs="TH SarabunIT๙"/>
          <w:b/>
          <w:bCs/>
          <w:sz w:val="32"/>
          <w:szCs w:val="32"/>
        </w:rPr>
        <w:t>KPI Template</w:t>
      </w:r>
      <w:r w:rsidRPr="00D643B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เพื่อประกอบการประเมินผลการปฏิบัติราชการ</w:t>
      </w:r>
    </w:p>
    <w:p w14:paraId="39A59235" w14:textId="0A1B68BC" w:rsidR="00965F56" w:rsidRDefault="00965F56" w:rsidP="00965F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ตัวชี้วัดระดับ ผู้อำนวยการโรงพยาบาล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</w:t>
      </w:r>
      <w:r w:rsidR="00AE517D">
        <w:rPr>
          <w:rFonts w:ascii="TH SarabunIT๙" w:hAnsi="TH SarabunIT๙" w:cs="TH SarabunIT๙" w:hint="cs"/>
          <w:b/>
          <w:bCs/>
          <w:sz w:val="32"/>
          <w:szCs w:val="32"/>
          <w:cs/>
        </w:rPr>
        <w:t>ะสาธารณสุขอำเภอ (</w:t>
      </w:r>
      <w:r w:rsidR="005C16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02E0F"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256</w:t>
      </w:r>
      <w:r w:rsidR="0009798F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/</w:t>
      </w:r>
      <w:r w:rsidR="00D715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รอบที่ </w:t>
      </w:r>
      <w:r w:rsidR="0009798F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)</w:t>
      </w:r>
    </w:p>
    <w:p w14:paraId="1FE6C6B5" w14:textId="77777777" w:rsidR="000A2164" w:rsidRPr="00D643BA" w:rsidRDefault="00965F56" w:rsidP="00F338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งานตามยุทธศาสตร์  </w:t>
      </w:r>
    </w:p>
    <w:p w14:paraId="7361E438" w14:textId="77777777" w:rsidR="00F338BF" w:rsidRPr="00D643BA" w:rsidRDefault="00F338BF" w:rsidP="00F338BF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675"/>
      </w:tblGrid>
      <w:tr w:rsidR="00F338BF" w:rsidRPr="00754451" w14:paraId="01E64852" w14:textId="77777777" w:rsidTr="0038342B">
        <w:tc>
          <w:tcPr>
            <w:tcW w:w="1668" w:type="dxa"/>
          </w:tcPr>
          <w:p w14:paraId="0D7D29B7" w14:textId="77777777" w:rsidR="00F338BF" w:rsidRPr="00754451" w:rsidRDefault="00823A3C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ประเด็นยุทธศาสตร์</w:t>
            </w:r>
          </w:p>
        </w:tc>
        <w:tc>
          <w:tcPr>
            <w:tcW w:w="8675" w:type="dxa"/>
          </w:tcPr>
          <w:p w14:paraId="15B5FE37" w14:textId="279414B4" w:rsidR="00F338BF" w:rsidRPr="00754451" w:rsidRDefault="00965F56" w:rsidP="00965F56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ส่งเสริมสุขภาพป้องกันโรค</w:t>
            </w:r>
            <w:r w:rsidR="00B86E67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เป็นเลิศ</w:t>
            </w:r>
            <w:r w:rsidR="00460AF6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(PP </w:t>
            </w:r>
            <w:r w:rsidR="0009798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Excellence</w:t>
            </w: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F338BF" w:rsidRPr="00754451" w14:paraId="52814D96" w14:textId="77777777" w:rsidTr="0038342B">
        <w:tc>
          <w:tcPr>
            <w:tcW w:w="1668" w:type="dxa"/>
          </w:tcPr>
          <w:p w14:paraId="7A711813" w14:textId="77777777" w:rsidR="00F338BF" w:rsidRPr="00754451" w:rsidRDefault="00BC1CCB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ชื่อตัวชี้วัด</w:t>
            </w:r>
          </w:p>
        </w:tc>
        <w:tc>
          <w:tcPr>
            <w:tcW w:w="8675" w:type="dxa"/>
          </w:tcPr>
          <w:p w14:paraId="5FB58A23" w14:textId="7D5E1E24" w:rsidR="00F338BF" w:rsidRPr="00754451" w:rsidRDefault="00AE7F17" w:rsidP="00817429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ความสำเร็จของ</w:t>
            </w:r>
            <w:r w:rsidR="0056094B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</w:t>
            </w:r>
            <w:r w:rsidR="00F81F89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นงาน</w:t>
            </w:r>
            <w:r w:rsidR="00817429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ป้องกันควบคุมโรคเบาหวาน ความดันโลหิตสูง</w:t>
            </w:r>
          </w:p>
        </w:tc>
      </w:tr>
      <w:tr w:rsidR="00F338BF" w:rsidRPr="00754451" w14:paraId="1933E3E1" w14:textId="77777777" w:rsidTr="0038342B">
        <w:tc>
          <w:tcPr>
            <w:tcW w:w="1668" w:type="dxa"/>
          </w:tcPr>
          <w:p w14:paraId="458A4A69" w14:textId="77777777" w:rsidR="00F338BF" w:rsidRPr="00754451" w:rsidRDefault="00BC1CCB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หน่วยวัด</w:t>
            </w:r>
          </w:p>
        </w:tc>
        <w:tc>
          <w:tcPr>
            <w:tcW w:w="8675" w:type="dxa"/>
          </w:tcPr>
          <w:p w14:paraId="65556C98" w14:textId="3CAA2D31" w:rsidR="00F338BF" w:rsidRPr="00754451" w:rsidRDefault="00B31FCC" w:rsidP="00FD08FA">
            <w:pPr>
              <w:pStyle w:val="1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ความสำเร็จ</w:t>
            </w:r>
          </w:p>
        </w:tc>
      </w:tr>
      <w:tr w:rsidR="00F338BF" w:rsidRPr="00754451" w14:paraId="6C61C758" w14:textId="77777777" w:rsidTr="0038342B">
        <w:tc>
          <w:tcPr>
            <w:tcW w:w="1668" w:type="dxa"/>
          </w:tcPr>
          <w:p w14:paraId="76B9EE59" w14:textId="77777777" w:rsidR="00F338BF" w:rsidRPr="00754451" w:rsidRDefault="00BC1CCB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น้ำหนักของตัวชี้วัด</w:t>
            </w:r>
          </w:p>
        </w:tc>
        <w:tc>
          <w:tcPr>
            <w:tcW w:w="8675" w:type="dxa"/>
          </w:tcPr>
          <w:p w14:paraId="55F9D4B3" w14:textId="60715E67" w:rsidR="00F338BF" w:rsidRPr="00754451" w:rsidRDefault="001E365A" w:rsidP="003E5CED">
            <w:pPr>
              <w:pStyle w:val="1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ร้อยละ </w:t>
            </w:r>
            <w:r w:rsidR="003F3B40" w:rsidRPr="00754451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20</w:t>
            </w:r>
          </w:p>
        </w:tc>
      </w:tr>
      <w:tr w:rsidR="00F338BF" w:rsidRPr="00754451" w14:paraId="660B1C4A" w14:textId="77777777" w:rsidTr="0038342B">
        <w:trPr>
          <w:trHeight w:val="1546"/>
        </w:trPr>
        <w:tc>
          <w:tcPr>
            <w:tcW w:w="1668" w:type="dxa"/>
          </w:tcPr>
          <w:p w14:paraId="7E295F85" w14:textId="77777777" w:rsidR="00F338BF" w:rsidRPr="00754451" w:rsidRDefault="00BC1CCB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คำอธิบายตัวชี้วัด</w:t>
            </w:r>
          </w:p>
        </w:tc>
        <w:tc>
          <w:tcPr>
            <w:tcW w:w="8675" w:type="dxa"/>
          </w:tcPr>
          <w:p w14:paraId="52B0DC95" w14:textId="60BE01B7" w:rsidR="00AF0580" w:rsidRPr="00754451" w:rsidRDefault="00F81F89" w:rsidP="0038342B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ความสำเร็จ</w:t>
            </w:r>
            <w:r w:rsidR="006C2AEB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ของการดำเนินงาน</w:t>
            </w:r>
            <w:r w:rsidR="009E23D9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ป้องกันควบคุมโรคเบาหวาน ความดันโลหิตสูง</w:t>
            </w:r>
            <w:r w:rsidR="008D1181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หมายถึง </w:t>
            </w:r>
            <w:r w:rsidR="0038342B"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</w:t>
            </w:r>
            <w:r w:rsidR="00605BF3"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การดำเนินงานป้องกันควบคุมโรคเบาหวานและโรคความดันโลหิตสูงที่ประกอบด้วย</w:t>
            </w:r>
            <w:r w:rsidR="00FD3442" w:rsidRPr="00754451">
              <w:rPr>
                <w:rFonts w:ascii="TH SarabunIT๙" w:hAnsi="TH SarabunIT๙" w:cs="TH SarabunIT๙"/>
                <w:color w:val="FF0000"/>
                <w:spacing w:val="-2"/>
                <w:sz w:val="32"/>
                <w:szCs w:val="32"/>
                <w:cs/>
              </w:rPr>
              <w:t xml:space="preserve"> </w:t>
            </w:r>
            <w:r w:rsidR="00605BF3"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การจัดทำแผนปฏิบัติการดำเนินงานป้องกันควบคุมโรคเบาหวาน ความดันโลหิตสูง</w:t>
            </w:r>
            <w:r w:rsidR="00605BF3" w:rsidRPr="00754451">
              <w:rPr>
                <w:rFonts w:ascii="TH SarabunIT๙" w:hAnsi="TH SarabunIT๙" w:cs="TH SarabunIT๙"/>
                <w:color w:val="FF0000"/>
                <w:spacing w:val="-2"/>
                <w:sz w:val="32"/>
                <w:szCs w:val="32"/>
                <w:cs/>
              </w:rPr>
              <w:t xml:space="preserve"> </w:t>
            </w:r>
            <w:r w:rsidR="00605BF3" w:rsidRPr="00754451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คัดกรองความเสี่ยงต่อ</w:t>
            </w:r>
            <w:r w:rsidR="00605BF3"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โรคเบาหวาน ความดันโลหิตสูง</w:t>
            </w:r>
            <w:r w:rsidR="00605BF3" w:rsidRPr="00754451">
              <w:rPr>
                <w:rFonts w:ascii="TH SarabunIT๙" w:hAnsi="TH SarabunIT๙" w:cs="TH SarabunIT๙"/>
                <w:color w:val="FF0000"/>
                <w:spacing w:val="-2"/>
                <w:sz w:val="32"/>
                <w:szCs w:val="32"/>
                <w:cs/>
              </w:rPr>
              <w:t xml:space="preserve"> </w:t>
            </w:r>
            <w:r w:rsidR="00A02E0F" w:rsidRPr="00754451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ตรวจติดตามยืนยัน</w:t>
            </w:r>
            <w:r w:rsidR="00680032" w:rsidRPr="00754451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วินิจฉัย</w:t>
            </w:r>
            <w:r w:rsidR="00A02E0F" w:rsidRPr="00754451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กลุ่มสงสัยป่วยโรคเบาหวาน</w:t>
            </w:r>
            <w:r w:rsidR="00A02E0F" w:rsidRPr="00754451">
              <w:rPr>
                <w:rFonts w:ascii="TH SarabunIT๙" w:hAnsi="TH SarabunIT๙" w:cs="TH SarabunIT๙"/>
                <w:spacing w:val="-2"/>
                <w:szCs w:val="24"/>
                <w:cs/>
              </w:rPr>
              <w:t xml:space="preserve"> </w:t>
            </w:r>
            <w:r w:rsidR="00680032" w:rsidRPr="00754451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โรค</w:t>
            </w:r>
            <w:r w:rsidR="00A02E0F" w:rsidRPr="00754451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ความดันโลหิตสูง</w:t>
            </w:r>
            <w:r w:rsidR="00A02E0F" w:rsidRPr="00754451">
              <w:rPr>
                <w:rFonts w:ascii="TH SarabunIT๙" w:hAnsi="TH SarabunIT๙" w:cs="TH SarabunIT๙"/>
                <w:color w:val="FF0000"/>
                <w:spacing w:val="-2"/>
                <w:sz w:val="20"/>
                <w:szCs w:val="20"/>
                <w:cs/>
              </w:rPr>
              <w:t xml:space="preserve"> </w:t>
            </w:r>
          </w:p>
        </w:tc>
      </w:tr>
      <w:tr w:rsidR="00F338BF" w:rsidRPr="00754451" w14:paraId="69ADF63B" w14:textId="77777777" w:rsidTr="0038342B">
        <w:trPr>
          <w:trHeight w:val="3256"/>
        </w:trPr>
        <w:tc>
          <w:tcPr>
            <w:tcW w:w="1668" w:type="dxa"/>
          </w:tcPr>
          <w:p w14:paraId="53492CC1" w14:textId="77777777" w:rsidR="00F338BF" w:rsidRPr="00754451" w:rsidRDefault="00BC1CCB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ข้อมูลพื้นฐาน</w:t>
            </w:r>
          </w:p>
          <w:p w14:paraId="3946DB34" w14:textId="77777777" w:rsidR="00F338BF" w:rsidRPr="00754451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ประกอบตัวชี้วัด</w:t>
            </w:r>
          </w:p>
          <w:p w14:paraId="6E5433BA" w14:textId="77777777" w:rsidR="007D1316" w:rsidRPr="00754451" w:rsidRDefault="007D1316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F515E9B" w14:textId="77777777" w:rsidR="00790F5C" w:rsidRPr="00754451" w:rsidRDefault="00790F5C" w:rsidP="000E6B2E">
            <w:pPr>
              <w:rPr>
                <w:rFonts w:ascii="TH SarabunIT๙" w:hAnsi="TH SarabunIT๙" w:cs="TH SarabunIT๙"/>
              </w:rPr>
            </w:pPr>
          </w:p>
          <w:p w14:paraId="5FA739D9" w14:textId="77777777" w:rsidR="004004D2" w:rsidRPr="00754451" w:rsidRDefault="004004D2" w:rsidP="000E6B2E">
            <w:pPr>
              <w:rPr>
                <w:rFonts w:ascii="TH SarabunIT๙" w:hAnsi="TH SarabunIT๙" w:cs="TH SarabunIT๙"/>
              </w:rPr>
            </w:pPr>
          </w:p>
          <w:p w14:paraId="2D6315FF" w14:textId="77777777" w:rsidR="004004D2" w:rsidRPr="00754451" w:rsidRDefault="004004D2" w:rsidP="000E6B2E">
            <w:pPr>
              <w:rPr>
                <w:rFonts w:ascii="TH SarabunIT๙" w:hAnsi="TH SarabunIT๙" w:cs="TH SarabunIT๙"/>
              </w:rPr>
            </w:pPr>
          </w:p>
          <w:p w14:paraId="4D4F9B26" w14:textId="77777777" w:rsidR="004004D2" w:rsidRPr="00754451" w:rsidRDefault="004004D2" w:rsidP="000E6B2E">
            <w:pPr>
              <w:rPr>
                <w:rFonts w:ascii="TH SarabunIT๙" w:hAnsi="TH SarabunIT๙" w:cs="TH SarabunIT๙"/>
              </w:rPr>
            </w:pPr>
          </w:p>
          <w:p w14:paraId="01FFCD89" w14:textId="77777777" w:rsidR="004004D2" w:rsidRPr="00754451" w:rsidRDefault="004004D2" w:rsidP="000E6B2E">
            <w:pPr>
              <w:rPr>
                <w:rFonts w:ascii="TH SarabunIT๙" w:hAnsi="TH SarabunIT๙" w:cs="TH SarabunIT๙"/>
              </w:rPr>
            </w:pPr>
          </w:p>
          <w:p w14:paraId="4D7CB43F" w14:textId="77777777" w:rsidR="004004D2" w:rsidRPr="00754451" w:rsidRDefault="004004D2" w:rsidP="000E6B2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75" w:type="dxa"/>
          </w:tcPr>
          <w:tbl>
            <w:tblPr>
              <w:tblpPr w:leftFromText="180" w:rightFromText="180" w:vertAnchor="page" w:horzAnchor="margin" w:tblpY="130"/>
              <w:tblOverlap w:val="never"/>
              <w:tblW w:w="85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6"/>
              <w:gridCol w:w="1134"/>
              <w:gridCol w:w="851"/>
              <w:gridCol w:w="850"/>
              <w:gridCol w:w="992"/>
            </w:tblGrid>
            <w:tr w:rsidR="00A727F8" w:rsidRPr="00754451" w14:paraId="5D79CBA3" w14:textId="77777777" w:rsidTr="00A727F8">
              <w:tc>
                <w:tcPr>
                  <w:tcW w:w="4706" w:type="dxa"/>
                  <w:vMerge w:val="restart"/>
                  <w:vAlign w:val="center"/>
                </w:tcPr>
                <w:p w14:paraId="441BA690" w14:textId="77777777" w:rsidR="00A727F8" w:rsidRPr="00754451" w:rsidRDefault="00A727F8" w:rsidP="00A727F8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73D1AC57" w14:textId="77777777" w:rsidR="00A727F8" w:rsidRPr="00754451" w:rsidRDefault="00A727F8" w:rsidP="00A727F8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หน่วยวัด</w:t>
                  </w:r>
                </w:p>
              </w:tc>
              <w:tc>
                <w:tcPr>
                  <w:tcW w:w="2693" w:type="dxa"/>
                  <w:gridSpan w:val="3"/>
                </w:tcPr>
                <w:p w14:paraId="4DCD7121" w14:textId="77777777" w:rsidR="00A727F8" w:rsidRPr="00754451" w:rsidRDefault="00A727F8" w:rsidP="00A727F8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ผลงานย้อนหลัง</w:t>
                  </w:r>
                </w:p>
              </w:tc>
            </w:tr>
            <w:tr w:rsidR="00CF3D27" w:rsidRPr="00754451" w14:paraId="44C559C4" w14:textId="77777777" w:rsidTr="00A727F8">
              <w:trPr>
                <w:trHeight w:val="507"/>
              </w:trPr>
              <w:tc>
                <w:tcPr>
                  <w:tcW w:w="4706" w:type="dxa"/>
                  <w:vMerge/>
                </w:tcPr>
                <w:p w14:paraId="24862573" w14:textId="77777777" w:rsidR="00CF3D27" w:rsidRPr="00754451" w:rsidRDefault="00CF3D27" w:rsidP="00CF3D27">
                  <w:pPr>
                    <w:pStyle w:val="1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49578292" w14:textId="77777777" w:rsidR="00CF3D27" w:rsidRPr="00754451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</w:tc>
              <w:tc>
                <w:tcPr>
                  <w:tcW w:w="851" w:type="dxa"/>
                </w:tcPr>
                <w:p w14:paraId="3D38F40E" w14:textId="324916BB" w:rsidR="00CF3D27" w:rsidRPr="00754451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256</w:t>
                  </w:r>
                  <w:r w:rsidR="0009798F">
                    <w:rPr>
                      <w:rFonts w:ascii="TH SarabunIT๙" w:hAnsi="TH SarabunIT๙" w:cs="TH SarabunIT๙" w:hint="cs"/>
                      <w:sz w:val="28"/>
                      <w:cs/>
                    </w:rPr>
                    <w:t>6</w:t>
                  </w:r>
                </w:p>
              </w:tc>
              <w:tc>
                <w:tcPr>
                  <w:tcW w:w="850" w:type="dxa"/>
                </w:tcPr>
                <w:p w14:paraId="4CF78ED5" w14:textId="61A46A4B" w:rsidR="00CF3D27" w:rsidRPr="00754451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256</w:t>
                  </w:r>
                  <w:r w:rsidR="0009798F">
                    <w:rPr>
                      <w:rFonts w:ascii="TH SarabunIT๙" w:hAnsi="TH SarabunIT๙" w:cs="TH SarabunIT๙" w:hint="cs"/>
                      <w:sz w:val="28"/>
                      <w:cs/>
                    </w:rPr>
                    <w:t>7</w:t>
                  </w:r>
                </w:p>
              </w:tc>
              <w:tc>
                <w:tcPr>
                  <w:tcW w:w="992" w:type="dxa"/>
                </w:tcPr>
                <w:p w14:paraId="502F61BC" w14:textId="2C3CC881" w:rsidR="00CF3D27" w:rsidRPr="00754451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256</w:t>
                  </w:r>
                  <w:r w:rsidR="0009798F">
                    <w:rPr>
                      <w:rFonts w:ascii="TH SarabunIT๙" w:hAnsi="TH SarabunIT๙" w:cs="TH SarabunIT๙" w:hint="cs"/>
                      <w:sz w:val="28"/>
                      <w:cs/>
                    </w:rPr>
                    <w:t>8</w:t>
                  </w:r>
                </w:p>
              </w:tc>
            </w:tr>
            <w:tr w:rsidR="00CF3D27" w:rsidRPr="00754451" w14:paraId="16D47B0F" w14:textId="77777777" w:rsidTr="00A727F8">
              <w:trPr>
                <w:trHeight w:val="343"/>
              </w:trPr>
              <w:tc>
                <w:tcPr>
                  <w:tcW w:w="4706" w:type="dxa"/>
                </w:tcPr>
                <w:p w14:paraId="62118054" w14:textId="77777777" w:rsidR="00CF3D27" w:rsidRPr="00754451" w:rsidRDefault="00CF3D27" w:rsidP="00CF3D27">
                  <w:pPr>
                    <w:pStyle w:val="1"/>
                    <w:rPr>
                      <w:rFonts w:ascii="TH SarabunIT๙" w:hAnsi="TH SarabunIT๙" w:cs="TH SarabunIT๙"/>
                      <w:sz w:val="28"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1. ร้อยละของประชากรอายุ 35 ปีขึ้นไป ได้รับการคัดกรอง </w:t>
                  </w:r>
                </w:p>
                <w:p w14:paraId="54750555" w14:textId="77777777" w:rsidR="00CF3D27" w:rsidRPr="00754451" w:rsidRDefault="00CF3D27" w:rsidP="00CF3D27">
                  <w:pPr>
                    <w:pStyle w:val="1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   เบาหวาน</w:t>
                  </w:r>
                </w:p>
              </w:tc>
              <w:tc>
                <w:tcPr>
                  <w:tcW w:w="1134" w:type="dxa"/>
                </w:tcPr>
                <w:p w14:paraId="285A8085" w14:textId="77777777" w:rsidR="00CF3D27" w:rsidRPr="00754451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ร้อยละ</w:t>
                  </w:r>
                </w:p>
              </w:tc>
              <w:tc>
                <w:tcPr>
                  <w:tcW w:w="851" w:type="dxa"/>
                </w:tcPr>
                <w:p w14:paraId="330144B6" w14:textId="03F4FCBC" w:rsidR="00CF3D27" w:rsidRPr="00FF77D2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FF77D2">
                    <w:rPr>
                      <w:rFonts w:ascii="TH SarabunIT๙" w:hAnsi="TH SarabunIT๙" w:cs="TH SarabunIT๙"/>
                      <w:sz w:val="28"/>
                    </w:rPr>
                    <w:t>92.9</w:t>
                  </w:r>
                </w:p>
              </w:tc>
              <w:tc>
                <w:tcPr>
                  <w:tcW w:w="850" w:type="dxa"/>
                </w:tcPr>
                <w:p w14:paraId="52B5BE27" w14:textId="6890670D" w:rsidR="00CF3D27" w:rsidRPr="00FF77D2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FF77D2">
                    <w:rPr>
                      <w:rFonts w:ascii="TH SarabunIT๙" w:hAnsi="TH SarabunIT๙" w:cs="TH SarabunIT๙"/>
                      <w:sz w:val="28"/>
                      <w:cs/>
                    </w:rPr>
                    <w:t>91.08</w:t>
                  </w:r>
                </w:p>
              </w:tc>
              <w:tc>
                <w:tcPr>
                  <w:tcW w:w="992" w:type="dxa"/>
                </w:tcPr>
                <w:p w14:paraId="214CB550" w14:textId="53D31D31" w:rsidR="00CF3D27" w:rsidRPr="00FF77D2" w:rsidRDefault="00B10E4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FF77D2">
                    <w:rPr>
                      <w:rFonts w:ascii="TH SarabunIT๙" w:hAnsi="TH SarabunIT๙" w:cs="TH SarabunIT๙"/>
                      <w:sz w:val="28"/>
                      <w:cs/>
                    </w:rPr>
                    <w:t>91.92</w:t>
                  </w:r>
                </w:p>
              </w:tc>
            </w:tr>
            <w:tr w:rsidR="00CF3D27" w:rsidRPr="00754451" w14:paraId="40BD909D" w14:textId="77777777" w:rsidTr="00A727F8">
              <w:trPr>
                <w:trHeight w:val="343"/>
              </w:trPr>
              <w:tc>
                <w:tcPr>
                  <w:tcW w:w="4706" w:type="dxa"/>
                </w:tcPr>
                <w:p w14:paraId="70819C61" w14:textId="77777777" w:rsidR="00CF3D27" w:rsidRPr="00754451" w:rsidRDefault="00CF3D27" w:rsidP="00CF3D27">
                  <w:pPr>
                    <w:pStyle w:val="1"/>
                    <w:rPr>
                      <w:rFonts w:ascii="TH SarabunIT๙" w:hAnsi="TH SarabunIT๙" w:cs="TH SarabunIT๙"/>
                      <w:sz w:val="28"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2. ร้อยละของประชากรอายุ 35 ปีขึ้นไป ได้รับการคัดกรอง</w:t>
                  </w:r>
                </w:p>
                <w:p w14:paraId="37591C57" w14:textId="77777777" w:rsidR="00CF3D27" w:rsidRPr="00754451" w:rsidRDefault="00CF3D27" w:rsidP="00CF3D27">
                  <w:pPr>
                    <w:pStyle w:val="1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   ความดันโลหิตสูง</w:t>
                  </w:r>
                </w:p>
              </w:tc>
              <w:tc>
                <w:tcPr>
                  <w:tcW w:w="1134" w:type="dxa"/>
                </w:tcPr>
                <w:p w14:paraId="70A10D0B" w14:textId="77777777" w:rsidR="00CF3D27" w:rsidRPr="00754451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ร้อยละ</w:t>
                  </w:r>
                </w:p>
              </w:tc>
              <w:tc>
                <w:tcPr>
                  <w:tcW w:w="851" w:type="dxa"/>
                </w:tcPr>
                <w:p w14:paraId="6D7E5E39" w14:textId="06CE44C1" w:rsidR="00CF3D27" w:rsidRPr="00FF77D2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FF77D2">
                    <w:rPr>
                      <w:rFonts w:ascii="TH SarabunIT๙" w:hAnsi="TH SarabunIT๙" w:cs="TH SarabunIT๙"/>
                      <w:sz w:val="28"/>
                    </w:rPr>
                    <w:t>94.2</w:t>
                  </w:r>
                </w:p>
              </w:tc>
              <w:tc>
                <w:tcPr>
                  <w:tcW w:w="850" w:type="dxa"/>
                </w:tcPr>
                <w:p w14:paraId="23F19B08" w14:textId="32304A39" w:rsidR="00CF3D27" w:rsidRPr="00FF77D2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FF77D2">
                    <w:rPr>
                      <w:rFonts w:ascii="TH SarabunIT๙" w:hAnsi="TH SarabunIT๙" w:cs="TH SarabunIT๙"/>
                      <w:sz w:val="28"/>
                      <w:cs/>
                    </w:rPr>
                    <w:t>92.19</w:t>
                  </w:r>
                </w:p>
              </w:tc>
              <w:tc>
                <w:tcPr>
                  <w:tcW w:w="992" w:type="dxa"/>
                </w:tcPr>
                <w:p w14:paraId="06D55229" w14:textId="2447BA8C" w:rsidR="00CF3D27" w:rsidRPr="00FF77D2" w:rsidRDefault="00B10E4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FF77D2">
                    <w:rPr>
                      <w:rFonts w:ascii="TH SarabunIT๙" w:hAnsi="TH SarabunIT๙" w:cs="TH SarabunIT๙"/>
                      <w:sz w:val="28"/>
                      <w:cs/>
                    </w:rPr>
                    <w:t>93.32</w:t>
                  </w:r>
                </w:p>
              </w:tc>
            </w:tr>
            <w:tr w:rsidR="00CF3D27" w:rsidRPr="00754451" w14:paraId="2F6FEEA9" w14:textId="77777777" w:rsidTr="000F2E7F">
              <w:trPr>
                <w:trHeight w:val="415"/>
              </w:trPr>
              <w:tc>
                <w:tcPr>
                  <w:tcW w:w="4706" w:type="dxa"/>
                </w:tcPr>
                <w:p w14:paraId="4361A6D5" w14:textId="77777777" w:rsidR="00CF3D27" w:rsidRPr="00754451" w:rsidRDefault="00CF3D27" w:rsidP="00CF3D27">
                  <w:pPr>
                    <w:pStyle w:val="1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3.</w:t>
                  </w:r>
                  <w:r w:rsidRPr="00754451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ร้อยละการตรวจติดตามยืนยันวินิจฉัยโรคเบาหวาน </w:t>
                  </w:r>
                </w:p>
              </w:tc>
              <w:tc>
                <w:tcPr>
                  <w:tcW w:w="1134" w:type="dxa"/>
                </w:tcPr>
                <w:p w14:paraId="144A2461" w14:textId="77777777" w:rsidR="00CF3D27" w:rsidRPr="00754451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ร้อยละ</w:t>
                  </w:r>
                </w:p>
              </w:tc>
              <w:tc>
                <w:tcPr>
                  <w:tcW w:w="851" w:type="dxa"/>
                </w:tcPr>
                <w:p w14:paraId="7B625F66" w14:textId="019C49B2" w:rsidR="00CF3D27" w:rsidRPr="00FF77D2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FF77D2">
                    <w:rPr>
                      <w:rFonts w:ascii="TH SarabunIT๙" w:hAnsi="TH SarabunIT๙" w:cs="TH SarabunIT๙"/>
                      <w:sz w:val="28"/>
                    </w:rPr>
                    <w:t>76.68</w:t>
                  </w:r>
                </w:p>
              </w:tc>
              <w:tc>
                <w:tcPr>
                  <w:tcW w:w="850" w:type="dxa"/>
                </w:tcPr>
                <w:p w14:paraId="07F2B4CF" w14:textId="63C3F519" w:rsidR="00CF3D27" w:rsidRPr="00FF77D2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FF77D2">
                    <w:rPr>
                      <w:rFonts w:ascii="TH SarabunIT๙" w:hAnsi="TH SarabunIT๙" w:cs="TH SarabunIT๙"/>
                      <w:sz w:val="28"/>
                      <w:cs/>
                    </w:rPr>
                    <w:t>84.55</w:t>
                  </w:r>
                </w:p>
              </w:tc>
              <w:tc>
                <w:tcPr>
                  <w:tcW w:w="992" w:type="dxa"/>
                </w:tcPr>
                <w:p w14:paraId="050F1A48" w14:textId="0CA38C84" w:rsidR="00CF3D27" w:rsidRPr="00FF77D2" w:rsidRDefault="00B10E4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FF77D2">
                    <w:rPr>
                      <w:rFonts w:ascii="TH SarabunIT๙" w:hAnsi="TH SarabunIT๙" w:cs="TH SarabunIT๙"/>
                      <w:sz w:val="28"/>
                      <w:cs/>
                    </w:rPr>
                    <w:t>94.52</w:t>
                  </w:r>
                </w:p>
              </w:tc>
            </w:tr>
            <w:tr w:rsidR="00CF3D27" w:rsidRPr="00754451" w14:paraId="17914D10" w14:textId="77777777" w:rsidTr="000F2E7F">
              <w:trPr>
                <w:trHeight w:val="415"/>
              </w:trPr>
              <w:tc>
                <w:tcPr>
                  <w:tcW w:w="4706" w:type="dxa"/>
                </w:tcPr>
                <w:p w14:paraId="74238D34" w14:textId="77777777" w:rsidR="00CF3D27" w:rsidRPr="00754451" w:rsidRDefault="00CF3D27" w:rsidP="00CF3D27">
                  <w:pPr>
                    <w:pStyle w:val="1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4. ร้อยละการตรวจติดตามยืนยันวินิจฉัยโรคความดันโลหิตสูง</w:t>
                  </w:r>
                </w:p>
              </w:tc>
              <w:tc>
                <w:tcPr>
                  <w:tcW w:w="1134" w:type="dxa"/>
                </w:tcPr>
                <w:p w14:paraId="12ECEC7E" w14:textId="77777777" w:rsidR="00CF3D27" w:rsidRPr="00754451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ร้อยละ</w:t>
                  </w:r>
                </w:p>
              </w:tc>
              <w:tc>
                <w:tcPr>
                  <w:tcW w:w="851" w:type="dxa"/>
                </w:tcPr>
                <w:p w14:paraId="26396721" w14:textId="6F9EAC34" w:rsidR="00CF3D27" w:rsidRPr="00FF77D2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FF77D2">
                    <w:rPr>
                      <w:rFonts w:ascii="TH SarabunIT๙" w:hAnsi="TH SarabunIT๙" w:cs="TH SarabunIT๙"/>
                      <w:sz w:val="28"/>
                    </w:rPr>
                    <w:t>83.70</w:t>
                  </w:r>
                </w:p>
              </w:tc>
              <w:tc>
                <w:tcPr>
                  <w:tcW w:w="850" w:type="dxa"/>
                </w:tcPr>
                <w:p w14:paraId="0336302A" w14:textId="35413051" w:rsidR="00CF3D27" w:rsidRPr="00FF77D2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FF77D2">
                    <w:rPr>
                      <w:rFonts w:ascii="TH SarabunIT๙" w:hAnsi="TH SarabunIT๙" w:cs="TH SarabunIT๙"/>
                      <w:sz w:val="28"/>
                      <w:cs/>
                    </w:rPr>
                    <w:t>97.51</w:t>
                  </w:r>
                </w:p>
              </w:tc>
              <w:tc>
                <w:tcPr>
                  <w:tcW w:w="992" w:type="dxa"/>
                </w:tcPr>
                <w:p w14:paraId="50E26032" w14:textId="5C599934" w:rsidR="00CF3D27" w:rsidRPr="00FF77D2" w:rsidRDefault="00B10E4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FF77D2">
                    <w:rPr>
                      <w:rFonts w:ascii="TH SarabunIT๙" w:hAnsi="TH SarabunIT๙" w:cs="TH SarabunIT๙"/>
                      <w:sz w:val="28"/>
                      <w:cs/>
                    </w:rPr>
                    <w:t>97.54</w:t>
                  </w:r>
                </w:p>
              </w:tc>
            </w:tr>
          </w:tbl>
          <w:p w14:paraId="3C4622B3" w14:textId="77777777" w:rsidR="003E5CED" w:rsidRPr="00754451" w:rsidRDefault="003E5CED" w:rsidP="007E220C">
            <w:pPr>
              <w:pStyle w:val="1"/>
              <w:rPr>
                <w:rFonts w:ascii="TH SarabunIT๙" w:hAnsi="TH SarabunIT๙" w:cs="TH SarabunIT๙"/>
                <w:sz w:val="28"/>
              </w:rPr>
            </w:pPr>
          </w:p>
        </w:tc>
      </w:tr>
      <w:tr w:rsidR="00F338BF" w:rsidRPr="00754451" w14:paraId="338C2A98" w14:textId="77777777" w:rsidTr="0038342B">
        <w:trPr>
          <w:trHeight w:val="805"/>
        </w:trPr>
        <w:tc>
          <w:tcPr>
            <w:tcW w:w="1668" w:type="dxa"/>
          </w:tcPr>
          <w:p w14:paraId="51CC2108" w14:textId="77777777" w:rsidR="00E102E0" w:rsidRPr="00754451" w:rsidRDefault="00BC1CCB" w:rsidP="00D57D3F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สูตรการคำนวณ</w:t>
            </w:r>
          </w:p>
        </w:tc>
        <w:tc>
          <w:tcPr>
            <w:tcW w:w="8675" w:type="dxa"/>
          </w:tcPr>
          <w:p w14:paraId="228441CF" w14:textId="768CA9DA" w:rsidR="00B05248" w:rsidRPr="00754451" w:rsidRDefault="008928AA" w:rsidP="00B05248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สูตรคำนวณ </w:t>
            </w:r>
          </w:p>
          <w:p w14:paraId="1F1C0374" w14:textId="1DC17A79" w:rsidR="008928AA" w:rsidRPr="00754451" w:rsidRDefault="00B05248" w:rsidP="00B05248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ร้อยละการตรวจติดตามยืนยันวินิจฉัยกลุ่มสงสัยป่วยโรคเบาหวาน</w:t>
            </w:r>
            <w:r w:rsidRPr="00754451">
              <w:rPr>
                <w:rFonts w:ascii="TH SarabunIT๙" w:hAnsi="TH SarabunIT๙" w:cs="TH SarabunIT๙"/>
                <w:b/>
                <w:bCs/>
                <w:sz w:val="28"/>
              </w:rPr>
              <w:t xml:space="preserve"> = A*100/B</w:t>
            </w:r>
          </w:p>
          <w:p w14:paraId="10BD40ED" w14:textId="77777777" w:rsidR="008928AA" w:rsidRPr="00754451" w:rsidRDefault="008928AA" w:rsidP="008928AA">
            <w:pPr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proofErr w:type="gramStart"/>
            <w:r w:rsidRPr="00754451">
              <w:rPr>
                <w:rFonts w:ascii="TH SarabunIT๙" w:hAnsi="TH SarabunIT๙" w:cs="TH SarabunIT๙"/>
                <w:sz w:val="28"/>
                <w:shd w:val="clear" w:color="auto" w:fill="FFFFFF"/>
              </w:rPr>
              <w:t>A :</w:t>
            </w:r>
            <w:proofErr w:type="gramEnd"/>
            <w:r w:rsidRPr="00754451"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 </w:t>
            </w:r>
            <w:r w:rsidRPr="00754451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 xml:space="preserve">จำนวนประชากรสงสัยป่วยโรคเบาหวานอายุ </w:t>
            </w:r>
            <w:r w:rsidRPr="00754451"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35 </w:t>
            </w:r>
            <w:r w:rsidRPr="00754451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 xml:space="preserve">ปี ขึ้นไป ในเขตรับผิดชอบได้รับการตรวจยืนยันโดยการตรวจระดับพลาสมากลูโคสหลังอดอาหารมากกว่า </w:t>
            </w:r>
            <w:r w:rsidRPr="00754451"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8 </w:t>
            </w:r>
            <w:r w:rsidRPr="00754451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ชั่วโมง (</w:t>
            </w:r>
            <w:r w:rsidRPr="00754451"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FPG) </w:t>
            </w:r>
            <w:r w:rsidRPr="00754451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ทางห้องปฏิบัติการ ในสถานบริการสาธารณสุข ภายใน</w:t>
            </w:r>
            <w:r w:rsidR="002D5239" w:rsidRPr="00754451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ปี</w:t>
            </w:r>
            <w:r w:rsidRPr="00754451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งบประมาณ</w:t>
            </w:r>
            <w:r w:rsidRPr="00754451"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 180 </w:t>
            </w:r>
            <w:r w:rsidRPr="00754451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 xml:space="preserve">วัน </w:t>
            </w:r>
          </w:p>
          <w:p w14:paraId="40B9534C" w14:textId="2EEBC59E" w:rsidR="003E7B63" w:rsidRPr="00754451" w:rsidRDefault="008928AA" w:rsidP="004F269D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754451">
              <w:rPr>
                <w:rFonts w:ascii="TH SarabunIT๙" w:hAnsi="TH SarabunIT๙" w:cs="TH SarabunIT๙"/>
                <w:sz w:val="28"/>
                <w:shd w:val="clear" w:color="auto" w:fill="FFFFFF"/>
              </w:rPr>
              <w:t>B :</w:t>
            </w:r>
            <w:proofErr w:type="gramEnd"/>
            <w:r w:rsidRPr="00754451"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 </w:t>
            </w:r>
            <w:r w:rsidRPr="00754451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 xml:space="preserve">จำนวนประชากรอายุ </w:t>
            </w:r>
            <w:r w:rsidRPr="00754451">
              <w:rPr>
                <w:rFonts w:ascii="TH SarabunIT๙" w:hAnsi="TH SarabunIT๙" w:cs="TH SarabunIT๙"/>
                <w:sz w:val="28"/>
                <w:shd w:val="clear" w:color="auto" w:fill="FFFFFF"/>
              </w:rPr>
              <w:t xml:space="preserve">35 </w:t>
            </w:r>
            <w:r w:rsidRPr="00754451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ปี ขึ้นไป ในเขตรับผิดชอบที่ได้รับการคัดกรองโรคเบาหวานและเป็นกลุ่มสงสัยป่วยโรคเบาหวาน</w:t>
            </w:r>
          </w:p>
          <w:p w14:paraId="44921DBD" w14:textId="77777777" w:rsidR="004F269D" w:rsidRPr="00754451" w:rsidRDefault="004F269D" w:rsidP="004F269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23CB38F" w14:textId="0E37B117" w:rsidR="00B05248" w:rsidRPr="00754451" w:rsidRDefault="004F269D" w:rsidP="00B05248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สูตรคำนวณ</w:t>
            </w:r>
            <w:r w:rsidR="00B05248" w:rsidRPr="00754451">
              <w:rPr>
                <w:rFonts w:ascii="TH SarabunIT๙" w:hAnsi="TH SarabunIT๙" w:cs="TH SarabunIT๙"/>
                <w:b/>
                <w:bCs/>
                <w:color w:val="333333"/>
                <w:sz w:val="28"/>
                <w:shd w:val="clear" w:color="auto" w:fill="FFFFFF"/>
              </w:rPr>
              <w:t xml:space="preserve"> </w:t>
            </w:r>
          </w:p>
          <w:p w14:paraId="1EBD4AB1" w14:textId="4FD67B15" w:rsidR="003E7B63" w:rsidRPr="00754451" w:rsidRDefault="00B05248" w:rsidP="00B05248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ร้อยละการตรวจติดตามยืนยันวินิจฉัยกลุ่มสงสัยป่วยโรคความดันโลหิตสูง</w:t>
            </w:r>
            <w:r w:rsidRPr="00754451">
              <w:rPr>
                <w:rFonts w:ascii="TH SarabunIT๙" w:hAnsi="TH SarabunIT๙" w:cs="TH SarabunIT๙"/>
                <w:b/>
                <w:bCs/>
                <w:sz w:val="28"/>
              </w:rPr>
              <w:t xml:space="preserve"> = A*100/B</w:t>
            </w:r>
          </w:p>
          <w:p w14:paraId="5EE71EEC" w14:textId="5DD702CA" w:rsidR="00A8363C" w:rsidRPr="00754451" w:rsidRDefault="00A8363C" w:rsidP="003E338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gramStart"/>
            <w:r w:rsidRPr="00754451">
              <w:rPr>
                <w:rFonts w:ascii="TH SarabunIT๙" w:hAnsi="TH SarabunIT๙" w:cs="TH SarabunIT๙"/>
                <w:sz w:val="28"/>
              </w:rPr>
              <w:t>A :</w:t>
            </w:r>
            <w:proofErr w:type="gramEnd"/>
            <w:r w:rsidRPr="0075445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54451">
              <w:rPr>
                <w:rFonts w:ascii="TH SarabunIT๙" w:hAnsi="TH SarabunIT๙" w:cs="TH SarabunIT๙"/>
                <w:sz w:val="28"/>
                <w:cs/>
              </w:rPr>
              <w:t xml:space="preserve">จำนวนประชากรอายุ </w:t>
            </w:r>
            <w:r w:rsidRPr="00754451">
              <w:rPr>
                <w:rFonts w:ascii="TH SarabunIT๙" w:hAnsi="TH SarabunIT๙" w:cs="TH SarabunIT๙"/>
                <w:sz w:val="28"/>
              </w:rPr>
              <w:t xml:space="preserve">35 </w:t>
            </w:r>
            <w:r w:rsidRPr="00754451">
              <w:rPr>
                <w:rFonts w:ascii="TH SarabunIT๙" w:hAnsi="TH SarabunIT๙" w:cs="TH SarabunIT๙"/>
                <w:sz w:val="28"/>
                <w:cs/>
              </w:rPr>
              <w:t>ปี ขึ้นไป ในเขตรับผิดชอบที่ได้รับการคัดกรองความดันโลหิตสูงในปีงบประมาณและเป็นกลุ่มสงสัยป่วยความดันโลหิตสูง</w:t>
            </w:r>
            <w:r w:rsidRPr="00754451">
              <w:rPr>
                <w:rFonts w:ascii="TH SarabunIT๙" w:hAnsi="TH SarabunIT๙" w:cs="TH SarabunIT๙"/>
                <w:sz w:val="28"/>
              </w:rPr>
              <w:br/>
            </w:r>
            <w:proofErr w:type="gramStart"/>
            <w:r w:rsidRPr="00754451">
              <w:rPr>
                <w:rFonts w:ascii="TH SarabunIT๙" w:hAnsi="TH SarabunIT๙" w:cs="TH SarabunIT๙"/>
                <w:sz w:val="28"/>
              </w:rPr>
              <w:t>B :</w:t>
            </w:r>
            <w:proofErr w:type="gramEnd"/>
            <w:r w:rsidRPr="0075445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54451">
              <w:rPr>
                <w:rFonts w:ascii="TH SarabunIT๙" w:hAnsi="TH SarabunIT๙" w:cs="TH SarabunIT๙"/>
                <w:sz w:val="28"/>
                <w:cs/>
              </w:rPr>
              <w:t xml:space="preserve">จำนวนประชากรกลุ่มสงสัยป่วยความดันโลหิตสูงอายุ </w:t>
            </w:r>
            <w:r w:rsidRPr="00754451">
              <w:rPr>
                <w:rFonts w:ascii="TH SarabunIT๙" w:hAnsi="TH SarabunIT๙" w:cs="TH SarabunIT๙"/>
                <w:sz w:val="28"/>
              </w:rPr>
              <w:t xml:space="preserve">35 </w:t>
            </w:r>
            <w:r w:rsidRPr="00754451">
              <w:rPr>
                <w:rFonts w:ascii="TH SarabunIT๙" w:hAnsi="TH SarabunIT๙" w:cs="TH SarabunIT๙"/>
                <w:sz w:val="28"/>
                <w:cs/>
              </w:rPr>
              <w:t>ปี ขึ้นไป ในเขตรับผิดชอบ ได้รับการติดตามเพื่อ</w:t>
            </w:r>
            <w:r w:rsidR="0038342B" w:rsidRPr="00754451"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 w:rsidRPr="00754451">
              <w:rPr>
                <w:rFonts w:ascii="TH SarabunIT๙" w:hAnsi="TH SarabunIT๙" w:cs="TH SarabunIT๙"/>
                <w:sz w:val="28"/>
                <w:cs/>
              </w:rPr>
              <w:t>การวินิ</w:t>
            </w:r>
            <w:proofErr w:type="spellStart"/>
            <w:r w:rsidRPr="00754451">
              <w:rPr>
                <w:rFonts w:ascii="TH SarabunIT๙" w:hAnsi="TH SarabunIT๙" w:cs="TH SarabunIT๙"/>
                <w:sz w:val="28"/>
                <w:cs/>
              </w:rPr>
              <w:t>ฉัย</w:t>
            </w:r>
            <w:proofErr w:type="spellEnd"/>
          </w:p>
          <w:p w14:paraId="639A2D88" w14:textId="77777777" w:rsidR="003E7B63" w:rsidRPr="00754451" w:rsidRDefault="003E7B63" w:rsidP="003E7B63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FFB9C16" w14:textId="77777777" w:rsidR="00A0328D" w:rsidRPr="00754451" w:rsidRDefault="00A0328D" w:rsidP="004F269D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978F39" w14:textId="77777777" w:rsidR="00680032" w:rsidRPr="00754451" w:rsidRDefault="00680032" w:rsidP="004F269D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1150D3" w14:textId="77777777" w:rsidR="00680032" w:rsidRPr="00754451" w:rsidRDefault="00680032" w:rsidP="004F269D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F3FB8" w14:textId="535E773D" w:rsidR="00680032" w:rsidRPr="00754451" w:rsidRDefault="00680032" w:rsidP="004F269D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38BF" w:rsidRPr="00754451" w14:paraId="35B75C01" w14:textId="77777777" w:rsidTr="00B05248">
        <w:trPr>
          <w:trHeight w:val="95"/>
        </w:trPr>
        <w:tc>
          <w:tcPr>
            <w:tcW w:w="1668" w:type="dxa"/>
          </w:tcPr>
          <w:p w14:paraId="234ADE44" w14:textId="77777777" w:rsidR="00F338BF" w:rsidRPr="00754451" w:rsidRDefault="00BC1CCB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8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  <w:p w14:paraId="0A3D9067" w14:textId="77777777" w:rsidR="00F338BF" w:rsidRPr="00754451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6D96DA5" w14:textId="77777777" w:rsidR="00F338BF" w:rsidRPr="00754451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E5055EB" w14:textId="77777777" w:rsidR="00F338BF" w:rsidRPr="00754451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AFCDF54" w14:textId="77777777" w:rsidR="00F338BF" w:rsidRPr="00754451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21073E2" w14:textId="77777777" w:rsidR="00F338BF" w:rsidRPr="00754451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C3A5AD4" w14:textId="77777777" w:rsidR="00F338BF" w:rsidRPr="00754451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5BB3390" w14:textId="77777777" w:rsidR="00F338BF" w:rsidRPr="00754451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9B5C5CB" w14:textId="77777777" w:rsidR="00E51F93" w:rsidRPr="00754451" w:rsidRDefault="00E51F93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D71FC93" w14:textId="77777777" w:rsidR="00E51F93" w:rsidRPr="00754451" w:rsidRDefault="00E51F93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8F368BF" w14:textId="77777777" w:rsidR="00F338BF" w:rsidRPr="00754451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D063CF5" w14:textId="77777777" w:rsidR="005729BD" w:rsidRPr="00754451" w:rsidRDefault="005729BD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35D471E" w14:textId="77777777" w:rsidR="005729BD" w:rsidRPr="00754451" w:rsidRDefault="005729BD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C7E01A4" w14:textId="77777777" w:rsidR="005729BD" w:rsidRPr="00754451" w:rsidRDefault="005729BD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11F62E" w14:textId="77777777" w:rsidR="005729BD" w:rsidRPr="00754451" w:rsidRDefault="005729BD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11DF118" w14:textId="77777777" w:rsidR="005729BD" w:rsidRPr="00754451" w:rsidRDefault="005729BD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4B6E9E7" w14:textId="77777777" w:rsidR="005729BD" w:rsidRPr="00754451" w:rsidRDefault="005729BD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83827FF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D633CC0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31E66CB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05A59CF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534086F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8344093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79E1CBE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7C1A0F5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A489B1E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E7385A5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0DAEA2C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9569517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9A27DE8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C4EC00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29E70BF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3584ACA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D3A2DCE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BFC0C94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F7B7450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E2A0623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D3A6E44" w14:textId="77777777" w:rsidR="002319B2" w:rsidRPr="00754451" w:rsidRDefault="002319B2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B8992FB" w14:textId="77777777" w:rsidR="00063200" w:rsidRPr="00754451" w:rsidRDefault="00063200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7D86D05" w14:textId="77777777" w:rsidR="00063200" w:rsidRPr="00754451" w:rsidRDefault="00063200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675" w:type="dxa"/>
          </w:tcPr>
          <w:p w14:paraId="04DB1763" w14:textId="78FA66CB" w:rsidR="00D949DC" w:rsidRPr="00754451" w:rsidRDefault="00D949DC" w:rsidP="00D949DC">
            <w:pPr>
              <w:rPr>
                <w:rFonts w:ascii="TH SarabunIT๙" w:hAnsi="TH SarabunIT๙" w:cs="TH SarabunIT๙"/>
                <w:sz w:val="28"/>
                <w:szCs w:val="32"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รอบที่ </w:t>
            </w:r>
            <w:r w:rsidR="000979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3603EB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 </w:t>
            </w:r>
            <w:r w:rsidR="000979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</w:t>
            </w: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25</w:t>
            </w:r>
            <w:r w:rsidR="00A02E0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  <w:r w:rsidR="003603EB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</w:t>
            </w: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– </w:t>
            </w:r>
            <w:r w:rsidR="00A02E0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5679AB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="000979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A02E0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0979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</w:t>
            </w:r>
            <w:r w:rsidR="005679AB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256</w:t>
            </w:r>
            <w:r w:rsidR="000979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กำหนดเป็นความสำเร็จพิจารณา</w:t>
            </w:r>
            <w:r w:rsidR="00946715"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</w:t>
            </w:r>
            <w:r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ดำเนินงานตามเป้าหมาย </w:t>
            </w:r>
            <w:r w:rsidRPr="0075445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คะแนน  ดังนี้</w:t>
            </w:r>
            <w:r w:rsidRPr="00754451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</w:p>
          <w:p w14:paraId="641CD7C7" w14:textId="77777777" w:rsidR="00596A15" w:rsidRPr="00754451" w:rsidRDefault="00596A15" w:rsidP="00596A15">
            <w:pPr>
              <w:rPr>
                <w:rFonts w:ascii="TH SarabunIT๙" w:hAnsi="TH SarabunIT๙" w:cs="TH SarabunIT๙"/>
              </w:rPr>
            </w:pPr>
          </w:p>
          <w:p w14:paraId="52690B2A" w14:textId="77777777" w:rsidR="00596A15" w:rsidRPr="00754451" w:rsidRDefault="00596A15" w:rsidP="00596A15">
            <w:pPr>
              <w:rPr>
                <w:rFonts w:ascii="TH SarabunIT๙" w:hAnsi="TH SarabunIT๙" w:cs="TH SarabunIT๙"/>
                <w:b/>
                <w:b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รายละเอียดการดำเนินงาน</w:t>
            </w:r>
          </w:p>
          <w:tbl>
            <w:tblPr>
              <w:tblStyle w:val="a3"/>
              <w:tblW w:w="8533" w:type="dxa"/>
              <w:tblLayout w:type="fixed"/>
              <w:tblLook w:val="04A0" w:firstRow="1" w:lastRow="0" w:firstColumn="1" w:lastColumn="0" w:noHBand="0" w:noVBand="1"/>
            </w:tblPr>
            <w:tblGrid>
              <w:gridCol w:w="904"/>
              <w:gridCol w:w="5078"/>
              <w:gridCol w:w="2551"/>
            </w:tblGrid>
            <w:tr w:rsidR="00596A15" w:rsidRPr="00754451" w14:paraId="213CA926" w14:textId="77777777" w:rsidTr="00B05248">
              <w:tc>
                <w:tcPr>
                  <w:tcW w:w="904" w:type="dxa"/>
                  <w:tcBorders>
                    <w:bottom w:val="single" w:sz="4" w:space="0" w:color="auto"/>
                  </w:tcBorders>
                  <w:hideMark/>
                </w:tcPr>
                <w:p w14:paraId="3DEAF276" w14:textId="0AA1468C" w:rsidR="00596A15" w:rsidRPr="00754451" w:rsidRDefault="00B05248" w:rsidP="0055465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754451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ลำดับ</w:t>
                  </w:r>
                </w:p>
              </w:tc>
              <w:tc>
                <w:tcPr>
                  <w:tcW w:w="5078" w:type="dxa"/>
                  <w:tcBorders>
                    <w:bottom w:val="single" w:sz="4" w:space="0" w:color="auto"/>
                  </w:tcBorders>
                  <w:hideMark/>
                </w:tcPr>
                <w:p w14:paraId="79648117" w14:textId="77777777" w:rsidR="00596A15" w:rsidRPr="00754451" w:rsidRDefault="00596A15" w:rsidP="0055465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754451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รายละเอียดการดำเนินงาน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hideMark/>
                </w:tcPr>
                <w:p w14:paraId="1FB94299" w14:textId="77777777" w:rsidR="00596A15" w:rsidRPr="00754451" w:rsidRDefault="00596A15" w:rsidP="0055465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754451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เอกสารประกอบการประเมิน</w:t>
                  </w:r>
                </w:p>
              </w:tc>
            </w:tr>
            <w:tr w:rsidR="00A0328D" w:rsidRPr="00754451" w14:paraId="098894AE" w14:textId="77777777" w:rsidTr="00B05248">
              <w:trPr>
                <w:trHeight w:val="1441"/>
              </w:trPr>
              <w:tc>
                <w:tcPr>
                  <w:tcW w:w="904" w:type="dxa"/>
                  <w:hideMark/>
                </w:tcPr>
                <w:p w14:paraId="2F31C7CF" w14:textId="77777777" w:rsidR="00A0328D" w:rsidRPr="00754451" w:rsidRDefault="00A0328D" w:rsidP="0055465B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1.</w:t>
                  </w:r>
                </w:p>
              </w:tc>
              <w:tc>
                <w:tcPr>
                  <w:tcW w:w="5078" w:type="dxa"/>
                  <w:hideMark/>
                </w:tcPr>
                <w:p w14:paraId="23CB2219" w14:textId="77777777" w:rsidR="006938DD" w:rsidRPr="00754451" w:rsidRDefault="00A0328D" w:rsidP="00FC1DCB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มีแผนปฏิบัติการดำเนินงาน</w:t>
                  </w:r>
                  <w:r w:rsidR="006E0A3B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ป้องกันควบคุมโรคเบาหวาน </w:t>
                  </w:r>
                </w:p>
                <w:p w14:paraId="42E7E103" w14:textId="77777777" w:rsidR="00A0328D" w:rsidRPr="00754451" w:rsidRDefault="006E0A3B" w:rsidP="00FC1DCB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ความดันโลหิตสูง</w:t>
                  </w:r>
                  <w:r w:rsidR="00A0328D" w:rsidRPr="00754451">
                    <w:rPr>
                      <w:rFonts w:ascii="TH SarabunIT๙" w:hAnsi="TH SarabunIT๙" w:cs="TH SarabunIT๙"/>
                      <w:sz w:val="28"/>
                    </w:rPr>
                    <w:t xml:space="preserve"> </w:t>
                  </w:r>
                  <w:r w:rsidR="00A0328D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(</w:t>
                  </w:r>
                  <w:r w:rsidR="00A0328D" w:rsidRPr="00754451">
                    <w:rPr>
                      <w:rFonts w:ascii="TH SarabunIT๙" w:hAnsi="TH SarabunIT๙" w:cs="TH SarabunIT๙"/>
                      <w:sz w:val="28"/>
                    </w:rPr>
                    <w:t>1.0</w:t>
                  </w:r>
                  <w:r w:rsidR="00A0328D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คะแนน)</w:t>
                  </w:r>
                </w:p>
                <w:p w14:paraId="54B01850" w14:textId="77777777" w:rsidR="00082A50" w:rsidRPr="00754451" w:rsidRDefault="00082A50" w:rsidP="00FC1DCB">
                  <w:pPr>
                    <w:rPr>
                      <w:rFonts w:ascii="TH SarabunIT๙" w:hAnsi="TH SarabunIT๙" w:cs="TH SarabunIT๙"/>
                      <w:sz w:val="10"/>
                      <w:szCs w:val="10"/>
                    </w:rPr>
                  </w:pPr>
                </w:p>
                <w:p w14:paraId="02A1A84E" w14:textId="77777777" w:rsidR="00A0328D" w:rsidRPr="00754451" w:rsidRDefault="00A0328D" w:rsidP="00FC1DCB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- ไม่มี  ๐</w:t>
                  </w:r>
                  <w:r w:rsidR="00245563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.0</w:t>
                  </w: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</w:t>
                  </w:r>
                  <w:r w:rsidR="00977565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</w:t>
                  </w: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คะแนน</w:t>
                  </w:r>
                </w:p>
                <w:p w14:paraId="0EC279C0" w14:textId="77777777" w:rsidR="00A0328D" w:rsidRPr="00754451" w:rsidRDefault="00A0328D" w:rsidP="00FC1DCB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- มี     ๑</w:t>
                  </w:r>
                  <w:r w:rsidR="00245563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.0</w:t>
                  </w: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 คะแนน  </w:t>
                  </w:r>
                </w:p>
                <w:p w14:paraId="55C5842E" w14:textId="77777777" w:rsidR="00B238F0" w:rsidRPr="00754451" w:rsidRDefault="00B238F0" w:rsidP="00FC1DCB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</w:tc>
              <w:tc>
                <w:tcPr>
                  <w:tcW w:w="2551" w:type="dxa"/>
                  <w:hideMark/>
                </w:tcPr>
                <w:p w14:paraId="156CC9DB" w14:textId="1C92F134" w:rsidR="00A0328D" w:rsidRPr="00754451" w:rsidRDefault="001F59EC" w:rsidP="00FC1DCB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- </w:t>
                  </w:r>
                  <w:r w:rsidR="00A0328D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แผนปฏิบัติการดำเนินงาน</w:t>
                  </w:r>
                  <w:r w:rsidR="006E0A3B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ป้องกันควบคุมโรคเบาหวาน ความดันโลหิตสู</w:t>
                  </w:r>
                  <w:r w:rsidR="0038342B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ง</w:t>
                  </w:r>
                </w:p>
              </w:tc>
            </w:tr>
            <w:tr w:rsidR="006D76D7" w:rsidRPr="00754451" w14:paraId="3AF47C96" w14:textId="77777777" w:rsidTr="00B05248">
              <w:trPr>
                <w:trHeight w:val="1691"/>
              </w:trPr>
              <w:tc>
                <w:tcPr>
                  <w:tcW w:w="904" w:type="dxa"/>
                  <w:hideMark/>
                </w:tcPr>
                <w:p w14:paraId="57BC7A93" w14:textId="77777777" w:rsidR="004004D2" w:rsidRPr="00754451" w:rsidRDefault="00A0328D" w:rsidP="0055465B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2</w:t>
                  </w:r>
                </w:p>
                <w:p w14:paraId="74B74F69" w14:textId="77777777" w:rsidR="004004D2" w:rsidRPr="00754451" w:rsidRDefault="004004D2" w:rsidP="004004D2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  <w:p w14:paraId="376E7292" w14:textId="77777777" w:rsidR="004004D2" w:rsidRPr="00754451" w:rsidRDefault="004004D2" w:rsidP="004004D2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  <w:p w14:paraId="232E1598" w14:textId="77777777" w:rsidR="004004D2" w:rsidRPr="00754451" w:rsidRDefault="004004D2" w:rsidP="004004D2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  <w:p w14:paraId="39FF37CB" w14:textId="77777777" w:rsidR="004004D2" w:rsidRPr="00754451" w:rsidRDefault="004004D2" w:rsidP="004004D2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  <w:p w14:paraId="0F0C3CD8" w14:textId="77777777" w:rsidR="004004D2" w:rsidRPr="00754451" w:rsidRDefault="004004D2" w:rsidP="004004D2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  <w:p w14:paraId="6386D2A1" w14:textId="77777777" w:rsidR="004004D2" w:rsidRPr="00754451" w:rsidRDefault="004004D2" w:rsidP="004004D2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  <w:p w14:paraId="464B521D" w14:textId="77777777" w:rsidR="006D76D7" w:rsidRPr="00754451" w:rsidRDefault="006D76D7" w:rsidP="004004D2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529A0464" w14:textId="77777777" w:rsidR="004004D2" w:rsidRPr="00754451" w:rsidRDefault="004004D2" w:rsidP="004004D2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79A752B5" w14:textId="77777777" w:rsidR="001D7723" w:rsidRPr="00754451" w:rsidRDefault="001D7723" w:rsidP="004004D2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231CD68D" w14:textId="77777777" w:rsidR="004004D2" w:rsidRPr="00754451" w:rsidRDefault="004004D2" w:rsidP="004004D2">
                  <w:pP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</w:pPr>
                </w:p>
              </w:tc>
              <w:tc>
                <w:tcPr>
                  <w:tcW w:w="5078" w:type="dxa"/>
                  <w:hideMark/>
                </w:tcPr>
                <w:p w14:paraId="245FAF2C" w14:textId="77777777" w:rsidR="00F55C1D" w:rsidRPr="00754451" w:rsidRDefault="00F55C1D" w:rsidP="00F55C1D">
                  <w:pPr>
                    <w:rPr>
                      <w:rFonts w:ascii="TH SarabunIT๙" w:hAnsi="TH SarabunIT๙" w:cs="TH SarabunIT๙"/>
                      <w:spacing w:val="-2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pacing w:val="-2"/>
                      <w:sz w:val="28"/>
                      <w:cs/>
                    </w:rPr>
                    <w:t>การคัดกรอง</w:t>
                  </w:r>
                  <w:r w:rsidR="004004D2" w:rsidRPr="00754451">
                    <w:rPr>
                      <w:rFonts w:ascii="TH SarabunIT๙" w:hAnsi="TH SarabunIT๙" w:cs="TH SarabunIT๙"/>
                      <w:spacing w:val="-2"/>
                      <w:sz w:val="28"/>
                      <w:cs/>
                    </w:rPr>
                    <w:t xml:space="preserve">เบาหวาน ความดันโลหิตสูง </w:t>
                  </w:r>
                  <w:r w:rsidRPr="00754451">
                    <w:rPr>
                      <w:rFonts w:ascii="TH SarabunIT๙" w:hAnsi="TH SarabunIT๙" w:cs="TH SarabunIT๙"/>
                      <w:spacing w:val="-2"/>
                      <w:sz w:val="28"/>
                      <w:cs/>
                    </w:rPr>
                    <w:t>ประชากร</w:t>
                  </w:r>
                  <w:r w:rsidR="004004D2" w:rsidRPr="00754451">
                    <w:rPr>
                      <w:rFonts w:ascii="TH SarabunIT๙" w:hAnsi="TH SarabunIT๙" w:cs="TH SarabunIT๙"/>
                      <w:spacing w:val="-2"/>
                      <w:sz w:val="28"/>
                      <w:cs/>
                    </w:rPr>
                    <w:t>อายุ 35 ปี ขึ้นไป</w:t>
                  </w:r>
                </w:p>
                <w:p w14:paraId="05CFFD8F" w14:textId="77777777" w:rsidR="006D76D7" w:rsidRPr="00754451" w:rsidRDefault="006D76D7" w:rsidP="006D76D7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(</w:t>
                  </w:r>
                  <w:r w:rsidRPr="00754451">
                    <w:rPr>
                      <w:rFonts w:ascii="TH SarabunIT๙" w:hAnsi="TH SarabunIT๙" w:cs="TH SarabunIT๙"/>
                      <w:sz w:val="28"/>
                    </w:rPr>
                    <w:t>1.0</w:t>
                  </w: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คะแนน)</w:t>
                  </w:r>
                </w:p>
                <w:p w14:paraId="173F10DF" w14:textId="77777777" w:rsidR="006D76D7" w:rsidRPr="00754451" w:rsidRDefault="006D76D7" w:rsidP="00460AF6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</w:t>
                  </w:r>
                </w:p>
                <w:tbl>
                  <w:tblPr>
                    <w:tblStyle w:val="a3"/>
                    <w:tblW w:w="499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55"/>
                    <w:gridCol w:w="567"/>
                    <w:gridCol w:w="567"/>
                    <w:gridCol w:w="567"/>
                    <w:gridCol w:w="567"/>
                    <w:gridCol w:w="567"/>
                  </w:tblGrid>
                  <w:tr w:rsidR="004004D2" w:rsidRPr="00754451" w14:paraId="5A07892A" w14:textId="77777777" w:rsidTr="003602BA">
                    <w:trPr>
                      <w:trHeight w:val="259"/>
                    </w:trPr>
                    <w:tc>
                      <w:tcPr>
                        <w:tcW w:w="2155" w:type="dxa"/>
                        <w:vMerge w:val="restart"/>
                      </w:tcPr>
                      <w:p w14:paraId="6976FE25" w14:textId="77777777" w:rsidR="004004D2" w:rsidRPr="00754451" w:rsidRDefault="004004D2" w:rsidP="003602BA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ผลงาน</w:t>
                        </w:r>
                      </w:p>
                    </w:tc>
                    <w:tc>
                      <w:tcPr>
                        <w:tcW w:w="2835" w:type="dxa"/>
                        <w:gridSpan w:val="5"/>
                      </w:tcPr>
                      <w:p w14:paraId="1500C80E" w14:textId="77777777" w:rsidR="004004D2" w:rsidRPr="00754451" w:rsidRDefault="004004D2" w:rsidP="003602BA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เกณฑ์การให้คะแนน</w:t>
                        </w:r>
                      </w:p>
                    </w:tc>
                  </w:tr>
                  <w:tr w:rsidR="004004D2" w:rsidRPr="00754451" w14:paraId="035BEF13" w14:textId="77777777" w:rsidTr="003602BA">
                    <w:trPr>
                      <w:trHeight w:val="149"/>
                    </w:trPr>
                    <w:tc>
                      <w:tcPr>
                        <w:tcW w:w="2155" w:type="dxa"/>
                        <w:vMerge/>
                      </w:tcPr>
                      <w:p w14:paraId="6E26066B" w14:textId="77777777" w:rsidR="004004D2" w:rsidRPr="00754451" w:rsidRDefault="004004D2" w:rsidP="003602BA">
                        <w:pPr>
                          <w:rPr>
                            <w:rFonts w:ascii="TH SarabunIT๙" w:hAnsi="TH SarabunIT๙" w:cs="TH SarabunIT๙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43D121DE" w14:textId="77777777" w:rsidR="004004D2" w:rsidRPr="00754451" w:rsidRDefault="004004D2" w:rsidP="003602BA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0.</w:t>
                        </w:r>
                        <w:r w:rsidR="00D65B0E"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490D2A2C" w14:textId="77777777" w:rsidR="004004D2" w:rsidRPr="00754451" w:rsidRDefault="004004D2" w:rsidP="003602BA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0.</w:t>
                        </w:r>
                        <w:r w:rsidR="00D65B0E"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1917C2BD" w14:textId="77777777" w:rsidR="004004D2" w:rsidRPr="00754451" w:rsidRDefault="004004D2" w:rsidP="003602BA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0.</w:t>
                        </w:r>
                        <w:r w:rsidR="00D65B0E"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3F967D97" w14:textId="77777777" w:rsidR="004004D2" w:rsidRPr="00754451" w:rsidRDefault="004004D2" w:rsidP="003602BA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0.</w:t>
                        </w:r>
                        <w:r w:rsidR="00D65B0E"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0B5CD4CA" w14:textId="77777777" w:rsidR="004004D2" w:rsidRPr="00754451" w:rsidRDefault="00D65B0E" w:rsidP="003602BA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  <w:t>0</w:t>
                        </w:r>
                        <w:r w:rsidR="004004D2"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  <w:t>.</w:t>
                        </w: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</w:tr>
                  <w:tr w:rsidR="004004D2" w:rsidRPr="00754451" w14:paraId="40E05CF9" w14:textId="77777777" w:rsidTr="003602BA">
                    <w:trPr>
                      <w:trHeight w:val="628"/>
                    </w:trPr>
                    <w:tc>
                      <w:tcPr>
                        <w:tcW w:w="2155" w:type="dxa"/>
                      </w:tcPr>
                      <w:p w14:paraId="78EF6D63" w14:textId="77777777" w:rsidR="004004D2" w:rsidRPr="00754451" w:rsidRDefault="00D65B0E" w:rsidP="004004D2">
                        <w:pPr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Cs w:val="24"/>
                            <w:cs/>
                          </w:rPr>
                          <w:t>ร้อยละของประชากรอายุ 35 ปีขึ้นไป ได้รับการคัดกรองเบาหวาน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144465BB" w14:textId="77777777" w:rsidR="004004D2" w:rsidRPr="00754451" w:rsidRDefault="004004D2" w:rsidP="003602BA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≤๖๐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1EFF66AA" w14:textId="77777777" w:rsidR="004004D2" w:rsidRPr="00754451" w:rsidRDefault="004004D2" w:rsidP="003602BA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๖๐-๖๙.๙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47125648" w14:textId="77777777" w:rsidR="004004D2" w:rsidRPr="00754451" w:rsidRDefault="004004D2" w:rsidP="003602BA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๗๐-๗๙.๙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2584EFC9" w14:textId="77777777" w:rsidR="004004D2" w:rsidRPr="00754451" w:rsidRDefault="004004D2" w:rsidP="003602BA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๘๐ – ๘๙.๙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77EFAD82" w14:textId="77777777" w:rsidR="004004D2" w:rsidRPr="00754451" w:rsidRDefault="004004D2" w:rsidP="003602BA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≥๙๐</w:t>
                        </w:r>
                      </w:p>
                    </w:tc>
                  </w:tr>
                  <w:tr w:rsidR="00D65B0E" w:rsidRPr="00754451" w14:paraId="252C9A08" w14:textId="77777777" w:rsidTr="003602BA">
                    <w:trPr>
                      <w:trHeight w:val="628"/>
                    </w:trPr>
                    <w:tc>
                      <w:tcPr>
                        <w:tcW w:w="2155" w:type="dxa"/>
                      </w:tcPr>
                      <w:p w14:paraId="7A5B82F6" w14:textId="77777777" w:rsidR="00D65B0E" w:rsidRPr="00754451" w:rsidRDefault="00D65B0E" w:rsidP="004004D2">
                        <w:pPr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Cs w:val="24"/>
                            <w:cs/>
                          </w:rPr>
                          <w:t>ร้อยละของประชากรอายุ 35 ปีขึ้นไป ได้รับการคัดกรอง</w:t>
                        </w:r>
                        <w:r w:rsidRPr="00754451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 xml:space="preserve"> </w:t>
                        </w:r>
                        <w:r w:rsidRPr="00754451">
                          <w:rPr>
                            <w:rFonts w:ascii="TH SarabunIT๙" w:hAnsi="TH SarabunIT๙" w:cs="TH SarabunIT๙"/>
                            <w:szCs w:val="24"/>
                            <w:cs/>
                          </w:rPr>
                          <w:t>ความดันโลหิตสูง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23BC14A6" w14:textId="77777777" w:rsidR="00D65B0E" w:rsidRPr="00754451" w:rsidRDefault="00D65B0E" w:rsidP="003602BA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≤๖๐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0170F2C2" w14:textId="77777777" w:rsidR="00D65B0E" w:rsidRPr="00754451" w:rsidRDefault="00D65B0E" w:rsidP="003602BA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๖๐-๖๙.๙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651DB6C5" w14:textId="77777777" w:rsidR="00D65B0E" w:rsidRPr="00754451" w:rsidRDefault="00D65B0E" w:rsidP="003602BA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๗๐-๗๙.๙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3FF9898C" w14:textId="77777777" w:rsidR="00D65B0E" w:rsidRPr="00754451" w:rsidRDefault="00D65B0E" w:rsidP="003602BA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๘๐ – ๘๙.๙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631E86F7" w14:textId="77777777" w:rsidR="00D65B0E" w:rsidRPr="00754451" w:rsidRDefault="00D65B0E" w:rsidP="003602BA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≥๙๐</w:t>
                        </w:r>
                      </w:p>
                    </w:tc>
                  </w:tr>
                </w:tbl>
                <w:p w14:paraId="3B1DF8C0" w14:textId="77777777" w:rsidR="004004D2" w:rsidRPr="00754451" w:rsidRDefault="004004D2" w:rsidP="00460AF6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2551" w:type="dxa"/>
                  <w:hideMark/>
                </w:tcPr>
                <w:p w14:paraId="07DCC169" w14:textId="77777777" w:rsidR="003B28CA" w:rsidRPr="00754451" w:rsidRDefault="00F55C1D" w:rsidP="00F55C1D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- รายงานในระบบ </w:t>
                  </w:r>
                  <w:r w:rsidRPr="00754451">
                    <w:rPr>
                      <w:rFonts w:ascii="TH SarabunIT๙" w:hAnsi="TH SarabunIT๙" w:cs="TH SarabunIT๙"/>
                      <w:sz w:val="28"/>
                    </w:rPr>
                    <w:t>HDC</w:t>
                  </w:r>
                </w:p>
              </w:tc>
            </w:tr>
            <w:tr w:rsidR="00AD5851" w:rsidRPr="00754451" w14:paraId="6B97B296" w14:textId="77777777" w:rsidTr="00B05248">
              <w:trPr>
                <w:trHeight w:val="1861"/>
              </w:trPr>
              <w:tc>
                <w:tcPr>
                  <w:tcW w:w="904" w:type="dxa"/>
                  <w:hideMark/>
                </w:tcPr>
                <w:p w14:paraId="505C5D1C" w14:textId="77777777" w:rsidR="00AD5851" w:rsidRPr="00754451" w:rsidRDefault="00AD5851" w:rsidP="003602BA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3</w:t>
                  </w:r>
                </w:p>
                <w:p w14:paraId="026CD41E" w14:textId="77777777" w:rsidR="00AD5851" w:rsidRPr="00754451" w:rsidRDefault="00AD5851" w:rsidP="003602BA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24122751" w14:textId="77777777" w:rsidR="001D7723" w:rsidRPr="00754451" w:rsidRDefault="001D7723" w:rsidP="006B4A25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677B0C8B" w14:textId="77777777" w:rsidR="00DF7A3A" w:rsidRPr="00754451" w:rsidRDefault="00DF7A3A" w:rsidP="006B4A25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5078" w:type="dxa"/>
                  <w:hideMark/>
                </w:tcPr>
                <w:p w14:paraId="769D113A" w14:textId="77777777" w:rsidR="007C7CC5" w:rsidRPr="00754451" w:rsidRDefault="007C7CC5" w:rsidP="003602BA">
                  <w:pPr>
                    <w:rPr>
                      <w:rFonts w:ascii="TH SarabunIT๙" w:hAnsi="TH SarabunIT๙" w:cs="TH SarabunIT๙"/>
                      <w:sz w:val="28"/>
                      <w:shd w:val="clear" w:color="auto" w:fill="FFFFFF"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สถานบริการ</w:t>
                  </w:r>
                  <w:r w:rsidR="00292316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มี</w:t>
                  </w:r>
                  <w:r w:rsidR="00581906" w:rsidRPr="00754451">
                    <w:rPr>
                      <w:rFonts w:ascii="TH SarabunIT๙" w:hAnsi="TH SarabunIT๙" w:cs="TH SarabunIT๙"/>
                      <w:sz w:val="28"/>
                      <w:shd w:val="clear" w:color="auto" w:fill="FFFFFF"/>
                      <w:cs/>
                    </w:rPr>
                    <w:t>การใช้</w:t>
                  </w:r>
                  <w:r w:rsidRPr="00754451">
                    <w:rPr>
                      <w:rFonts w:ascii="TH SarabunIT๙" w:hAnsi="TH SarabunIT๙" w:cs="TH SarabunIT๙"/>
                      <w:sz w:val="28"/>
                      <w:shd w:val="clear" w:color="auto" w:fill="FFFFFF"/>
                      <w:cs/>
                    </w:rPr>
                    <w:t>ระบบระเบียนสุขภาพอิเล็กทรอนิกส์ส่วนบุคคล</w:t>
                  </w:r>
                  <w:r w:rsidRPr="00754451">
                    <w:rPr>
                      <w:rFonts w:ascii="TH SarabunIT๙" w:hAnsi="TH SarabunIT๙" w:cs="TH SarabunIT๙"/>
                      <w:sz w:val="28"/>
                      <w:shd w:val="clear" w:color="auto" w:fill="FFFFFF"/>
                    </w:rPr>
                    <w:t> </w:t>
                  </w:r>
                </w:p>
                <w:p w14:paraId="02AACB05" w14:textId="77777777" w:rsidR="00243CE2" w:rsidRPr="00754451" w:rsidRDefault="007C7CC5" w:rsidP="003602BA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shd w:val="clear" w:color="auto" w:fill="FFFFFF"/>
                    </w:rPr>
                    <w:t xml:space="preserve">(Personal Health </w:t>
                  </w:r>
                  <w:proofErr w:type="gramStart"/>
                  <w:r w:rsidRPr="00754451">
                    <w:rPr>
                      <w:rFonts w:ascii="TH SarabunIT๙" w:hAnsi="TH SarabunIT๙" w:cs="TH SarabunIT๙"/>
                      <w:sz w:val="28"/>
                      <w:shd w:val="clear" w:color="auto" w:fill="FFFFFF"/>
                    </w:rPr>
                    <w:t>Record :</w:t>
                  </w:r>
                  <w:proofErr w:type="gramEnd"/>
                  <w:r w:rsidRPr="00754451">
                    <w:rPr>
                      <w:rFonts w:ascii="TH SarabunIT๙" w:hAnsi="TH SarabunIT๙" w:cs="TH SarabunIT๙"/>
                      <w:sz w:val="28"/>
                      <w:shd w:val="clear" w:color="auto" w:fill="FFFFFF"/>
                    </w:rPr>
                    <w:t xml:space="preserve"> </w:t>
                  </w:r>
                  <w:proofErr w:type="gramStart"/>
                  <w:r w:rsidRPr="00754451">
                    <w:rPr>
                      <w:rFonts w:ascii="TH SarabunIT๙" w:hAnsi="TH SarabunIT๙" w:cs="TH SarabunIT๙"/>
                      <w:sz w:val="28"/>
                      <w:shd w:val="clear" w:color="auto" w:fill="FFFFFF"/>
                    </w:rPr>
                    <w:t>PHR) </w:t>
                  </w:r>
                  <w:r w:rsidR="00292316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</w:t>
                  </w:r>
                  <w:r w:rsidR="00AD5851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(</w:t>
                  </w:r>
                  <w:proofErr w:type="gramEnd"/>
                  <w:r w:rsidR="00AD5851" w:rsidRPr="00754451">
                    <w:rPr>
                      <w:rFonts w:ascii="TH SarabunIT๙" w:hAnsi="TH SarabunIT๙" w:cs="TH SarabunIT๙"/>
                      <w:sz w:val="28"/>
                    </w:rPr>
                    <w:t>1.0</w:t>
                  </w:r>
                  <w:r w:rsidR="00AD5851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คะแนน)</w:t>
                  </w:r>
                </w:p>
                <w:p w14:paraId="6D3B367C" w14:textId="77777777" w:rsidR="00245563" w:rsidRPr="00754451" w:rsidRDefault="00245563" w:rsidP="00245563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- ครบทุกสถานบริการ  </w:t>
                  </w:r>
                  <w:r w:rsidR="007245C2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   </w:t>
                  </w:r>
                  <w:r w:rsidR="00F77BA3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         </w:t>
                  </w: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1.0  คะแนน</w:t>
                  </w:r>
                </w:p>
                <w:p w14:paraId="13A631AE" w14:textId="77777777" w:rsidR="00AD5851" w:rsidRPr="00754451" w:rsidRDefault="00245563" w:rsidP="00F77BA3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- </w:t>
                  </w:r>
                  <w:r w:rsidR="00F77BA3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มี ร้อยละ 60 ของหน่วยบริการ   </w:t>
                  </w: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0.5  คะแนน</w:t>
                  </w:r>
                </w:p>
              </w:tc>
              <w:tc>
                <w:tcPr>
                  <w:tcW w:w="2551" w:type="dxa"/>
                  <w:hideMark/>
                </w:tcPr>
                <w:p w14:paraId="69CCA9B7" w14:textId="77777777" w:rsidR="00DA7E67" w:rsidRPr="00754451" w:rsidRDefault="00AD5851" w:rsidP="007C7CC5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- รายงาน</w:t>
                  </w:r>
                  <w:r w:rsidR="00D16390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ข้อมูลจำนวน</w:t>
                  </w:r>
                  <w:r w:rsidR="00292316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สถานบริการที่มีการใช้</w:t>
                  </w:r>
                  <w:r w:rsidR="007C7CC5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ระบบ</w:t>
                  </w:r>
                  <w:r w:rsidR="007C7CC5" w:rsidRPr="00754451">
                    <w:rPr>
                      <w:rFonts w:ascii="TH SarabunIT๙" w:hAnsi="TH SarabunIT๙" w:cs="TH SarabunIT๙"/>
                      <w:sz w:val="28"/>
                    </w:rPr>
                    <w:t>PHR</w:t>
                  </w:r>
                </w:p>
              </w:tc>
            </w:tr>
            <w:tr w:rsidR="00135FC7" w:rsidRPr="00754451" w14:paraId="5CD4FAF3" w14:textId="77777777" w:rsidTr="00B05248">
              <w:trPr>
                <w:trHeight w:val="2806"/>
              </w:trPr>
              <w:tc>
                <w:tcPr>
                  <w:tcW w:w="904" w:type="dxa"/>
                  <w:hideMark/>
                </w:tcPr>
                <w:p w14:paraId="35AB0DEB" w14:textId="77777777" w:rsidR="00135FC7" w:rsidRPr="00754451" w:rsidRDefault="00135FC7" w:rsidP="0055465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4</w:t>
                  </w:r>
                </w:p>
                <w:p w14:paraId="7E41B9B9" w14:textId="77777777" w:rsidR="00135FC7" w:rsidRPr="00754451" w:rsidRDefault="00135FC7" w:rsidP="0055465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3A7EE7BE" w14:textId="77777777" w:rsidR="00135FC7" w:rsidRPr="00754451" w:rsidRDefault="00135FC7" w:rsidP="0055465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318D2F7A" w14:textId="77777777" w:rsidR="00135FC7" w:rsidRPr="00754451" w:rsidRDefault="00135FC7" w:rsidP="0055465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106331CA" w14:textId="77777777" w:rsidR="00135FC7" w:rsidRPr="00754451" w:rsidRDefault="00135FC7" w:rsidP="0055465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4879DD63" w14:textId="77777777" w:rsidR="00135FC7" w:rsidRPr="00754451" w:rsidRDefault="00135FC7" w:rsidP="0055465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062EF1FD" w14:textId="77777777" w:rsidR="00135FC7" w:rsidRPr="00754451" w:rsidRDefault="00135FC7" w:rsidP="0055465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52063447" w14:textId="77777777" w:rsidR="00135FC7" w:rsidRPr="00754451" w:rsidRDefault="00135FC7" w:rsidP="0055465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53105891" w14:textId="77777777" w:rsidR="00135FC7" w:rsidRPr="00754451" w:rsidRDefault="00135FC7" w:rsidP="0055465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3522852C" w14:textId="77777777" w:rsidR="00063200" w:rsidRPr="00754451" w:rsidRDefault="00063200" w:rsidP="0055465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085BC24D" w14:textId="77777777" w:rsidR="00135FC7" w:rsidRPr="00754451" w:rsidRDefault="00135FC7" w:rsidP="00FB5275">
                  <w:pPr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</w:p>
              </w:tc>
              <w:tc>
                <w:tcPr>
                  <w:tcW w:w="5078" w:type="dxa"/>
                  <w:hideMark/>
                </w:tcPr>
                <w:p w14:paraId="4339CB3B" w14:textId="411B86D7" w:rsidR="00135FC7" w:rsidRPr="00754451" w:rsidRDefault="00135FC7" w:rsidP="00315E99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กลุ่มสงสัยป่วยโรคเบาหวาน ได้รับการตรวจติดตาม</w:t>
                  </w:r>
                  <w:r w:rsidR="0038342B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ยืนยันวินิจฉัย</w:t>
                  </w:r>
                  <w:r w:rsidR="00277BBC"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</w:t>
                  </w: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(</w:t>
                  </w:r>
                  <w:r w:rsidRPr="00754451">
                    <w:rPr>
                      <w:rFonts w:ascii="TH SarabunIT๙" w:hAnsi="TH SarabunIT๙" w:cs="TH SarabunIT๙"/>
                      <w:sz w:val="28"/>
                    </w:rPr>
                    <w:t>1.0</w:t>
                  </w: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คะแนน)</w:t>
                  </w:r>
                </w:p>
                <w:p w14:paraId="1B36664F" w14:textId="77777777" w:rsidR="00135FC7" w:rsidRPr="00754451" w:rsidRDefault="00135FC7" w:rsidP="00315E99">
                  <w:pPr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  <w:tbl>
                  <w:tblPr>
                    <w:tblStyle w:val="a3"/>
                    <w:tblW w:w="499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55"/>
                    <w:gridCol w:w="567"/>
                    <w:gridCol w:w="567"/>
                    <w:gridCol w:w="567"/>
                    <w:gridCol w:w="567"/>
                    <w:gridCol w:w="567"/>
                  </w:tblGrid>
                  <w:tr w:rsidR="002C19B9" w:rsidRPr="00754451" w14:paraId="01007201" w14:textId="77777777" w:rsidTr="0020330E">
                    <w:trPr>
                      <w:trHeight w:val="259"/>
                    </w:trPr>
                    <w:tc>
                      <w:tcPr>
                        <w:tcW w:w="2155" w:type="dxa"/>
                        <w:vMerge w:val="restart"/>
                      </w:tcPr>
                      <w:p w14:paraId="10FFB04E" w14:textId="77777777" w:rsidR="00135FC7" w:rsidRPr="00754451" w:rsidRDefault="00135FC7" w:rsidP="0020330E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ผลงาน</w:t>
                        </w:r>
                      </w:p>
                    </w:tc>
                    <w:tc>
                      <w:tcPr>
                        <w:tcW w:w="2835" w:type="dxa"/>
                        <w:gridSpan w:val="5"/>
                      </w:tcPr>
                      <w:p w14:paraId="3C1B5E61" w14:textId="77777777" w:rsidR="00135FC7" w:rsidRPr="00754451" w:rsidRDefault="00135FC7" w:rsidP="0020330E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เกณฑ์การให้คะแนน</w:t>
                        </w:r>
                      </w:p>
                    </w:tc>
                  </w:tr>
                  <w:tr w:rsidR="004F269D" w:rsidRPr="00754451" w14:paraId="21162D17" w14:textId="77777777" w:rsidTr="0020330E">
                    <w:trPr>
                      <w:trHeight w:val="149"/>
                    </w:trPr>
                    <w:tc>
                      <w:tcPr>
                        <w:tcW w:w="2155" w:type="dxa"/>
                        <w:vMerge/>
                      </w:tcPr>
                      <w:p w14:paraId="09223DC6" w14:textId="77777777" w:rsidR="004F269D" w:rsidRPr="00754451" w:rsidRDefault="004F269D" w:rsidP="004F269D">
                        <w:pPr>
                          <w:rPr>
                            <w:rFonts w:ascii="TH SarabunIT๙" w:hAnsi="TH SarabunIT๙" w:cs="TH SarabunIT๙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01A88B42" w14:textId="70A8732E" w:rsidR="004F269D" w:rsidRPr="00754451" w:rsidRDefault="004F269D" w:rsidP="004F269D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0.</w:t>
                        </w: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39F3160A" w14:textId="0957A253" w:rsidR="004F269D" w:rsidRPr="00754451" w:rsidRDefault="004F269D" w:rsidP="004F269D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0.</w:t>
                        </w: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3DA16287" w14:textId="01FB1250" w:rsidR="004F269D" w:rsidRPr="00754451" w:rsidRDefault="004F269D" w:rsidP="004F269D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0.</w:t>
                        </w: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734D970D" w14:textId="17FA3778" w:rsidR="004F269D" w:rsidRPr="00754451" w:rsidRDefault="004F269D" w:rsidP="004F269D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0.</w:t>
                        </w: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02A8CEE7" w14:textId="752EB71B" w:rsidR="004F269D" w:rsidRPr="00754451" w:rsidRDefault="004F269D" w:rsidP="004F269D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  <w:t>1.0</w:t>
                        </w:r>
                      </w:p>
                    </w:tc>
                  </w:tr>
                  <w:tr w:rsidR="004F269D" w:rsidRPr="00754451" w14:paraId="3E3FF9E8" w14:textId="77777777" w:rsidTr="0020330E">
                    <w:trPr>
                      <w:trHeight w:val="628"/>
                    </w:trPr>
                    <w:tc>
                      <w:tcPr>
                        <w:tcW w:w="2155" w:type="dxa"/>
                      </w:tcPr>
                      <w:p w14:paraId="6ACC9589" w14:textId="6119CC92" w:rsidR="004F269D" w:rsidRPr="00754451" w:rsidRDefault="004F269D" w:rsidP="004F269D">
                        <w:pPr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Cs w:val="24"/>
                            <w:cs/>
                          </w:rPr>
                          <w:t>ร้อยละการตรวจติดตามยืนยันวินิจฉัยกลุ่มสงสัยป่วยโรคเบาหวาน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459192DE" w14:textId="65164ED8" w:rsidR="004F269D" w:rsidRPr="00754451" w:rsidRDefault="004F269D" w:rsidP="004F269D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&lt;4๐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7CBC3047" w14:textId="77777777" w:rsidR="004F269D" w:rsidRPr="00754451" w:rsidRDefault="004F269D" w:rsidP="004F269D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4๐-4๙.๙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5A9507A1" w14:textId="77777777" w:rsidR="004F269D" w:rsidRPr="00754451" w:rsidRDefault="004F269D" w:rsidP="004F269D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5๐- 5๙.๙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2252A4CD" w14:textId="77777777" w:rsidR="004F269D" w:rsidRPr="00754451" w:rsidRDefault="004F269D" w:rsidP="004F269D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6๐ – 6๙.๙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578902DF" w14:textId="77777777" w:rsidR="004F269D" w:rsidRPr="00754451" w:rsidRDefault="004F269D" w:rsidP="004F269D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≥7๐</w:t>
                        </w:r>
                      </w:p>
                    </w:tc>
                  </w:tr>
                </w:tbl>
                <w:p w14:paraId="5BB6BBE2" w14:textId="77777777" w:rsidR="00135FC7" w:rsidRPr="00754451" w:rsidRDefault="00135FC7" w:rsidP="00536132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</w:tc>
              <w:tc>
                <w:tcPr>
                  <w:tcW w:w="2551" w:type="dxa"/>
                  <w:hideMark/>
                </w:tcPr>
                <w:p w14:paraId="0C52BACD" w14:textId="77777777" w:rsidR="00135FC7" w:rsidRPr="00754451" w:rsidRDefault="00135FC7" w:rsidP="0020330E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- รายงานในระบบ </w:t>
                  </w:r>
                  <w:r w:rsidRPr="00754451">
                    <w:rPr>
                      <w:rFonts w:ascii="TH SarabunIT๙" w:hAnsi="TH SarabunIT๙" w:cs="TH SarabunIT๙"/>
                      <w:sz w:val="28"/>
                    </w:rPr>
                    <w:t>HDC</w:t>
                  </w:r>
                </w:p>
              </w:tc>
            </w:tr>
            <w:tr w:rsidR="00135FC7" w:rsidRPr="00754451" w14:paraId="7C0E28A3" w14:textId="77777777" w:rsidTr="00B05248">
              <w:trPr>
                <w:trHeight w:val="2447"/>
              </w:trPr>
              <w:tc>
                <w:tcPr>
                  <w:tcW w:w="904" w:type="dxa"/>
                </w:tcPr>
                <w:p w14:paraId="71AC2A1F" w14:textId="77777777" w:rsidR="00135FC7" w:rsidRPr="00754451" w:rsidRDefault="00135FC7" w:rsidP="00024F33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</w:rPr>
                    <w:t>5</w:t>
                  </w:r>
                </w:p>
                <w:p w14:paraId="74D8CC0A" w14:textId="77777777" w:rsidR="00135FC7" w:rsidRPr="00754451" w:rsidRDefault="00135FC7" w:rsidP="00024F33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3C188150" w14:textId="77777777" w:rsidR="00135FC7" w:rsidRPr="00754451" w:rsidRDefault="00135FC7" w:rsidP="00024F33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1325A046" w14:textId="77777777" w:rsidR="00135FC7" w:rsidRPr="00754451" w:rsidRDefault="00135FC7" w:rsidP="00024F33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2582587A" w14:textId="77777777" w:rsidR="00135FC7" w:rsidRPr="00754451" w:rsidRDefault="00135FC7" w:rsidP="00024F33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1488F8E5" w14:textId="77777777" w:rsidR="00135FC7" w:rsidRPr="00754451" w:rsidRDefault="00135FC7" w:rsidP="00024F33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65C121FC" w14:textId="77777777" w:rsidR="00135FC7" w:rsidRPr="00754451" w:rsidRDefault="00135FC7" w:rsidP="00024F33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3D41B49C" w14:textId="77777777" w:rsidR="00135FC7" w:rsidRPr="00754451" w:rsidRDefault="00135FC7" w:rsidP="003554E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1CBAAC60" w14:textId="77777777" w:rsidR="00850D7D" w:rsidRPr="00754451" w:rsidRDefault="00850D7D" w:rsidP="003554EC">
                  <w:pPr>
                    <w:rPr>
                      <w:rFonts w:ascii="TH SarabunIT๙" w:hAnsi="TH SarabunIT๙" w:cs="TH SarabunIT๙"/>
                      <w:sz w:val="28"/>
                    </w:rPr>
                  </w:pPr>
                </w:p>
                <w:p w14:paraId="4073A156" w14:textId="77777777" w:rsidR="00850D7D" w:rsidRPr="00754451" w:rsidRDefault="00850D7D" w:rsidP="003554EC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</w:tc>
              <w:tc>
                <w:tcPr>
                  <w:tcW w:w="5078" w:type="dxa"/>
                </w:tcPr>
                <w:p w14:paraId="1643F7C5" w14:textId="3729C1BF" w:rsidR="004F269D" w:rsidRPr="00754451" w:rsidRDefault="004F269D" w:rsidP="004F269D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กลุ่มสงสัยป่วยความดันโลหิตสูง ได้รับการตรวจติดตามยืนยันวินิจฉัย (</w:t>
                  </w:r>
                  <w:r w:rsidRPr="00754451">
                    <w:rPr>
                      <w:rFonts w:ascii="TH SarabunIT๙" w:hAnsi="TH SarabunIT๙" w:cs="TH SarabunIT๙"/>
                      <w:sz w:val="28"/>
                    </w:rPr>
                    <w:t>1.0</w:t>
                  </w: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คะแนน)</w:t>
                  </w:r>
                </w:p>
                <w:p w14:paraId="5DC7A1AB" w14:textId="77777777" w:rsidR="00850D7D" w:rsidRPr="00754451" w:rsidRDefault="00850D7D" w:rsidP="00850D7D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  <w:tbl>
                  <w:tblPr>
                    <w:tblStyle w:val="a3"/>
                    <w:tblW w:w="499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55"/>
                    <w:gridCol w:w="567"/>
                    <w:gridCol w:w="567"/>
                    <w:gridCol w:w="567"/>
                    <w:gridCol w:w="567"/>
                    <w:gridCol w:w="567"/>
                  </w:tblGrid>
                  <w:tr w:rsidR="00135FC7" w:rsidRPr="00754451" w14:paraId="4AE4CF9D" w14:textId="77777777" w:rsidTr="005D6BFF">
                    <w:trPr>
                      <w:trHeight w:val="259"/>
                    </w:trPr>
                    <w:tc>
                      <w:tcPr>
                        <w:tcW w:w="2155" w:type="dxa"/>
                        <w:vMerge w:val="restart"/>
                      </w:tcPr>
                      <w:p w14:paraId="4E920FE9" w14:textId="77777777" w:rsidR="00135FC7" w:rsidRPr="00754451" w:rsidRDefault="00135FC7" w:rsidP="005D6BFF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>ผลงาน</w:t>
                        </w:r>
                      </w:p>
                    </w:tc>
                    <w:tc>
                      <w:tcPr>
                        <w:tcW w:w="2835" w:type="dxa"/>
                        <w:gridSpan w:val="5"/>
                      </w:tcPr>
                      <w:p w14:paraId="547941F9" w14:textId="77777777" w:rsidR="00135FC7" w:rsidRPr="00754451" w:rsidRDefault="00135FC7" w:rsidP="005D6BFF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เกณฑ์การให้คะแนน</w:t>
                        </w:r>
                      </w:p>
                    </w:tc>
                  </w:tr>
                  <w:tr w:rsidR="00135FC7" w:rsidRPr="00754451" w14:paraId="7600F51A" w14:textId="77777777" w:rsidTr="005D6BFF">
                    <w:trPr>
                      <w:trHeight w:val="149"/>
                    </w:trPr>
                    <w:tc>
                      <w:tcPr>
                        <w:tcW w:w="2155" w:type="dxa"/>
                        <w:vMerge/>
                      </w:tcPr>
                      <w:p w14:paraId="46FD91ED" w14:textId="77777777" w:rsidR="00135FC7" w:rsidRPr="00754451" w:rsidRDefault="00135FC7" w:rsidP="005D6BFF">
                        <w:pPr>
                          <w:rPr>
                            <w:rFonts w:ascii="TH SarabunIT๙" w:hAnsi="TH SarabunIT๙" w:cs="TH SarabunIT๙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08D40D6A" w14:textId="77777777" w:rsidR="00135FC7" w:rsidRPr="00754451" w:rsidRDefault="00135FC7" w:rsidP="005D6BFF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0.</w:t>
                        </w: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4A134697" w14:textId="77777777" w:rsidR="00135FC7" w:rsidRPr="00754451" w:rsidRDefault="00135FC7" w:rsidP="005D6BFF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0.</w:t>
                        </w: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6087F9B4" w14:textId="77777777" w:rsidR="00135FC7" w:rsidRPr="00754451" w:rsidRDefault="00135FC7" w:rsidP="005D6BFF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0.</w:t>
                        </w: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5B8348FA" w14:textId="77777777" w:rsidR="00135FC7" w:rsidRPr="00754451" w:rsidRDefault="00135FC7" w:rsidP="005D6BFF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0.</w:t>
                        </w: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56938FD0" w14:textId="77777777" w:rsidR="00135FC7" w:rsidRPr="00754451" w:rsidRDefault="00135FC7" w:rsidP="005D6BFF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  <w:t>1.0</w:t>
                        </w:r>
                      </w:p>
                    </w:tc>
                  </w:tr>
                  <w:tr w:rsidR="004F269D" w:rsidRPr="00754451" w14:paraId="14CFEF44" w14:textId="77777777" w:rsidTr="00D63365">
                    <w:trPr>
                      <w:trHeight w:val="628"/>
                    </w:trPr>
                    <w:tc>
                      <w:tcPr>
                        <w:tcW w:w="2155" w:type="dxa"/>
                      </w:tcPr>
                      <w:p w14:paraId="74E57A97" w14:textId="77777777" w:rsidR="004F269D" w:rsidRPr="00754451" w:rsidRDefault="004F269D" w:rsidP="00D63365">
                        <w:pPr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Cs w:val="24"/>
                            <w:cs/>
                          </w:rPr>
                          <w:t>ร้อยละการตรวจติดตามยืนยันวินิจฉัยกลุ่มสงสัยป่วยโรคความดันโลหิตสูง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229CE7AC" w14:textId="77777777" w:rsidR="004F269D" w:rsidRPr="00754451" w:rsidRDefault="004F269D" w:rsidP="00D63365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&lt;๖5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78706BDA" w14:textId="77777777" w:rsidR="004F269D" w:rsidRPr="00754451" w:rsidRDefault="004F269D" w:rsidP="00D63365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๖5-74.๙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0BE67725" w14:textId="77777777" w:rsidR="004F269D" w:rsidRPr="00754451" w:rsidRDefault="004F269D" w:rsidP="00D63365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๗5-84.๙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23757E1D" w14:textId="77777777" w:rsidR="004F269D" w:rsidRPr="00754451" w:rsidRDefault="004F269D" w:rsidP="00D63365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๘5 – 94.๙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6D73F6CC" w14:textId="77777777" w:rsidR="004F269D" w:rsidRPr="00754451" w:rsidRDefault="004F269D" w:rsidP="00D63365">
                        <w:pPr>
                          <w:jc w:val="center"/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</w:pPr>
                        <w:r w:rsidRPr="00754451">
                          <w:rPr>
                            <w:rFonts w:ascii="TH SarabunIT๙" w:hAnsi="TH SarabunIT๙" w:cs="TH SarabunIT๙"/>
                            <w:sz w:val="22"/>
                            <w:szCs w:val="22"/>
                            <w:cs/>
                          </w:rPr>
                          <w:t>≥๙5</w:t>
                        </w:r>
                      </w:p>
                    </w:tc>
                  </w:tr>
                </w:tbl>
                <w:p w14:paraId="351A12E7" w14:textId="77777777" w:rsidR="00135FC7" w:rsidRPr="00754451" w:rsidRDefault="00135FC7" w:rsidP="00024F33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</w:tc>
              <w:tc>
                <w:tcPr>
                  <w:tcW w:w="2551" w:type="dxa"/>
                </w:tcPr>
                <w:p w14:paraId="2F30BEA2" w14:textId="5B3A514B" w:rsidR="00CD170B" w:rsidRPr="00754451" w:rsidRDefault="004F269D" w:rsidP="00794BAE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- รายงานในระบบ </w:t>
                  </w:r>
                  <w:r w:rsidRPr="00754451">
                    <w:rPr>
                      <w:rFonts w:ascii="TH SarabunIT๙" w:hAnsi="TH SarabunIT๙" w:cs="TH SarabunIT๙"/>
                      <w:sz w:val="28"/>
                    </w:rPr>
                    <w:t>HDC</w:t>
                  </w:r>
                </w:p>
              </w:tc>
            </w:tr>
          </w:tbl>
          <w:p w14:paraId="4639E29C" w14:textId="77777777" w:rsidR="00526AE7" w:rsidRPr="00754451" w:rsidRDefault="00526AE7" w:rsidP="007D1316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F338BF" w:rsidRPr="00754451" w14:paraId="32908E70" w14:textId="77777777" w:rsidTr="0038342B">
        <w:trPr>
          <w:trHeight w:val="579"/>
        </w:trPr>
        <w:tc>
          <w:tcPr>
            <w:tcW w:w="1668" w:type="dxa"/>
            <w:tcBorders>
              <w:bottom w:val="single" w:sz="4" w:space="0" w:color="000000"/>
            </w:tcBorders>
          </w:tcPr>
          <w:p w14:paraId="56516A54" w14:textId="77777777" w:rsidR="00F338BF" w:rsidRPr="00754451" w:rsidRDefault="00BC1CCB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9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เงื่อนไขของตัวชี้วัด</w:t>
            </w:r>
          </w:p>
        </w:tc>
        <w:tc>
          <w:tcPr>
            <w:tcW w:w="8675" w:type="dxa"/>
            <w:tcBorders>
              <w:bottom w:val="single" w:sz="4" w:space="0" w:color="000000"/>
            </w:tcBorders>
          </w:tcPr>
          <w:p w14:paraId="0C68FBCD" w14:textId="77777777" w:rsidR="00E51F93" w:rsidRPr="00754451" w:rsidRDefault="00E51F93" w:rsidP="006D5C2E">
            <w:pPr>
              <w:pStyle w:val="1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</w:p>
        </w:tc>
      </w:tr>
      <w:tr w:rsidR="00F338BF" w:rsidRPr="00754451" w14:paraId="7A25E096" w14:textId="77777777" w:rsidTr="0038342B">
        <w:trPr>
          <w:trHeight w:val="543"/>
        </w:trPr>
        <w:tc>
          <w:tcPr>
            <w:tcW w:w="1668" w:type="dxa"/>
            <w:tcBorders>
              <w:bottom w:val="single" w:sz="4" w:space="0" w:color="000000"/>
            </w:tcBorders>
          </w:tcPr>
          <w:p w14:paraId="6EB5238B" w14:textId="77777777" w:rsidR="00F338BF" w:rsidRPr="00754451" w:rsidRDefault="00BC1CCB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วิธีการจัดเก็บข้อมูล</w:t>
            </w:r>
            <w:r w:rsidR="00C9789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/แหล่งข้อมูล</w:t>
            </w:r>
          </w:p>
        </w:tc>
        <w:tc>
          <w:tcPr>
            <w:tcW w:w="8675" w:type="dxa"/>
            <w:tcBorders>
              <w:bottom w:val="single" w:sz="4" w:space="0" w:color="000000"/>
            </w:tcBorders>
          </w:tcPr>
          <w:p w14:paraId="362188ED" w14:textId="77777777" w:rsidR="00CA7404" w:rsidRPr="00754451" w:rsidRDefault="00CA7404" w:rsidP="00AB17F3">
            <w:pPr>
              <w:pStyle w:val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1. จาก</w:t>
            </w:r>
            <w:r w:rsidR="007C3C46"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รายงานและการนิเทศติดตามผลการดำเนินงาน</w:t>
            </w:r>
          </w:p>
          <w:p w14:paraId="3F8EC8A2" w14:textId="77777777" w:rsidR="00AB17F3" w:rsidRPr="00754451" w:rsidRDefault="00CA7404" w:rsidP="000A72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 w:rsidR="00AB17F3"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จาก</w:t>
            </w:r>
            <w:r w:rsidR="00D949DC"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ระบบ</w:t>
            </w:r>
            <w:r w:rsidR="001823C1"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 </w:t>
            </w:r>
            <w:r w:rsidR="001823C1" w:rsidRPr="00754451">
              <w:rPr>
                <w:rFonts w:ascii="TH SarabunIT๙" w:hAnsi="TH SarabunIT๙" w:cs="TH SarabunIT๙"/>
                <w:sz w:val="32"/>
                <w:szCs w:val="32"/>
              </w:rPr>
              <w:t>HDC</w:t>
            </w:r>
            <w:r w:rsidR="006D76D7"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5070A61" w14:textId="77777777" w:rsidR="0000681F" w:rsidRPr="00754451" w:rsidRDefault="0000681F" w:rsidP="003E2AB2">
            <w:pPr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</w:p>
        </w:tc>
      </w:tr>
      <w:tr w:rsidR="00F338BF" w:rsidRPr="00754451" w14:paraId="2EA4614A" w14:textId="77777777" w:rsidTr="0038342B">
        <w:trPr>
          <w:trHeight w:val="982"/>
        </w:trPr>
        <w:tc>
          <w:tcPr>
            <w:tcW w:w="1668" w:type="dxa"/>
          </w:tcPr>
          <w:p w14:paraId="1A25C0EC" w14:textId="77777777" w:rsidR="00F338BF" w:rsidRPr="00754451" w:rsidRDefault="00BC1CCB" w:rsidP="00BC1CCB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11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.ชื่อผู้กำกับดูแลตัวชี้วัด                       </w:t>
            </w:r>
          </w:p>
        </w:tc>
        <w:tc>
          <w:tcPr>
            <w:tcW w:w="8675" w:type="dxa"/>
          </w:tcPr>
          <w:p w14:paraId="3566DCE6" w14:textId="77777777" w:rsidR="00F338BF" w:rsidRPr="00754451" w:rsidRDefault="00A95E10" w:rsidP="00BE3F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นายแพทย์สาธารณสุขสาธารณสุขจังหวัดอ่างทอง</w:t>
            </w:r>
          </w:p>
          <w:p w14:paraId="4635421D" w14:textId="77777777" w:rsidR="00A95E10" w:rsidRPr="00754451" w:rsidRDefault="00A95E10" w:rsidP="00A95E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หมายเลขโทรศัพท์สำนักงาน  0 3561 1222</w:t>
            </w:r>
          </w:p>
          <w:p w14:paraId="04363538" w14:textId="77777777" w:rsidR="00A95E10" w:rsidRPr="00754451" w:rsidRDefault="00A95E10" w:rsidP="00A95E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1CCB" w:rsidRPr="00754451" w14:paraId="74822094" w14:textId="77777777" w:rsidTr="0038342B">
        <w:trPr>
          <w:trHeight w:val="982"/>
        </w:trPr>
        <w:tc>
          <w:tcPr>
            <w:tcW w:w="1668" w:type="dxa"/>
          </w:tcPr>
          <w:p w14:paraId="73351358" w14:textId="77777777" w:rsidR="00BC1CCB" w:rsidRPr="00754451" w:rsidRDefault="0079593D" w:rsidP="00F42AC3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๑๒.รับผิดชอบตัวชี้วัด </w:t>
            </w:r>
          </w:p>
        </w:tc>
        <w:tc>
          <w:tcPr>
            <w:tcW w:w="8675" w:type="dxa"/>
          </w:tcPr>
          <w:p w14:paraId="56341167" w14:textId="77777777" w:rsidR="00BC1CCB" w:rsidRPr="00754451" w:rsidRDefault="00A95E10" w:rsidP="00BE3F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ผู้อำนวยการโรงพยาบาล</w:t>
            </w:r>
            <w:r w:rsidR="006D76D7"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42AC3"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และสาธารณสุขอำเภอ</w:t>
            </w:r>
          </w:p>
          <w:p w14:paraId="268C6EC4" w14:textId="77777777" w:rsidR="00A95E10" w:rsidRPr="00754451" w:rsidRDefault="00A95E10" w:rsidP="00BE3F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F28C3A1" w14:textId="77777777" w:rsidR="008928AA" w:rsidRDefault="008928AA" w:rsidP="008928AA">
      <w:pPr>
        <w:rPr>
          <w:rFonts w:ascii="TH SarabunIT๙" w:hAnsi="TH SarabunIT๙" w:cs="TH SarabunIT๙"/>
          <w:sz w:val="28"/>
        </w:rPr>
      </w:pPr>
    </w:p>
    <w:p w14:paraId="19E5C6B1" w14:textId="77777777" w:rsidR="008928AA" w:rsidRDefault="008928AA" w:rsidP="008928AA">
      <w:pPr>
        <w:spacing w:line="240" w:lineRule="exact"/>
        <w:rPr>
          <w:rFonts w:ascii="TH SarabunIT๙" w:hAnsi="TH SarabunIT๙" w:cs="TH SarabunIT๙"/>
          <w:sz w:val="32"/>
          <w:szCs w:val="32"/>
        </w:rPr>
      </w:pPr>
    </w:p>
    <w:p w14:paraId="1F04278E" w14:textId="77777777" w:rsidR="00F338BF" w:rsidRPr="00D643BA" w:rsidRDefault="00F338BF" w:rsidP="00F338BF">
      <w:pPr>
        <w:rPr>
          <w:rFonts w:ascii="TH SarabunIT๙" w:hAnsi="TH SarabunIT๙" w:cs="TH SarabunIT๙"/>
        </w:rPr>
      </w:pPr>
    </w:p>
    <w:sectPr w:rsidR="00F338BF" w:rsidRPr="00D643BA" w:rsidSect="00F42AC3">
      <w:pgSz w:w="11906" w:h="16838"/>
      <w:pgMar w:top="107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04E97" w14:textId="77777777" w:rsidR="007E4721" w:rsidRDefault="007E4721" w:rsidP="00032AAC">
      <w:r>
        <w:separator/>
      </w:r>
    </w:p>
  </w:endnote>
  <w:endnote w:type="continuationSeparator" w:id="0">
    <w:p w14:paraId="4DB38BC0" w14:textId="77777777" w:rsidR="007E4721" w:rsidRDefault="007E4721" w:rsidP="0003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3D987" w14:textId="77777777" w:rsidR="007E4721" w:rsidRDefault="007E4721" w:rsidP="00032AAC">
      <w:r>
        <w:separator/>
      </w:r>
    </w:p>
  </w:footnote>
  <w:footnote w:type="continuationSeparator" w:id="0">
    <w:p w14:paraId="3D66F752" w14:textId="77777777" w:rsidR="007E4721" w:rsidRDefault="007E4721" w:rsidP="00032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17845"/>
    <w:multiLevelType w:val="hybridMultilevel"/>
    <w:tmpl w:val="22241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F7D9E"/>
    <w:multiLevelType w:val="hybridMultilevel"/>
    <w:tmpl w:val="26945E3C"/>
    <w:lvl w:ilvl="0" w:tplc="0E94C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E22B78"/>
    <w:multiLevelType w:val="hybridMultilevel"/>
    <w:tmpl w:val="56E89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82873"/>
    <w:multiLevelType w:val="hybridMultilevel"/>
    <w:tmpl w:val="215298FE"/>
    <w:lvl w:ilvl="0" w:tplc="9C84F85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3C4F58BF"/>
    <w:multiLevelType w:val="hybridMultilevel"/>
    <w:tmpl w:val="22241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F317B"/>
    <w:multiLevelType w:val="hybridMultilevel"/>
    <w:tmpl w:val="6C1845F8"/>
    <w:lvl w:ilvl="0" w:tplc="E6E202D2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3ED707E8"/>
    <w:multiLevelType w:val="hybridMultilevel"/>
    <w:tmpl w:val="7ED63696"/>
    <w:lvl w:ilvl="0" w:tplc="88B63E88">
      <w:start w:val="1"/>
      <w:numFmt w:val="decimal"/>
      <w:lvlText w:val="%1."/>
      <w:lvlJc w:val="left"/>
      <w:pPr>
        <w:ind w:left="627" w:hanging="360"/>
      </w:pPr>
      <w:rPr>
        <w:rFonts w:ascii="TH SarabunPSK" w:eastAsia="Times New Roman" w:hAnsi="TH SarabunPSK" w:cs="TH SarabunPSK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47" w:hanging="360"/>
      </w:pPr>
    </w:lvl>
    <w:lvl w:ilvl="2" w:tplc="0409001B" w:tentative="1">
      <w:start w:val="1"/>
      <w:numFmt w:val="lowerRoman"/>
      <w:lvlText w:val="%3."/>
      <w:lvlJc w:val="right"/>
      <w:pPr>
        <w:ind w:left="2067" w:hanging="180"/>
      </w:pPr>
    </w:lvl>
    <w:lvl w:ilvl="3" w:tplc="0409000F" w:tentative="1">
      <w:start w:val="1"/>
      <w:numFmt w:val="decimal"/>
      <w:lvlText w:val="%4."/>
      <w:lvlJc w:val="left"/>
      <w:pPr>
        <w:ind w:left="2787" w:hanging="360"/>
      </w:pPr>
    </w:lvl>
    <w:lvl w:ilvl="4" w:tplc="04090019" w:tentative="1">
      <w:start w:val="1"/>
      <w:numFmt w:val="lowerLetter"/>
      <w:lvlText w:val="%5."/>
      <w:lvlJc w:val="left"/>
      <w:pPr>
        <w:ind w:left="3507" w:hanging="360"/>
      </w:pPr>
    </w:lvl>
    <w:lvl w:ilvl="5" w:tplc="0409001B" w:tentative="1">
      <w:start w:val="1"/>
      <w:numFmt w:val="lowerRoman"/>
      <w:lvlText w:val="%6."/>
      <w:lvlJc w:val="right"/>
      <w:pPr>
        <w:ind w:left="4227" w:hanging="180"/>
      </w:pPr>
    </w:lvl>
    <w:lvl w:ilvl="6" w:tplc="0409000F" w:tentative="1">
      <w:start w:val="1"/>
      <w:numFmt w:val="decimal"/>
      <w:lvlText w:val="%7."/>
      <w:lvlJc w:val="left"/>
      <w:pPr>
        <w:ind w:left="4947" w:hanging="360"/>
      </w:pPr>
    </w:lvl>
    <w:lvl w:ilvl="7" w:tplc="04090019" w:tentative="1">
      <w:start w:val="1"/>
      <w:numFmt w:val="lowerLetter"/>
      <w:lvlText w:val="%8."/>
      <w:lvlJc w:val="left"/>
      <w:pPr>
        <w:ind w:left="5667" w:hanging="360"/>
      </w:pPr>
    </w:lvl>
    <w:lvl w:ilvl="8" w:tplc="040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7" w15:restartNumberingAfterBreak="0">
    <w:nsid w:val="42696EDE"/>
    <w:multiLevelType w:val="hybridMultilevel"/>
    <w:tmpl w:val="31B08C6A"/>
    <w:lvl w:ilvl="0" w:tplc="F30E26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D63320"/>
    <w:multiLevelType w:val="hybridMultilevel"/>
    <w:tmpl w:val="2DB871B0"/>
    <w:lvl w:ilvl="0" w:tplc="461630C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85786"/>
    <w:multiLevelType w:val="hybridMultilevel"/>
    <w:tmpl w:val="D8B41EA4"/>
    <w:lvl w:ilvl="0" w:tplc="F6B2A92C">
      <w:start w:val="1"/>
      <w:numFmt w:val="decimal"/>
      <w:lvlText w:val="%1."/>
      <w:lvlJc w:val="left"/>
      <w:pPr>
        <w:ind w:left="720" w:hanging="360"/>
      </w:pPr>
      <w:rPr>
        <w:strike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D6AB5"/>
    <w:multiLevelType w:val="hybridMultilevel"/>
    <w:tmpl w:val="2DB871B0"/>
    <w:lvl w:ilvl="0" w:tplc="461630C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F559F"/>
    <w:multiLevelType w:val="hybridMultilevel"/>
    <w:tmpl w:val="10E44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930D6"/>
    <w:multiLevelType w:val="hybridMultilevel"/>
    <w:tmpl w:val="9E6E4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3205F"/>
    <w:multiLevelType w:val="hybridMultilevel"/>
    <w:tmpl w:val="F18A0128"/>
    <w:lvl w:ilvl="0" w:tplc="655CEA80">
      <w:start w:val="1"/>
      <w:numFmt w:val="decimal"/>
      <w:lvlText w:val="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52A30E27"/>
    <w:multiLevelType w:val="hybridMultilevel"/>
    <w:tmpl w:val="E6CC9B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214D10"/>
    <w:multiLevelType w:val="hybridMultilevel"/>
    <w:tmpl w:val="DA2AF56C"/>
    <w:lvl w:ilvl="0" w:tplc="472A9E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B5714F"/>
    <w:multiLevelType w:val="hybridMultilevel"/>
    <w:tmpl w:val="6B4E22B0"/>
    <w:lvl w:ilvl="0" w:tplc="C5ACE33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7" w15:restartNumberingAfterBreak="0">
    <w:nsid w:val="54BA3634"/>
    <w:multiLevelType w:val="hybridMultilevel"/>
    <w:tmpl w:val="2FE830B6"/>
    <w:lvl w:ilvl="0" w:tplc="E8E062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835DF9"/>
    <w:multiLevelType w:val="hybridMultilevel"/>
    <w:tmpl w:val="22241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801DA"/>
    <w:multiLevelType w:val="hybridMultilevel"/>
    <w:tmpl w:val="5C3A7150"/>
    <w:lvl w:ilvl="0" w:tplc="423C7D4E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67DE0E31"/>
    <w:multiLevelType w:val="hybridMultilevel"/>
    <w:tmpl w:val="D9063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80588"/>
    <w:multiLevelType w:val="hybridMultilevel"/>
    <w:tmpl w:val="43EE8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C78"/>
    <w:multiLevelType w:val="hybridMultilevel"/>
    <w:tmpl w:val="60F62B8E"/>
    <w:lvl w:ilvl="0" w:tplc="5AE2FA78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3" w15:restartNumberingAfterBreak="0">
    <w:nsid w:val="724F0828"/>
    <w:multiLevelType w:val="hybridMultilevel"/>
    <w:tmpl w:val="60808286"/>
    <w:lvl w:ilvl="0" w:tplc="22486B8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74C03D68"/>
    <w:multiLevelType w:val="hybridMultilevel"/>
    <w:tmpl w:val="8C481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530393">
    <w:abstractNumId w:val="19"/>
  </w:num>
  <w:num w:numId="2" w16cid:durableId="751119399">
    <w:abstractNumId w:val="2"/>
  </w:num>
  <w:num w:numId="3" w16cid:durableId="1610089842">
    <w:abstractNumId w:val="12"/>
  </w:num>
  <w:num w:numId="4" w16cid:durableId="1201670182">
    <w:abstractNumId w:val="11"/>
  </w:num>
  <w:num w:numId="5" w16cid:durableId="169834498">
    <w:abstractNumId w:val="14"/>
  </w:num>
  <w:num w:numId="6" w16cid:durableId="1965845032">
    <w:abstractNumId w:val="24"/>
  </w:num>
  <w:num w:numId="7" w16cid:durableId="1203247364">
    <w:abstractNumId w:val="10"/>
  </w:num>
  <w:num w:numId="8" w16cid:durableId="1935555369">
    <w:abstractNumId w:val="1"/>
  </w:num>
  <w:num w:numId="9" w16cid:durableId="1426337739">
    <w:abstractNumId w:val="8"/>
  </w:num>
  <w:num w:numId="10" w16cid:durableId="1906598522">
    <w:abstractNumId w:val="18"/>
  </w:num>
  <w:num w:numId="11" w16cid:durableId="362558835">
    <w:abstractNumId w:val="0"/>
  </w:num>
  <w:num w:numId="12" w16cid:durableId="1632174801">
    <w:abstractNumId w:val="4"/>
  </w:num>
  <w:num w:numId="13" w16cid:durableId="1627198482">
    <w:abstractNumId w:val="17"/>
  </w:num>
  <w:num w:numId="14" w16cid:durableId="833835927">
    <w:abstractNumId w:val="3"/>
  </w:num>
  <w:num w:numId="15" w16cid:durableId="220411265">
    <w:abstractNumId w:val="23"/>
  </w:num>
  <w:num w:numId="16" w16cid:durableId="27220869">
    <w:abstractNumId w:val="20"/>
  </w:num>
  <w:num w:numId="17" w16cid:durableId="1202209004">
    <w:abstractNumId w:val="7"/>
  </w:num>
  <w:num w:numId="18" w16cid:durableId="1462110514">
    <w:abstractNumId w:val="15"/>
  </w:num>
  <w:num w:numId="19" w16cid:durableId="821894136">
    <w:abstractNumId w:val="16"/>
  </w:num>
  <w:num w:numId="20" w16cid:durableId="953169221">
    <w:abstractNumId w:val="13"/>
  </w:num>
  <w:num w:numId="21" w16cid:durableId="2015916260">
    <w:abstractNumId w:val="6"/>
  </w:num>
  <w:num w:numId="22" w16cid:durableId="1860311377">
    <w:abstractNumId w:val="22"/>
  </w:num>
  <w:num w:numId="23" w16cid:durableId="314141429">
    <w:abstractNumId w:val="5"/>
  </w:num>
  <w:num w:numId="24" w16cid:durableId="1102191936">
    <w:abstractNumId w:val="21"/>
  </w:num>
  <w:num w:numId="25" w16cid:durableId="380198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B8"/>
    <w:rsid w:val="00000C78"/>
    <w:rsid w:val="00001FC3"/>
    <w:rsid w:val="0000681F"/>
    <w:rsid w:val="000142A2"/>
    <w:rsid w:val="000174B0"/>
    <w:rsid w:val="0002327A"/>
    <w:rsid w:val="00024C10"/>
    <w:rsid w:val="00025A90"/>
    <w:rsid w:val="00027DA8"/>
    <w:rsid w:val="000320B3"/>
    <w:rsid w:val="00032AAC"/>
    <w:rsid w:val="00035A22"/>
    <w:rsid w:val="00036DCE"/>
    <w:rsid w:val="000372D5"/>
    <w:rsid w:val="00040BC5"/>
    <w:rsid w:val="00041ED4"/>
    <w:rsid w:val="000520DF"/>
    <w:rsid w:val="000573EA"/>
    <w:rsid w:val="00057C26"/>
    <w:rsid w:val="0006038A"/>
    <w:rsid w:val="00062268"/>
    <w:rsid w:val="00063200"/>
    <w:rsid w:val="00064797"/>
    <w:rsid w:val="00066A44"/>
    <w:rsid w:val="000714DE"/>
    <w:rsid w:val="00074287"/>
    <w:rsid w:val="000742F4"/>
    <w:rsid w:val="000748D0"/>
    <w:rsid w:val="00076035"/>
    <w:rsid w:val="00082A50"/>
    <w:rsid w:val="00086061"/>
    <w:rsid w:val="00090F7F"/>
    <w:rsid w:val="00091FE5"/>
    <w:rsid w:val="000950EB"/>
    <w:rsid w:val="0009715C"/>
    <w:rsid w:val="0009798F"/>
    <w:rsid w:val="000A10EF"/>
    <w:rsid w:val="000A143B"/>
    <w:rsid w:val="000A2164"/>
    <w:rsid w:val="000A289E"/>
    <w:rsid w:val="000A29C4"/>
    <w:rsid w:val="000A7219"/>
    <w:rsid w:val="000B3817"/>
    <w:rsid w:val="000B3926"/>
    <w:rsid w:val="000B4EB8"/>
    <w:rsid w:val="000B6EE7"/>
    <w:rsid w:val="000B7777"/>
    <w:rsid w:val="000C4A26"/>
    <w:rsid w:val="000C562C"/>
    <w:rsid w:val="000D193C"/>
    <w:rsid w:val="000D1C78"/>
    <w:rsid w:val="000D3D6D"/>
    <w:rsid w:val="000D5459"/>
    <w:rsid w:val="000E0AFE"/>
    <w:rsid w:val="000E44BC"/>
    <w:rsid w:val="000E4503"/>
    <w:rsid w:val="000E6B2E"/>
    <w:rsid w:val="000F06E2"/>
    <w:rsid w:val="000F2E7F"/>
    <w:rsid w:val="000F52CD"/>
    <w:rsid w:val="000F7C65"/>
    <w:rsid w:val="00100EBD"/>
    <w:rsid w:val="00102F75"/>
    <w:rsid w:val="00112AFA"/>
    <w:rsid w:val="00114875"/>
    <w:rsid w:val="0011556C"/>
    <w:rsid w:val="00116282"/>
    <w:rsid w:val="00117557"/>
    <w:rsid w:val="00117A54"/>
    <w:rsid w:val="00132344"/>
    <w:rsid w:val="00132D07"/>
    <w:rsid w:val="00135A92"/>
    <w:rsid w:val="00135FC7"/>
    <w:rsid w:val="001373BF"/>
    <w:rsid w:val="00141522"/>
    <w:rsid w:val="00143DC9"/>
    <w:rsid w:val="00144362"/>
    <w:rsid w:val="001449C0"/>
    <w:rsid w:val="00150246"/>
    <w:rsid w:val="0015030A"/>
    <w:rsid w:val="001518D5"/>
    <w:rsid w:val="00152051"/>
    <w:rsid w:val="001549B2"/>
    <w:rsid w:val="00154E7D"/>
    <w:rsid w:val="00155D86"/>
    <w:rsid w:val="00156BE5"/>
    <w:rsid w:val="001655FB"/>
    <w:rsid w:val="00170174"/>
    <w:rsid w:val="0017324D"/>
    <w:rsid w:val="00173861"/>
    <w:rsid w:val="001823C1"/>
    <w:rsid w:val="0018292D"/>
    <w:rsid w:val="001850C3"/>
    <w:rsid w:val="001918B2"/>
    <w:rsid w:val="00191CC5"/>
    <w:rsid w:val="00192766"/>
    <w:rsid w:val="001960D4"/>
    <w:rsid w:val="001A26C2"/>
    <w:rsid w:val="001B0555"/>
    <w:rsid w:val="001B3E72"/>
    <w:rsid w:val="001B771B"/>
    <w:rsid w:val="001C3AAA"/>
    <w:rsid w:val="001C55A8"/>
    <w:rsid w:val="001D1CB8"/>
    <w:rsid w:val="001D38D5"/>
    <w:rsid w:val="001D63A2"/>
    <w:rsid w:val="001D7723"/>
    <w:rsid w:val="001E365A"/>
    <w:rsid w:val="001E372C"/>
    <w:rsid w:val="001E40A0"/>
    <w:rsid w:val="001E74B8"/>
    <w:rsid w:val="001F04E6"/>
    <w:rsid w:val="001F08A2"/>
    <w:rsid w:val="001F1862"/>
    <w:rsid w:val="001F59EC"/>
    <w:rsid w:val="001F5F25"/>
    <w:rsid w:val="001F7CFA"/>
    <w:rsid w:val="00205855"/>
    <w:rsid w:val="00206B79"/>
    <w:rsid w:val="00210B1A"/>
    <w:rsid w:val="002110ED"/>
    <w:rsid w:val="002153C9"/>
    <w:rsid w:val="00225421"/>
    <w:rsid w:val="00226858"/>
    <w:rsid w:val="0022697A"/>
    <w:rsid w:val="00227948"/>
    <w:rsid w:val="002319B2"/>
    <w:rsid w:val="0023417F"/>
    <w:rsid w:val="0023781D"/>
    <w:rsid w:val="0024235F"/>
    <w:rsid w:val="00243CE2"/>
    <w:rsid w:val="00245563"/>
    <w:rsid w:val="00263518"/>
    <w:rsid w:val="00263E09"/>
    <w:rsid w:val="0026641C"/>
    <w:rsid w:val="0026747E"/>
    <w:rsid w:val="002740D0"/>
    <w:rsid w:val="0027443E"/>
    <w:rsid w:val="0027605E"/>
    <w:rsid w:val="0027750D"/>
    <w:rsid w:val="00277BBC"/>
    <w:rsid w:val="002826D3"/>
    <w:rsid w:val="00282E1C"/>
    <w:rsid w:val="00285517"/>
    <w:rsid w:val="00287B88"/>
    <w:rsid w:val="00291578"/>
    <w:rsid w:val="0029162F"/>
    <w:rsid w:val="00291A87"/>
    <w:rsid w:val="00292316"/>
    <w:rsid w:val="00292740"/>
    <w:rsid w:val="002A03EA"/>
    <w:rsid w:val="002A7905"/>
    <w:rsid w:val="002B2431"/>
    <w:rsid w:val="002C018D"/>
    <w:rsid w:val="002C1241"/>
    <w:rsid w:val="002C19B9"/>
    <w:rsid w:val="002C1C9F"/>
    <w:rsid w:val="002C37EC"/>
    <w:rsid w:val="002D43E0"/>
    <w:rsid w:val="002D5239"/>
    <w:rsid w:val="002D552B"/>
    <w:rsid w:val="002D6956"/>
    <w:rsid w:val="002E19E2"/>
    <w:rsid w:val="002E2BA1"/>
    <w:rsid w:val="002E34B3"/>
    <w:rsid w:val="002E4B75"/>
    <w:rsid w:val="002E678E"/>
    <w:rsid w:val="002E7D7C"/>
    <w:rsid w:val="002F1139"/>
    <w:rsid w:val="002F15AD"/>
    <w:rsid w:val="002F352E"/>
    <w:rsid w:val="002F449B"/>
    <w:rsid w:val="002F46DD"/>
    <w:rsid w:val="0030069B"/>
    <w:rsid w:val="00300CB1"/>
    <w:rsid w:val="0030183F"/>
    <w:rsid w:val="00304521"/>
    <w:rsid w:val="00310194"/>
    <w:rsid w:val="003119F1"/>
    <w:rsid w:val="0031310F"/>
    <w:rsid w:val="00315E99"/>
    <w:rsid w:val="00315FC2"/>
    <w:rsid w:val="003168B6"/>
    <w:rsid w:val="00316A55"/>
    <w:rsid w:val="003170A0"/>
    <w:rsid w:val="00320C7E"/>
    <w:rsid w:val="003221BC"/>
    <w:rsid w:val="00323D41"/>
    <w:rsid w:val="00324DAC"/>
    <w:rsid w:val="003254FE"/>
    <w:rsid w:val="003255B5"/>
    <w:rsid w:val="00327751"/>
    <w:rsid w:val="00330A94"/>
    <w:rsid w:val="00330C72"/>
    <w:rsid w:val="00334261"/>
    <w:rsid w:val="00340A6F"/>
    <w:rsid w:val="00340E8F"/>
    <w:rsid w:val="00341CDB"/>
    <w:rsid w:val="003426C7"/>
    <w:rsid w:val="00344257"/>
    <w:rsid w:val="0035157D"/>
    <w:rsid w:val="003519F1"/>
    <w:rsid w:val="003554EC"/>
    <w:rsid w:val="00356AEF"/>
    <w:rsid w:val="003603EB"/>
    <w:rsid w:val="0036383E"/>
    <w:rsid w:val="00364375"/>
    <w:rsid w:val="00371E26"/>
    <w:rsid w:val="00372D32"/>
    <w:rsid w:val="003803CC"/>
    <w:rsid w:val="0038172A"/>
    <w:rsid w:val="00381D7B"/>
    <w:rsid w:val="00383316"/>
    <w:rsid w:val="0038342B"/>
    <w:rsid w:val="00384C0F"/>
    <w:rsid w:val="003877D5"/>
    <w:rsid w:val="00392349"/>
    <w:rsid w:val="00392A80"/>
    <w:rsid w:val="00392D36"/>
    <w:rsid w:val="003A1726"/>
    <w:rsid w:val="003A3832"/>
    <w:rsid w:val="003A6776"/>
    <w:rsid w:val="003B0D32"/>
    <w:rsid w:val="003B28CA"/>
    <w:rsid w:val="003B3692"/>
    <w:rsid w:val="003B46FB"/>
    <w:rsid w:val="003B621D"/>
    <w:rsid w:val="003C1F86"/>
    <w:rsid w:val="003C3DA0"/>
    <w:rsid w:val="003C4591"/>
    <w:rsid w:val="003C5AA0"/>
    <w:rsid w:val="003C60EF"/>
    <w:rsid w:val="003C63B3"/>
    <w:rsid w:val="003D02C8"/>
    <w:rsid w:val="003D4495"/>
    <w:rsid w:val="003D4D53"/>
    <w:rsid w:val="003E2466"/>
    <w:rsid w:val="003E2AB2"/>
    <w:rsid w:val="003E338D"/>
    <w:rsid w:val="003E36D0"/>
    <w:rsid w:val="003E5CED"/>
    <w:rsid w:val="003E7B63"/>
    <w:rsid w:val="003F3B40"/>
    <w:rsid w:val="003F669D"/>
    <w:rsid w:val="003F7239"/>
    <w:rsid w:val="004004D2"/>
    <w:rsid w:val="00402EEE"/>
    <w:rsid w:val="00406DAD"/>
    <w:rsid w:val="00411662"/>
    <w:rsid w:val="00416C0B"/>
    <w:rsid w:val="004246A4"/>
    <w:rsid w:val="0042705E"/>
    <w:rsid w:val="004306D3"/>
    <w:rsid w:val="00430BD5"/>
    <w:rsid w:val="00431948"/>
    <w:rsid w:val="00436454"/>
    <w:rsid w:val="00436AC5"/>
    <w:rsid w:val="00443048"/>
    <w:rsid w:val="004438D3"/>
    <w:rsid w:val="00451508"/>
    <w:rsid w:val="004523CF"/>
    <w:rsid w:val="004529A8"/>
    <w:rsid w:val="00452EFE"/>
    <w:rsid w:val="004577C1"/>
    <w:rsid w:val="00460AF6"/>
    <w:rsid w:val="00464DCD"/>
    <w:rsid w:val="004733DB"/>
    <w:rsid w:val="004743BB"/>
    <w:rsid w:val="004764FA"/>
    <w:rsid w:val="00480D7A"/>
    <w:rsid w:val="004814C0"/>
    <w:rsid w:val="0048192E"/>
    <w:rsid w:val="004841B6"/>
    <w:rsid w:val="00493BF3"/>
    <w:rsid w:val="00494AE8"/>
    <w:rsid w:val="004A49F2"/>
    <w:rsid w:val="004A7EA0"/>
    <w:rsid w:val="004B20AE"/>
    <w:rsid w:val="004B300D"/>
    <w:rsid w:val="004B534E"/>
    <w:rsid w:val="004C1C1D"/>
    <w:rsid w:val="004C58A1"/>
    <w:rsid w:val="004D2D72"/>
    <w:rsid w:val="004D4B64"/>
    <w:rsid w:val="004D796C"/>
    <w:rsid w:val="004E2CD5"/>
    <w:rsid w:val="004F269D"/>
    <w:rsid w:val="004F4BEF"/>
    <w:rsid w:val="004F4F8F"/>
    <w:rsid w:val="004F52EC"/>
    <w:rsid w:val="004F7785"/>
    <w:rsid w:val="005106C5"/>
    <w:rsid w:val="00511C27"/>
    <w:rsid w:val="0051205A"/>
    <w:rsid w:val="0051281B"/>
    <w:rsid w:val="00515286"/>
    <w:rsid w:val="00516E7D"/>
    <w:rsid w:val="00521399"/>
    <w:rsid w:val="00524B9A"/>
    <w:rsid w:val="00524E8C"/>
    <w:rsid w:val="00526AE7"/>
    <w:rsid w:val="00526CD4"/>
    <w:rsid w:val="005308BC"/>
    <w:rsid w:val="00535059"/>
    <w:rsid w:val="00536132"/>
    <w:rsid w:val="005407F5"/>
    <w:rsid w:val="00545BC5"/>
    <w:rsid w:val="005516C9"/>
    <w:rsid w:val="00555127"/>
    <w:rsid w:val="00556112"/>
    <w:rsid w:val="00557163"/>
    <w:rsid w:val="00557CE7"/>
    <w:rsid w:val="00560318"/>
    <w:rsid w:val="0056094B"/>
    <w:rsid w:val="00561CE5"/>
    <w:rsid w:val="00562AE1"/>
    <w:rsid w:val="00565529"/>
    <w:rsid w:val="005658D5"/>
    <w:rsid w:val="00566CB7"/>
    <w:rsid w:val="00566F92"/>
    <w:rsid w:val="005679AB"/>
    <w:rsid w:val="005729BD"/>
    <w:rsid w:val="00572DE4"/>
    <w:rsid w:val="00576051"/>
    <w:rsid w:val="00580E0B"/>
    <w:rsid w:val="00581906"/>
    <w:rsid w:val="00585C5F"/>
    <w:rsid w:val="00585CC6"/>
    <w:rsid w:val="00591C38"/>
    <w:rsid w:val="00593BDE"/>
    <w:rsid w:val="00596A15"/>
    <w:rsid w:val="00597296"/>
    <w:rsid w:val="005A3C2A"/>
    <w:rsid w:val="005A3DA5"/>
    <w:rsid w:val="005A3E8C"/>
    <w:rsid w:val="005A767F"/>
    <w:rsid w:val="005B40B7"/>
    <w:rsid w:val="005B5586"/>
    <w:rsid w:val="005C0BB4"/>
    <w:rsid w:val="005C16F3"/>
    <w:rsid w:val="005C16FC"/>
    <w:rsid w:val="005C17B1"/>
    <w:rsid w:val="005D1516"/>
    <w:rsid w:val="005D72FF"/>
    <w:rsid w:val="005E12C2"/>
    <w:rsid w:val="005E1DBF"/>
    <w:rsid w:val="005E268C"/>
    <w:rsid w:val="005E39B9"/>
    <w:rsid w:val="005E40CB"/>
    <w:rsid w:val="005F1842"/>
    <w:rsid w:val="005F35B8"/>
    <w:rsid w:val="005F69F1"/>
    <w:rsid w:val="006013AE"/>
    <w:rsid w:val="00605BF3"/>
    <w:rsid w:val="00605EAE"/>
    <w:rsid w:val="00611F96"/>
    <w:rsid w:val="006126B4"/>
    <w:rsid w:val="0062534B"/>
    <w:rsid w:val="006330FA"/>
    <w:rsid w:val="00634A51"/>
    <w:rsid w:val="00637123"/>
    <w:rsid w:val="00640E71"/>
    <w:rsid w:val="00641661"/>
    <w:rsid w:val="00644CEB"/>
    <w:rsid w:val="006458D7"/>
    <w:rsid w:val="00646CB2"/>
    <w:rsid w:val="00646E80"/>
    <w:rsid w:val="0065367A"/>
    <w:rsid w:val="0066040B"/>
    <w:rsid w:val="00662860"/>
    <w:rsid w:val="006717F3"/>
    <w:rsid w:val="00673484"/>
    <w:rsid w:val="00680032"/>
    <w:rsid w:val="00681C5B"/>
    <w:rsid w:val="00683448"/>
    <w:rsid w:val="00684631"/>
    <w:rsid w:val="006866A2"/>
    <w:rsid w:val="00686E8C"/>
    <w:rsid w:val="006873AE"/>
    <w:rsid w:val="00690410"/>
    <w:rsid w:val="006908CE"/>
    <w:rsid w:val="006928D0"/>
    <w:rsid w:val="006938DD"/>
    <w:rsid w:val="00693DCD"/>
    <w:rsid w:val="00695C39"/>
    <w:rsid w:val="006A35E9"/>
    <w:rsid w:val="006A5BC9"/>
    <w:rsid w:val="006B1956"/>
    <w:rsid w:val="006B1B02"/>
    <w:rsid w:val="006B40D4"/>
    <w:rsid w:val="006B4A25"/>
    <w:rsid w:val="006C0BAC"/>
    <w:rsid w:val="006C13CD"/>
    <w:rsid w:val="006C1F1F"/>
    <w:rsid w:val="006C2AEB"/>
    <w:rsid w:val="006C5576"/>
    <w:rsid w:val="006C563E"/>
    <w:rsid w:val="006C5F11"/>
    <w:rsid w:val="006D1EE1"/>
    <w:rsid w:val="006D23B6"/>
    <w:rsid w:val="006D44D1"/>
    <w:rsid w:val="006D46C2"/>
    <w:rsid w:val="006D5C2E"/>
    <w:rsid w:val="006D76D7"/>
    <w:rsid w:val="006D78BA"/>
    <w:rsid w:val="006E0A3B"/>
    <w:rsid w:val="006E7B37"/>
    <w:rsid w:val="006F57D5"/>
    <w:rsid w:val="006F7087"/>
    <w:rsid w:val="006F7E3B"/>
    <w:rsid w:val="00706041"/>
    <w:rsid w:val="00712A1F"/>
    <w:rsid w:val="0072047F"/>
    <w:rsid w:val="00724218"/>
    <w:rsid w:val="007245C2"/>
    <w:rsid w:val="0072535E"/>
    <w:rsid w:val="00726189"/>
    <w:rsid w:val="00726C2E"/>
    <w:rsid w:val="00726F4C"/>
    <w:rsid w:val="0073016F"/>
    <w:rsid w:val="007372F0"/>
    <w:rsid w:val="00741CE8"/>
    <w:rsid w:val="007443D4"/>
    <w:rsid w:val="00747E51"/>
    <w:rsid w:val="00751370"/>
    <w:rsid w:val="00754451"/>
    <w:rsid w:val="00755E8F"/>
    <w:rsid w:val="00756838"/>
    <w:rsid w:val="00765ED0"/>
    <w:rsid w:val="007675F0"/>
    <w:rsid w:val="00767B68"/>
    <w:rsid w:val="00767F60"/>
    <w:rsid w:val="00780231"/>
    <w:rsid w:val="0078291D"/>
    <w:rsid w:val="007832F1"/>
    <w:rsid w:val="00783B4F"/>
    <w:rsid w:val="007850B8"/>
    <w:rsid w:val="00790F5C"/>
    <w:rsid w:val="00791C0F"/>
    <w:rsid w:val="00794A6B"/>
    <w:rsid w:val="00794BAE"/>
    <w:rsid w:val="0079593D"/>
    <w:rsid w:val="00795DA3"/>
    <w:rsid w:val="007A0CD8"/>
    <w:rsid w:val="007A22CA"/>
    <w:rsid w:val="007A333D"/>
    <w:rsid w:val="007A6434"/>
    <w:rsid w:val="007A6AFD"/>
    <w:rsid w:val="007B3953"/>
    <w:rsid w:val="007B597E"/>
    <w:rsid w:val="007B7D69"/>
    <w:rsid w:val="007C2B99"/>
    <w:rsid w:val="007C3C46"/>
    <w:rsid w:val="007C7CB0"/>
    <w:rsid w:val="007C7CC5"/>
    <w:rsid w:val="007D0CF6"/>
    <w:rsid w:val="007D1316"/>
    <w:rsid w:val="007D155F"/>
    <w:rsid w:val="007D36EF"/>
    <w:rsid w:val="007D4391"/>
    <w:rsid w:val="007D6F74"/>
    <w:rsid w:val="007E1677"/>
    <w:rsid w:val="007E220C"/>
    <w:rsid w:val="007E27D2"/>
    <w:rsid w:val="007E4721"/>
    <w:rsid w:val="007E56F3"/>
    <w:rsid w:val="007F321F"/>
    <w:rsid w:val="007F3909"/>
    <w:rsid w:val="007F4876"/>
    <w:rsid w:val="007F7342"/>
    <w:rsid w:val="00800091"/>
    <w:rsid w:val="008006E3"/>
    <w:rsid w:val="00803081"/>
    <w:rsid w:val="00810AE5"/>
    <w:rsid w:val="00811C85"/>
    <w:rsid w:val="008128A8"/>
    <w:rsid w:val="00816F43"/>
    <w:rsid w:val="0081713C"/>
    <w:rsid w:val="00817429"/>
    <w:rsid w:val="00822BFB"/>
    <w:rsid w:val="00823A3C"/>
    <w:rsid w:val="00825C32"/>
    <w:rsid w:val="00826029"/>
    <w:rsid w:val="0083236D"/>
    <w:rsid w:val="008365B2"/>
    <w:rsid w:val="00850D7D"/>
    <w:rsid w:val="00851082"/>
    <w:rsid w:val="00851126"/>
    <w:rsid w:val="00856BC7"/>
    <w:rsid w:val="00861E93"/>
    <w:rsid w:val="008665FD"/>
    <w:rsid w:val="00871A36"/>
    <w:rsid w:val="00872353"/>
    <w:rsid w:val="008729B8"/>
    <w:rsid w:val="00881AFC"/>
    <w:rsid w:val="00885697"/>
    <w:rsid w:val="008928AA"/>
    <w:rsid w:val="008C713F"/>
    <w:rsid w:val="008D1181"/>
    <w:rsid w:val="008D1CB2"/>
    <w:rsid w:val="008D262B"/>
    <w:rsid w:val="008D3C5A"/>
    <w:rsid w:val="008D461A"/>
    <w:rsid w:val="008D5147"/>
    <w:rsid w:val="008D70B7"/>
    <w:rsid w:val="008D763A"/>
    <w:rsid w:val="008E14ED"/>
    <w:rsid w:val="008E1BF6"/>
    <w:rsid w:val="008E1FB2"/>
    <w:rsid w:val="008E3EE1"/>
    <w:rsid w:val="008E4789"/>
    <w:rsid w:val="008E4F49"/>
    <w:rsid w:val="008F0F4F"/>
    <w:rsid w:val="008F2278"/>
    <w:rsid w:val="008F5870"/>
    <w:rsid w:val="00911146"/>
    <w:rsid w:val="00916D64"/>
    <w:rsid w:val="00922DFC"/>
    <w:rsid w:val="00923991"/>
    <w:rsid w:val="00924680"/>
    <w:rsid w:val="009248AC"/>
    <w:rsid w:val="0092501E"/>
    <w:rsid w:val="00926C65"/>
    <w:rsid w:val="00926DEC"/>
    <w:rsid w:val="009272B0"/>
    <w:rsid w:val="00927B15"/>
    <w:rsid w:val="00930E3D"/>
    <w:rsid w:val="00936A6D"/>
    <w:rsid w:val="00936C19"/>
    <w:rsid w:val="00941DD1"/>
    <w:rsid w:val="00942ADF"/>
    <w:rsid w:val="00946715"/>
    <w:rsid w:val="00951E87"/>
    <w:rsid w:val="00953996"/>
    <w:rsid w:val="0095757A"/>
    <w:rsid w:val="00962193"/>
    <w:rsid w:val="00962336"/>
    <w:rsid w:val="00964FCC"/>
    <w:rsid w:val="00965918"/>
    <w:rsid w:val="00965F56"/>
    <w:rsid w:val="009701B1"/>
    <w:rsid w:val="00971168"/>
    <w:rsid w:val="00971D0D"/>
    <w:rsid w:val="00973E6F"/>
    <w:rsid w:val="00976C44"/>
    <w:rsid w:val="00977565"/>
    <w:rsid w:val="0098055C"/>
    <w:rsid w:val="009821CE"/>
    <w:rsid w:val="00982D9F"/>
    <w:rsid w:val="009867B4"/>
    <w:rsid w:val="00991112"/>
    <w:rsid w:val="00992B13"/>
    <w:rsid w:val="00997921"/>
    <w:rsid w:val="009A1A51"/>
    <w:rsid w:val="009A396D"/>
    <w:rsid w:val="009A4173"/>
    <w:rsid w:val="009A68FC"/>
    <w:rsid w:val="009B397F"/>
    <w:rsid w:val="009B768E"/>
    <w:rsid w:val="009C11F8"/>
    <w:rsid w:val="009C2185"/>
    <w:rsid w:val="009C2332"/>
    <w:rsid w:val="009C4842"/>
    <w:rsid w:val="009C525A"/>
    <w:rsid w:val="009E23D9"/>
    <w:rsid w:val="009E5E70"/>
    <w:rsid w:val="009F2556"/>
    <w:rsid w:val="00A00BCD"/>
    <w:rsid w:val="00A02E0F"/>
    <w:rsid w:val="00A0328D"/>
    <w:rsid w:val="00A06D6E"/>
    <w:rsid w:val="00A10DBA"/>
    <w:rsid w:val="00A120AF"/>
    <w:rsid w:val="00A16A78"/>
    <w:rsid w:val="00A17E48"/>
    <w:rsid w:val="00A216EB"/>
    <w:rsid w:val="00A23756"/>
    <w:rsid w:val="00A251EC"/>
    <w:rsid w:val="00A343D1"/>
    <w:rsid w:val="00A36554"/>
    <w:rsid w:val="00A36C0E"/>
    <w:rsid w:val="00A36C3F"/>
    <w:rsid w:val="00A379B5"/>
    <w:rsid w:val="00A406E7"/>
    <w:rsid w:val="00A4357C"/>
    <w:rsid w:val="00A45C35"/>
    <w:rsid w:val="00A471D0"/>
    <w:rsid w:val="00A5025E"/>
    <w:rsid w:val="00A51E0A"/>
    <w:rsid w:val="00A524A3"/>
    <w:rsid w:val="00A52A5D"/>
    <w:rsid w:val="00A532BF"/>
    <w:rsid w:val="00A54B4E"/>
    <w:rsid w:val="00A5530A"/>
    <w:rsid w:val="00A56DE7"/>
    <w:rsid w:val="00A60EAD"/>
    <w:rsid w:val="00A617F0"/>
    <w:rsid w:val="00A727F8"/>
    <w:rsid w:val="00A73934"/>
    <w:rsid w:val="00A752A2"/>
    <w:rsid w:val="00A8085C"/>
    <w:rsid w:val="00A8165F"/>
    <w:rsid w:val="00A825CE"/>
    <w:rsid w:val="00A8363C"/>
    <w:rsid w:val="00A83D92"/>
    <w:rsid w:val="00A84AE3"/>
    <w:rsid w:val="00A865A2"/>
    <w:rsid w:val="00A86635"/>
    <w:rsid w:val="00A95E10"/>
    <w:rsid w:val="00AA271F"/>
    <w:rsid w:val="00AA4423"/>
    <w:rsid w:val="00AA4D6A"/>
    <w:rsid w:val="00AB17F3"/>
    <w:rsid w:val="00AB200B"/>
    <w:rsid w:val="00AB3D23"/>
    <w:rsid w:val="00AC0BE1"/>
    <w:rsid w:val="00AC4ED9"/>
    <w:rsid w:val="00AC745C"/>
    <w:rsid w:val="00AD5851"/>
    <w:rsid w:val="00AE0279"/>
    <w:rsid w:val="00AE517D"/>
    <w:rsid w:val="00AE661D"/>
    <w:rsid w:val="00AE7F17"/>
    <w:rsid w:val="00AF0580"/>
    <w:rsid w:val="00AF5720"/>
    <w:rsid w:val="00B05248"/>
    <w:rsid w:val="00B10E47"/>
    <w:rsid w:val="00B11549"/>
    <w:rsid w:val="00B144D7"/>
    <w:rsid w:val="00B14BF9"/>
    <w:rsid w:val="00B206A3"/>
    <w:rsid w:val="00B238F0"/>
    <w:rsid w:val="00B2495C"/>
    <w:rsid w:val="00B25F43"/>
    <w:rsid w:val="00B266B7"/>
    <w:rsid w:val="00B31FCC"/>
    <w:rsid w:val="00B327B7"/>
    <w:rsid w:val="00B3729A"/>
    <w:rsid w:val="00B40732"/>
    <w:rsid w:val="00B44D74"/>
    <w:rsid w:val="00B50A88"/>
    <w:rsid w:val="00B572C0"/>
    <w:rsid w:val="00B60F6D"/>
    <w:rsid w:val="00B62D63"/>
    <w:rsid w:val="00B6415E"/>
    <w:rsid w:val="00B64653"/>
    <w:rsid w:val="00B70195"/>
    <w:rsid w:val="00B717FA"/>
    <w:rsid w:val="00B73E60"/>
    <w:rsid w:val="00B740F6"/>
    <w:rsid w:val="00B749D5"/>
    <w:rsid w:val="00B74DC7"/>
    <w:rsid w:val="00B7519F"/>
    <w:rsid w:val="00B83C5F"/>
    <w:rsid w:val="00B86E67"/>
    <w:rsid w:val="00B93D38"/>
    <w:rsid w:val="00BA0ECF"/>
    <w:rsid w:val="00BA2C09"/>
    <w:rsid w:val="00BA2D14"/>
    <w:rsid w:val="00BA4157"/>
    <w:rsid w:val="00BA56A7"/>
    <w:rsid w:val="00BB3715"/>
    <w:rsid w:val="00BB55E3"/>
    <w:rsid w:val="00BB5D51"/>
    <w:rsid w:val="00BC05A8"/>
    <w:rsid w:val="00BC1CCB"/>
    <w:rsid w:val="00BC47C3"/>
    <w:rsid w:val="00BC49CE"/>
    <w:rsid w:val="00BC741F"/>
    <w:rsid w:val="00BC7857"/>
    <w:rsid w:val="00BD3E52"/>
    <w:rsid w:val="00BE0B20"/>
    <w:rsid w:val="00BE3630"/>
    <w:rsid w:val="00BE3F69"/>
    <w:rsid w:val="00BE4841"/>
    <w:rsid w:val="00BE62AC"/>
    <w:rsid w:val="00BF38CF"/>
    <w:rsid w:val="00BF459A"/>
    <w:rsid w:val="00BF5544"/>
    <w:rsid w:val="00BF6114"/>
    <w:rsid w:val="00BF7F55"/>
    <w:rsid w:val="00C11C78"/>
    <w:rsid w:val="00C12035"/>
    <w:rsid w:val="00C125AA"/>
    <w:rsid w:val="00C163E1"/>
    <w:rsid w:val="00C20990"/>
    <w:rsid w:val="00C30FFD"/>
    <w:rsid w:val="00C33159"/>
    <w:rsid w:val="00C33877"/>
    <w:rsid w:val="00C356FF"/>
    <w:rsid w:val="00C366D9"/>
    <w:rsid w:val="00C376DF"/>
    <w:rsid w:val="00C37CED"/>
    <w:rsid w:val="00C432B8"/>
    <w:rsid w:val="00C4458A"/>
    <w:rsid w:val="00C447C7"/>
    <w:rsid w:val="00C452C5"/>
    <w:rsid w:val="00C530C7"/>
    <w:rsid w:val="00C642DA"/>
    <w:rsid w:val="00C65167"/>
    <w:rsid w:val="00C708AE"/>
    <w:rsid w:val="00C72BF6"/>
    <w:rsid w:val="00C74715"/>
    <w:rsid w:val="00C77F89"/>
    <w:rsid w:val="00C80710"/>
    <w:rsid w:val="00C80FAB"/>
    <w:rsid w:val="00C8353F"/>
    <w:rsid w:val="00C84CB2"/>
    <w:rsid w:val="00C87BFE"/>
    <w:rsid w:val="00C91065"/>
    <w:rsid w:val="00C919F5"/>
    <w:rsid w:val="00C93EE8"/>
    <w:rsid w:val="00C93F33"/>
    <w:rsid w:val="00C95E77"/>
    <w:rsid w:val="00C9789F"/>
    <w:rsid w:val="00CA543C"/>
    <w:rsid w:val="00CA7404"/>
    <w:rsid w:val="00CB269C"/>
    <w:rsid w:val="00CB50FC"/>
    <w:rsid w:val="00CB6439"/>
    <w:rsid w:val="00CD170B"/>
    <w:rsid w:val="00CD2752"/>
    <w:rsid w:val="00CD33B7"/>
    <w:rsid w:val="00CE0ACC"/>
    <w:rsid w:val="00CE6197"/>
    <w:rsid w:val="00CE7B15"/>
    <w:rsid w:val="00CF3D27"/>
    <w:rsid w:val="00CF7217"/>
    <w:rsid w:val="00D00A86"/>
    <w:rsid w:val="00D05123"/>
    <w:rsid w:val="00D068B6"/>
    <w:rsid w:val="00D06C1B"/>
    <w:rsid w:val="00D06FD6"/>
    <w:rsid w:val="00D13BDF"/>
    <w:rsid w:val="00D16390"/>
    <w:rsid w:val="00D178CB"/>
    <w:rsid w:val="00D2163B"/>
    <w:rsid w:val="00D23155"/>
    <w:rsid w:val="00D24BE4"/>
    <w:rsid w:val="00D253E5"/>
    <w:rsid w:val="00D2750E"/>
    <w:rsid w:val="00D27B1A"/>
    <w:rsid w:val="00D30209"/>
    <w:rsid w:val="00D30EB8"/>
    <w:rsid w:val="00D34452"/>
    <w:rsid w:val="00D411DD"/>
    <w:rsid w:val="00D41B23"/>
    <w:rsid w:val="00D526F4"/>
    <w:rsid w:val="00D57D3F"/>
    <w:rsid w:val="00D57E74"/>
    <w:rsid w:val="00D6151C"/>
    <w:rsid w:val="00D643BA"/>
    <w:rsid w:val="00D65B0E"/>
    <w:rsid w:val="00D715EE"/>
    <w:rsid w:val="00D71C60"/>
    <w:rsid w:val="00D7221D"/>
    <w:rsid w:val="00D72D01"/>
    <w:rsid w:val="00D7724F"/>
    <w:rsid w:val="00D82635"/>
    <w:rsid w:val="00D84BD1"/>
    <w:rsid w:val="00D84C6A"/>
    <w:rsid w:val="00D92E83"/>
    <w:rsid w:val="00D936A8"/>
    <w:rsid w:val="00D949DC"/>
    <w:rsid w:val="00D954C5"/>
    <w:rsid w:val="00D9564D"/>
    <w:rsid w:val="00D970AB"/>
    <w:rsid w:val="00D975FA"/>
    <w:rsid w:val="00DA5EC0"/>
    <w:rsid w:val="00DA7E67"/>
    <w:rsid w:val="00DB676D"/>
    <w:rsid w:val="00DB6B68"/>
    <w:rsid w:val="00DC174B"/>
    <w:rsid w:val="00DC17CF"/>
    <w:rsid w:val="00DC2407"/>
    <w:rsid w:val="00DC2E08"/>
    <w:rsid w:val="00DC3B44"/>
    <w:rsid w:val="00DC5099"/>
    <w:rsid w:val="00DC5FA9"/>
    <w:rsid w:val="00DD1E7B"/>
    <w:rsid w:val="00DD361E"/>
    <w:rsid w:val="00DD52A9"/>
    <w:rsid w:val="00DD6781"/>
    <w:rsid w:val="00DD7E6B"/>
    <w:rsid w:val="00DE0DAF"/>
    <w:rsid w:val="00DE1132"/>
    <w:rsid w:val="00DF7A3A"/>
    <w:rsid w:val="00E01CEE"/>
    <w:rsid w:val="00E02582"/>
    <w:rsid w:val="00E04882"/>
    <w:rsid w:val="00E102E0"/>
    <w:rsid w:val="00E1437B"/>
    <w:rsid w:val="00E15DAA"/>
    <w:rsid w:val="00E32AD5"/>
    <w:rsid w:val="00E37F78"/>
    <w:rsid w:val="00E43195"/>
    <w:rsid w:val="00E43EBE"/>
    <w:rsid w:val="00E465BF"/>
    <w:rsid w:val="00E4679B"/>
    <w:rsid w:val="00E46F84"/>
    <w:rsid w:val="00E472A8"/>
    <w:rsid w:val="00E51F93"/>
    <w:rsid w:val="00E677CC"/>
    <w:rsid w:val="00E703D0"/>
    <w:rsid w:val="00E80B4D"/>
    <w:rsid w:val="00E84C54"/>
    <w:rsid w:val="00E85074"/>
    <w:rsid w:val="00E935C7"/>
    <w:rsid w:val="00E93961"/>
    <w:rsid w:val="00E939B0"/>
    <w:rsid w:val="00E94A46"/>
    <w:rsid w:val="00E96ADB"/>
    <w:rsid w:val="00EA1866"/>
    <w:rsid w:val="00EB5047"/>
    <w:rsid w:val="00EC0724"/>
    <w:rsid w:val="00EC461B"/>
    <w:rsid w:val="00EC5F96"/>
    <w:rsid w:val="00ED23C5"/>
    <w:rsid w:val="00ED34C5"/>
    <w:rsid w:val="00ED4591"/>
    <w:rsid w:val="00ED62F7"/>
    <w:rsid w:val="00ED6377"/>
    <w:rsid w:val="00EE165F"/>
    <w:rsid w:val="00EF012F"/>
    <w:rsid w:val="00EF141A"/>
    <w:rsid w:val="00EF72D1"/>
    <w:rsid w:val="00EF7FD6"/>
    <w:rsid w:val="00F0029C"/>
    <w:rsid w:val="00F01DF0"/>
    <w:rsid w:val="00F023E4"/>
    <w:rsid w:val="00F04185"/>
    <w:rsid w:val="00F10877"/>
    <w:rsid w:val="00F12725"/>
    <w:rsid w:val="00F13C74"/>
    <w:rsid w:val="00F1415E"/>
    <w:rsid w:val="00F142FC"/>
    <w:rsid w:val="00F21373"/>
    <w:rsid w:val="00F22C3D"/>
    <w:rsid w:val="00F259A3"/>
    <w:rsid w:val="00F26683"/>
    <w:rsid w:val="00F26D38"/>
    <w:rsid w:val="00F27DF6"/>
    <w:rsid w:val="00F3289D"/>
    <w:rsid w:val="00F338BF"/>
    <w:rsid w:val="00F34CEF"/>
    <w:rsid w:val="00F42080"/>
    <w:rsid w:val="00F4218A"/>
    <w:rsid w:val="00F42AC3"/>
    <w:rsid w:val="00F5227D"/>
    <w:rsid w:val="00F5272A"/>
    <w:rsid w:val="00F52D37"/>
    <w:rsid w:val="00F535B8"/>
    <w:rsid w:val="00F53D98"/>
    <w:rsid w:val="00F55C1D"/>
    <w:rsid w:val="00F6044A"/>
    <w:rsid w:val="00F660DA"/>
    <w:rsid w:val="00F67FBB"/>
    <w:rsid w:val="00F702EB"/>
    <w:rsid w:val="00F727D5"/>
    <w:rsid w:val="00F72ED8"/>
    <w:rsid w:val="00F77BA3"/>
    <w:rsid w:val="00F81F89"/>
    <w:rsid w:val="00F822EB"/>
    <w:rsid w:val="00F86138"/>
    <w:rsid w:val="00F8636C"/>
    <w:rsid w:val="00F8642C"/>
    <w:rsid w:val="00F94769"/>
    <w:rsid w:val="00F94E46"/>
    <w:rsid w:val="00FA095D"/>
    <w:rsid w:val="00FA3F54"/>
    <w:rsid w:val="00FB22DA"/>
    <w:rsid w:val="00FB5275"/>
    <w:rsid w:val="00FC47AE"/>
    <w:rsid w:val="00FD08FA"/>
    <w:rsid w:val="00FD3442"/>
    <w:rsid w:val="00FD587D"/>
    <w:rsid w:val="00FE1F0D"/>
    <w:rsid w:val="00FE2E60"/>
    <w:rsid w:val="00FF22DB"/>
    <w:rsid w:val="00FF3509"/>
    <w:rsid w:val="00FF47EF"/>
    <w:rsid w:val="00FF77D2"/>
    <w:rsid w:val="00FF7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AFFC2"/>
  <w15:docId w15:val="{179E1D11-2815-4F8B-AEBC-9D369EE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9B8"/>
    <w:rPr>
      <w:rFonts w:ascii="Times New Roman" w:eastAsia="Times New Roman" w:hAnsi="Times New Roman" w:cs="Angsana New"/>
      <w:sz w:val="24"/>
      <w:szCs w:val="28"/>
    </w:rPr>
  </w:style>
  <w:style w:type="paragraph" w:styleId="3">
    <w:name w:val="heading 3"/>
    <w:basedOn w:val="a"/>
    <w:link w:val="30"/>
    <w:uiPriority w:val="9"/>
    <w:qFormat/>
    <w:rsid w:val="00443048"/>
    <w:pPr>
      <w:spacing w:before="100" w:beforeAutospacing="1" w:after="100" w:afterAutospacing="1"/>
      <w:outlineLvl w:val="2"/>
    </w:pPr>
    <w:rPr>
      <w:rFonts w:ascii="Angsana New" w:hAnsi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ไม่มีการเว้นระยะห่าง1"/>
    <w:qFormat/>
    <w:rsid w:val="008729B8"/>
    <w:rPr>
      <w:rFonts w:cs="Angsana New"/>
      <w:sz w:val="22"/>
      <w:szCs w:val="28"/>
    </w:rPr>
  </w:style>
  <w:style w:type="table" w:styleId="a3">
    <w:name w:val="Table Grid"/>
    <w:basedOn w:val="a1"/>
    <w:uiPriority w:val="59"/>
    <w:rsid w:val="00725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032AAC"/>
    <w:pPr>
      <w:tabs>
        <w:tab w:val="center" w:pos="4513"/>
        <w:tab w:val="right" w:pos="9026"/>
      </w:tabs>
    </w:pPr>
    <w:rPr>
      <w:szCs w:val="20"/>
    </w:rPr>
  </w:style>
  <w:style w:type="character" w:customStyle="1" w:styleId="a5">
    <w:name w:val="หัวกระดาษ อักขระ"/>
    <w:link w:val="a4"/>
    <w:uiPriority w:val="99"/>
    <w:semiHidden/>
    <w:rsid w:val="00032AAC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semiHidden/>
    <w:unhideWhenUsed/>
    <w:rsid w:val="00032AAC"/>
    <w:pPr>
      <w:tabs>
        <w:tab w:val="center" w:pos="4513"/>
        <w:tab w:val="right" w:pos="9026"/>
      </w:tabs>
    </w:pPr>
    <w:rPr>
      <w:szCs w:val="20"/>
    </w:rPr>
  </w:style>
  <w:style w:type="character" w:customStyle="1" w:styleId="a7">
    <w:name w:val="ท้ายกระดาษ อักขระ"/>
    <w:link w:val="a6"/>
    <w:uiPriority w:val="99"/>
    <w:semiHidden/>
    <w:rsid w:val="00032AAC"/>
    <w:rPr>
      <w:rFonts w:ascii="Times New Roman" w:eastAsia="Times New Roman" w:hAnsi="Times New Roman" w:cs="Angsana New"/>
      <w:sz w:val="24"/>
    </w:rPr>
  </w:style>
  <w:style w:type="paragraph" w:styleId="a8">
    <w:name w:val="footnote text"/>
    <w:basedOn w:val="a"/>
    <w:link w:val="a9"/>
    <w:rsid w:val="00D7221D"/>
    <w:rPr>
      <w:rFonts w:ascii="MS Sans Serif" w:hAnsi="MS Sans Serif"/>
      <w:sz w:val="28"/>
      <w:szCs w:val="20"/>
    </w:rPr>
  </w:style>
  <w:style w:type="character" w:customStyle="1" w:styleId="a9">
    <w:name w:val="ข้อความเชิงอรรถ อักขระ"/>
    <w:link w:val="a8"/>
    <w:rsid w:val="00D7221D"/>
    <w:rPr>
      <w:rFonts w:ascii="MS Sans Serif" w:eastAsia="Times New Roman" w:hAnsi="MS Sans Serif" w:cs="Cordia New"/>
      <w:sz w:val="28"/>
    </w:rPr>
  </w:style>
  <w:style w:type="paragraph" w:styleId="aa">
    <w:name w:val="List Paragraph"/>
    <w:basedOn w:val="a"/>
    <w:link w:val="ab"/>
    <w:uiPriority w:val="34"/>
    <w:qFormat/>
    <w:rsid w:val="00D7221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227948"/>
    <w:rPr>
      <w:color w:val="0000FF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rsid w:val="00443048"/>
    <w:rPr>
      <w:rFonts w:ascii="Angsana New" w:eastAsia="Times New Roman" w:hAnsi="Angsana New" w:cs="Angsana New"/>
      <w:b/>
      <w:bCs/>
      <w:sz w:val="27"/>
      <w:szCs w:val="27"/>
    </w:rPr>
  </w:style>
  <w:style w:type="paragraph" w:customStyle="1" w:styleId="Default">
    <w:name w:val="Default"/>
    <w:rsid w:val="009C484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b">
    <w:name w:val="ย่อหน้ารายการ อักขระ"/>
    <w:link w:val="aa"/>
    <w:uiPriority w:val="34"/>
    <w:rsid w:val="00755E8F"/>
    <w:rPr>
      <w:rFonts w:ascii="Times New Roman" w:eastAsia="Times New Roman" w:hAnsi="Times New Roman" w:cs="Angsana New"/>
      <w:sz w:val="24"/>
      <w:szCs w:val="28"/>
    </w:rPr>
  </w:style>
  <w:style w:type="paragraph" w:styleId="ad">
    <w:name w:val="Normal (Web)"/>
    <w:basedOn w:val="a"/>
    <w:uiPriority w:val="99"/>
    <w:semiHidden/>
    <w:unhideWhenUsed/>
    <w:rsid w:val="00555127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997921"/>
    <w:rPr>
      <w:rFonts w:ascii="Tahoma" w:eastAsia="Calibri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997921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8BA14-86D5-4894-AE9B-173D75743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LiteOS</Company>
  <LinksUpToDate>false</LinksUpToDate>
  <CharactersWithSpaces>3827</CharactersWithSpaces>
  <SharedDoc>false</SharedDoc>
  <HLinks>
    <vt:vector size="12" baseType="variant">
      <vt:variant>
        <vt:i4>7274576</vt:i4>
      </vt:variant>
      <vt:variant>
        <vt:i4>3</vt:i4>
      </vt:variant>
      <vt:variant>
        <vt:i4>0</vt:i4>
      </vt:variant>
      <vt:variant>
        <vt:i4>5</vt:i4>
      </vt:variant>
      <vt:variant>
        <vt:lpwstr>mailto:angvp1@yahoo.co.th</vt:lpwstr>
      </vt:variant>
      <vt:variant>
        <vt:lpwstr/>
      </vt:variant>
      <vt:variant>
        <vt:i4>7274576</vt:i4>
      </vt:variant>
      <vt:variant>
        <vt:i4>0</vt:i4>
      </vt:variant>
      <vt:variant>
        <vt:i4>0</vt:i4>
      </vt:variant>
      <vt:variant>
        <vt:i4>5</vt:i4>
      </vt:variant>
      <vt:variant>
        <vt:lpwstr>mailto:angvp1@yahoo.co.th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สสจ.อ่างทอง</dc:creator>
  <cp:lastModifiedBy>sek</cp:lastModifiedBy>
  <cp:revision>2</cp:revision>
  <cp:lastPrinted>2025-06-30T07:41:00Z</cp:lastPrinted>
  <dcterms:created xsi:type="dcterms:W3CDTF">2025-11-05T07:19:00Z</dcterms:created>
  <dcterms:modified xsi:type="dcterms:W3CDTF">2025-11-05T07:19:00Z</dcterms:modified>
</cp:coreProperties>
</file>