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2B" w:rsidRPr="00475E5B" w:rsidRDefault="00F45070" w:rsidP="00F95C5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color w:val="000000"/>
          <w:sz w:val="52"/>
          <w:szCs w:val="52"/>
          <w:lang w:eastAsia="en-US" w:bidi="th-TH"/>
        </w:rPr>
        <w:drawing>
          <wp:inline distT="0" distB="0" distL="0" distR="0">
            <wp:extent cx="1609725" cy="721360"/>
            <wp:effectExtent l="19050" t="0" r="9525" b="0"/>
            <wp:docPr id="1" name="Picture 1" descr="Log สปส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 สปสช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53" w:rsidRPr="00475E5B" w:rsidRDefault="00F95C53" w:rsidP="005E392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F95C53" w:rsidRPr="00475E5B" w:rsidRDefault="00F95C53" w:rsidP="005E392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F95C53" w:rsidRPr="00475E5B" w:rsidRDefault="00F95C53" w:rsidP="005E392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3258E1" w:rsidRDefault="00226122" w:rsidP="005E392B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/>
          <w:b/>
          <w:bCs/>
          <w:sz w:val="72"/>
          <w:szCs w:val="72"/>
          <w:lang w:bidi="th-TH"/>
        </w:rPr>
        <w:t xml:space="preserve"> </w:t>
      </w:r>
      <w:r w:rsidR="005E392B" w:rsidRPr="003258E1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แนวทางการบริหารจัดการ</w:t>
      </w:r>
    </w:p>
    <w:p w:rsidR="003258E1" w:rsidRPr="003258E1" w:rsidRDefault="005E392B" w:rsidP="005E392B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3258E1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 xml:space="preserve">งบจ่ายตามเกณฑ์คุณภาพผลงานบริการ </w:t>
      </w:r>
    </w:p>
    <w:p w:rsidR="005E392B" w:rsidRPr="003258E1" w:rsidRDefault="005E392B" w:rsidP="005E392B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3258E1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 xml:space="preserve">ปีงบประมาณ </w:t>
      </w:r>
      <w:r w:rsidRPr="003258E1">
        <w:rPr>
          <w:rFonts w:ascii="TH SarabunPSK" w:hAnsi="TH SarabunPSK" w:cs="TH SarabunPSK"/>
          <w:b/>
          <w:bCs/>
          <w:sz w:val="72"/>
          <w:szCs w:val="72"/>
          <w:lang w:bidi="th-TH"/>
        </w:rPr>
        <w:t>256</w:t>
      </w:r>
      <w:r w:rsidR="00D33CB4" w:rsidRPr="003258E1">
        <w:rPr>
          <w:rFonts w:ascii="TH SarabunPSK" w:hAnsi="TH SarabunPSK" w:cs="TH SarabunPSK"/>
          <w:b/>
          <w:bCs/>
          <w:sz w:val="72"/>
          <w:szCs w:val="72"/>
          <w:lang w:bidi="th-TH"/>
        </w:rPr>
        <w:t>1</w:t>
      </w:r>
    </w:p>
    <w:p w:rsidR="005E392B" w:rsidRPr="003258E1" w:rsidRDefault="005E392B" w:rsidP="005E392B">
      <w:pPr>
        <w:spacing w:line="240" w:lineRule="auto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5E392B" w:rsidRPr="00475E5B" w:rsidRDefault="005E392B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E392B" w:rsidRPr="00475E5B" w:rsidRDefault="005E392B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E392B" w:rsidRPr="00475E5B" w:rsidRDefault="005E392B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E392B" w:rsidRPr="00475E5B" w:rsidRDefault="005E392B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E392B" w:rsidRPr="00475E5B" w:rsidRDefault="005E392B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E392B" w:rsidRPr="00475E5B" w:rsidRDefault="005E392B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E392B" w:rsidRPr="00475E5B" w:rsidRDefault="005E392B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1DE8" w:rsidRDefault="007C1DE8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1DE8" w:rsidRDefault="007C1DE8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1DE8" w:rsidRPr="007C1DE8" w:rsidRDefault="007C1DE8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258E1" w:rsidRDefault="003258E1" w:rsidP="003258E1">
      <w:pPr>
        <w:spacing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75E5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สำนักงานหลักประกันสุขภาพแห่งชาติ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เขต </w:t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4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สระบุรี</w:t>
      </w:r>
    </w:p>
    <w:p w:rsidR="00F95C53" w:rsidRPr="00475E5B" w:rsidRDefault="0083647A" w:rsidP="005E392B">
      <w:pPr>
        <w:spacing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19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มีนา</w:t>
      </w:r>
      <w:r w:rsidR="003258E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คม</w:t>
      </w:r>
      <w:r w:rsidR="004A52F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4A52F3">
        <w:rPr>
          <w:rFonts w:ascii="TH SarabunPSK" w:hAnsi="TH SarabunPSK" w:cs="TH SarabunPSK"/>
          <w:b/>
          <w:bCs/>
          <w:sz w:val="36"/>
          <w:szCs w:val="36"/>
          <w:lang w:bidi="th-TH"/>
        </w:rPr>
        <w:t>25</w:t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61</w:t>
      </w:r>
    </w:p>
    <w:p w:rsidR="00F95C53" w:rsidRPr="004A52F3" w:rsidRDefault="00F95C53" w:rsidP="005E392B">
      <w:pPr>
        <w:spacing w:line="240" w:lineRule="auto"/>
        <w:jc w:val="right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4A52F3" w:rsidRPr="004A52F3" w:rsidRDefault="004A52F3" w:rsidP="004A52F3">
      <w:pPr>
        <w:pStyle w:val="1"/>
      </w:pPr>
      <w:bookmarkStart w:id="0" w:name="_Toc491347893"/>
      <w:r w:rsidRPr="004A52F3">
        <w:rPr>
          <w:rFonts w:hint="cs"/>
          <w:cs/>
        </w:rPr>
        <w:lastRenderedPageBreak/>
        <w:t>คำนำ</w:t>
      </w:r>
      <w:bookmarkEnd w:id="0"/>
    </w:p>
    <w:p w:rsidR="004A52F3" w:rsidRDefault="004A52F3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03B95" w:rsidRDefault="00834B80" w:rsidP="00503B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A5DC5" w:rsidRPr="00834B80">
        <w:rPr>
          <w:rFonts w:ascii="TH SarabunPSK" w:hAnsi="TH SarabunPSK" w:cs="TH SarabunPSK" w:hint="cs"/>
          <w:sz w:val="32"/>
          <w:szCs w:val="32"/>
          <w:cs/>
          <w:lang w:bidi="th-TH"/>
        </w:rPr>
        <w:t>สำ</w:t>
      </w:r>
      <w:r w:rsidR="00DA5DC5">
        <w:rPr>
          <w:rFonts w:ascii="TH SarabunPSK" w:hAnsi="TH SarabunPSK" w:cs="TH SarabunPSK" w:hint="cs"/>
          <w:sz w:val="32"/>
          <w:szCs w:val="32"/>
          <w:cs/>
          <w:lang w:bidi="th-TH"/>
        </w:rPr>
        <w:t>นักงานหลักประกันสุขภาพแห่งชาติเล็งเห็นถึงความสำคัญในการกระตุ้นและพัฒนาคุณภาพบริการของหน่วยบริการ โดยใช้กลไกด้านการเงิน</w:t>
      </w:r>
      <w:r w:rsidR="00DA5DC5" w:rsidRPr="00DA5DC5">
        <w:rPr>
          <w:rFonts w:ascii="TH SarabunPSK" w:hAnsi="TH SarabunPSK" w:cs="TH SarabunPSK" w:hint="cs"/>
          <w:sz w:val="32"/>
          <w:szCs w:val="32"/>
          <w:cs/>
          <w:lang w:bidi="th-TH"/>
        </w:rPr>
        <w:t>การคลังเพื่อ</w:t>
      </w:r>
      <w:r w:rsidR="00DA5DC5">
        <w:rPr>
          <w:rFonts w:ascii="TH SarabunPSK" w:hAnsi="TH SarabunPSK" w:cs="TH SarabunPSK" w:hint="cs"/>
          <w:sz w:val="32"/>
          <w:szCs w:val="32"/>
          <w:cs/>
          <w:lang w:bidi="th-TH"/>
        </w:rPr>
        <w:t>สนับสนุนและ</w:t>
      </w:r>
      <w:r w:rsidR="00DA5DC5" w:rsidRPr="00DA5DC5">
        <w:rPr>
          <w:rFonts w:ascii="TH SarabunPSK" w:hAnsi="TH SarabunPSK" w:cs="TH SarabunPSK" w:hint="cs"/>
          <w:sz w:val="32"/>
          <w:szCs w:val="32"/>
          <w:cs/>
          <w:lang w:bidi="th-TH"/>
        </w:rPr>
        <w:t>กระตุ้น</w:t>
      </w:r>
      <w:r w:rsidR="00DA5DC5">
        <w:rPr>
          <w:rFonts w:ascii="TH SarabunPSK" w:hAnsi="TH SarabunPSK" w:cs="TH SarabunPSK" w:hint="cs"/>
          <w:sz w:val="32"/>
          <w:szCs w:val="32"/>
          <w:cs/>
          <w:lang w:bidi="th-TH"/>
        </w:rPr>
        <w:t>ให้หน่วยบริการมีการพัฒนาคุณภาพบริการ โดยจัดสรรงบประมาณบางส่วนให้แก่หน่วยบริการตามผลงานที่บริการที่เกิดขึ้นจริง ผ่านตัวชี้วัดคุณภาพ</w:t>
      </w:r>
      <w:r w:rsidR="00503B95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</w:t>
      </w:r>
      <w:r w:rsidR="00DA5DC5">
        <w:rPr>
          <w:rFonts w:ascii="TH SarabunPSK" w:hAnsi="TH SarabunPSK" w:cs="TH SarabunPSK" w:hint="cs"/>
          <w:sz w:val="32"/>
          <w:szCs w:val="32"/>
          <w:cs/>
          <w:lang w:bidi="th-TH"/>
        </w:rPr>
        <w:t>ที่ได้มีการกำหนดไว้</w:t>
      </w:r>
      <w:r w:rsidR="00503B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ในปีงบประมาณ </w:t>
      </w:r>
      <w:r>
        <w:rPr>
          <w:rFonts w:ascii="TH SarabunPSK" w:hAnsi="TH SarabunPSK" w:cs="TH SarabunPSK"/>
          <w:sz w:val="32"/>
          <w:szCs w:val="32"/>
          <w:lang w:bidi="th-TH"/>
        </w:rPr>
        <w:t>256</w:t>
      </w:r>
      <w:r w:rsidR="00D33CB4"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03B95">
        <w:rPr>
          <w:rFonts w:ascii="TH SarabunPSK" w:hAnsi="TH SarabunPSK" w:cs="TH SarabunPSK" w:hint="cs"/>
          <w:sz w:val="32"/>
          <w:szCs w:val="32"/>
          <w:cs/>
          <w:lang w:bidi="th-TH"/>
        </w:rPr>
        <w:t>นี้ สปสช.จึง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="00503B95">
        <w:rPr>
          <w:rFonts w:ascii="TH SarabunPSK" w:hAnsi="TH SarabunPSK" w:cs="TH SarabunPSK" w:hint="cs"/>
          <w:sz w:val="32"/>
          <w:szCs w:val="32"/>
          <w:cs/>
          <w:lang w:bidi="th-TH"/>
        </w:rPr>
        <w:t>จัดสรร</w:t>
      </w:r>
      <w:r w:rsidR="00503B95">
        <w:rPr>
          <w:rFonts w:ascii="TH SarabunPSK" w:eastAsia="Calibri" w:hAnsi="TH SarabunPSK" w:cs="TH SarabunPSK" w:hint="cs"/>
          <w:sz w:val="32"/>
          <w:szCs w:val="32"/>
          <w:cs/>
          <w:lang w:eastAsia="en-US" w:bidi="th-TH"/>
        </w:rPr>
        <w:t xml:space="preserve"> </w:t>
      </w:r>
      <w:r w:rsidR="00503B95" w:rsidRPr="00641D37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 w:bidi="th-TH"/>
        </w:rPr>
        <w:t>งบจ่ายตามเกณฑ์คุณภาพผลงานบริกา</w:t>
      </w:r>
      <w:r w:rsidR="00503B95" w:rsidRPr="00641D37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 w:bidi="th-TH"/>
        </w:rPr>
        <w:t>ร</w:t>
      </w:r>
      <w:r w:rsidR="00503B95">
        <w:rPr>
          <w:rFonts w:ascii="TH SarabunPSK" w:eastAsia="Calibri" w:hAnsi="TH SarabunPSK" w:cs="TH SarabunPSK" w:hint="cs"/>
          <w:sz w:val="32"/>
          <w:szCs w:val="32"/>
          <w:cs/>
          <w:lang w:eastAsia="en-US" w:bidi="th-TH"/>
        </w:rPr>
        <w:t xml:space="preserve">  ให้แก่หน่วยบริการ</w:t>
      </w:r>
      <w:r w:rsidR="00503B9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03B95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="00503B95" w:rsidRPr="00475E5B">
        <w:rPr>
          <w:rFonts w:ascii="TH SarabunPSK" w:hAnsi="TH SarabunPSK" w:cs="TH SarabunPSK"/>
          <w:sz w:val="32"/>
          <w:szCs w:val="32"/>
          <w:cs/>
          <w:lang w:bidi="th-TH"/>
        </w:rPr>
        <w:t>มุ่งหวังให้หน่วยบริการตระหนักถึงการพัฒนาบริการให้</w:t>
      </w:r>
      <w:r w:rsidR="00503B95">
        <w:rPr>
          <w:rFonts w:ascii="TH SarabunPSK" w:hAnsi="TH SarabunPSK" w:cs="TH SarabunPSK" w:hint="cs"/>
          <w:sz w:val="32"/>
          <w:szCs w:val="32"/>
          <w:cs/>
          <w:lang w:bidi="th-TH"/>
        </w:rPr>
        <w:t>บรรลุถึงคุณภาพตามตัวชี้วัดที่กำหนด เกิดการพัฒนาคุณภาพบริการในพื้นที่อย่างต่อเนื่อง</w:t>
      </w:r>
      <w:r w:rsidR="00503B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03B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เน้นการมีส่วนร่วมของทุกภาคส่วนในการดำเนินการร่วมกันภายใต้บริบทของพื้นที่ </w:t>
      </w:r>
      <w:r w:rsidR="00500504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และเปลี่ยนแปลงการดำเนินงาน</w:t>
      </w:r>
      <w:r w:rsidR="00DC7D60">
        <w:rPr>
          <w:rFonts w:ascii="TH SarabunPSK" w:hAnsi="TH SarabunPSK" w:cs="TH SarabunPSK" w:hint="cs"/>
          <w:sz w:val="32"/>
          <w:szCs w:val="32"/>
          <w:cs/>
          <w:lang w:bidi="th-TH"/>
        </w:rPr>
        <w:t>ในปี</w:t>
      </w:r>
      <w:r w:rsidR="00087B3B">
        <w:rPr>
          <w:rFonts w:ascii="TH SarabunPSK" w:hAnsi="TH SarabunPSK" w:cs="TH SarabunPSK" w:hint="cs"/>
          <w:sz w:val="32"/>
          <w:szCs w:val="32"/>
          <w:cs/>
          <w:lang w:bidi="th-TH"/>
        </w:rPr>
        <w:t>ที่ผ่านมา</w:t>
      </w:r>
      <w:r w:rsidR="0050050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ให้น้อยที่สุด เพื่อไม่ให้กระทบการดำเนินงานของหน่วยบริการในพื้นที่ </w:t>
      </w:r>
    </w:p>
    <w:p w:rsidR="00500504" w:rsidRPr="00503B95" w:rsidRDefault="00500504" w:rsidP="00503B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สำนักสนับสนุนคุณภาพและมาตรฐานหน่วยบริการ จึงได้จัดทำ</w:t>
      </w:r>
      <w:r w:rsidRPr="00500504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แนวทางการบริหารจัดการงบจ่ายตามเกณฑ์คุณภาพผลงานบริการ ปีงบประมาณ 256</w:t>
      </w:r>
      <w:r w:rsidR="00FD7E4B"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ฉบับนี้ขึ้นเพื่อให้ผู้ที่เกี่ยวข้อง ได้นำไปใช้เป็นแนวทางในการดำเนินงานต่อไป </w:t>
      </w:r>
    </w:p>
    <w:p w:rsidR="00500504" w:rsidRDefault="00500504" w:rsidP="0050050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500504" w:rsidRDefault="00500504" w:rsidP="0050050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503B95" w:rsidRDefault="00500504" w:rsidP="0050050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สำนักสนับสนุนคุณภาพและมาตรฐานหน่วยบริการ</w:t>
      </w:r>
    </w:p>
    <w:p w:rsidR="00500504" w:rsidRDefault="00F322B6" w:rsidP="0050050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</w:t>
      </w:r>
      <w:r w:rsidR="0050050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00504">
        <w:rPr>
          <w:rFonts w:ascii="TH SarabunPSK" w:hAnsi="TH SarabunPSK" w:cs="TH SarabunPSK"/>
          <w:sz w:val="32"/>
          <w:szCs w:val="32"/>
          <w:lang w:bidi="th-TH"/>
        </w:rPr>
        <w:t>25</w:t>
      </w:r>
      <w:r>
        <w:rPr>
          <w:rFonts w:ascii="TH SarabunPSK" w:hAnsi="TH SarabunPSK" w:cs="TH SarabunPSK"/>
          <w:sz w:val="32"/>
          <w:szCs w:val="32"/>
          <w:lang w:bidi="th-TH"/>
        </w:rPr>
        <w:t>60</w:t>
      </w:r>
    </w:p>
    <w:p w:rsidR="004A52F3" w:rsidRDefault="004A52F3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52F3" w:rsidRDefault="004A52F3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52F3" w:rsidRDefault="004A52F3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52F3" w:rsidRDefault="004A52F3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52F3" w:rsidRDefault="004A52F3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52F3" w:rsidRDefault="004A52F3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52F3" w:rsidRDefault="004A52F3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52F3" w:rsidRDefault="004A52F3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52F3" w:rsidRDefault="004A52F3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52F3" w:rsidRDefault="004A52F3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52F3" w:rsidRDefault="004A52F3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52F3" w:rsidRDefault="004A52F3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52F3" w:rsidRDefault="004A52F3" w:rsidP="005E392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A52F3" w:rsidRDefault="004A52F3" w:rsidP="004A52F3">
      <w:pPr>
        <w:pStyle w:val="1"/>
      </w:pPr>
      <w:bookmarkStart w:id="1" w:name="_Toc491347894"/>
      <w:r>
        <w:rPr>
          <w:rFonts w:hint="cs"/>
          <w:cs/>
        </w:rPr>
        <w:lastRenderedPageBreak/>
        <w:t>สารบัญ</w:t>
      </w:r>
      <w:bookmarkEnd w:id="1"/>
    </w:p>
    <w:p w:rsidR="009B5F14" w:rsidRPr="009B5F14" w:rsidRDefault="006F5C7F">
      <w:pPr>
        <w:pStyle w:val="11"/>
        <w:rPr>
          <w:rFonts w:ascii="TH SarabunPSK" w:eastAsia="Times New Roman" w:hAnsi="TH SarabunPSK" w:cs="TH SarabunPSK"/>
          <w:b w:val="0"/>
          <w:noProof/>
          <w:sz w:val="32"/>
          <w:szCs w:val="32"/>
          <w:lang w:eastAsia="en-US"/>
        </w:rPr>
      </w:pPr>
      <w:r w:rsidRPr="006F5C7F">
        <w:rPr>
          <w:rFonts w:ascii="TH SarabunPSK" w:hAnsi="TH SarabunPSK" w:cs="TH SarabunPSK"/>
          <w:sz w:val="32"/>
          <w:szCs w:val="32"/>
        </w:rPr>
        <w:fldChar w:fldCharType="begin"/>
      </w:r>
      <w:r w:rsidR="00B618EB" w:rsidRPr="009B5F14">
        <w:rPr>
          <w:rFonts w:ascii="TH SarabunPSK" w:hAnsi="TH SarabunPSK" w:cs="TH SarabunPSK"/>
          <w:sz w:val="32"/>
          <w:szCs w:val="32"/>
        </w:rPr>
        <w:instrText xml:space="preserve"> TOC \o "1-3" \h \z \u </w:instrText>
      </w:r>
      <w:r w:rsidRPr="006F5C7F">
        <w:rPr>
          <w:rFonts w:ascii="TH SarabunPSK" w:hAnsi="TH SarabunPSK" w:cs="TH SarabunPSK"/>
          <w:sz w:val="32"/>
          <w:szCs w:val="32"/>
        </w:rPr>
        <w:fldChar w:fldCharType="separate"/>
      </w:r>
      <w:hyperlink w:anchor="_Toc491347893" w:history="1">
        <w:r w:rsidR="009B5F14" w:rsidRPr="009B5F14">
          <w:rPr>
            <w:rStyle w:val="affa"/>
            <w:rFonts w:ascii="TH SarabunPSK" w:hAnsi="TH SarabunPSK" w:cs="TH SarabunPSK"/>
            <w:noProof/>
            <w:sz w:val="32"/>
            <w:szCs w:val="32"/>
            <w:cs/>
          </w:rPr>
          <w:t>คำนำ</w:t>
        </w:r>
      </w:hyperlink>
    </w:p>
    <w:p w:rsidR="009B5F14" w:rsidRPr="009B5F14" w:rsidRDefault="006F5C7F">
      <w:pPr>
        <w:pStyle w:val="11"/>
        <w:rPr>
          <w:rFonts w:ascii="TH SarabunPSK" w:eastAsia="Times New Roman" w:hAnsi="TH SarabunPSK" w:cs="TH SarabunPSK"/>
          <w:b w:val="0"/>
          <w:noProof/>
          <w:sz w:val="32"/>
          <w:szCs w:val="32"/>
          <w:lang w:eastAsia="en-US"/>
        </w:rPr>
      </w:pPr>
      <w:hyperlink w:anchor="_Toc491347894" w:history="1">
        <w:r w:rsidR="009B5F14" w:rsidRPr="009B5F14">
          <w:rPr>
            <w:rStyle w:val="affa"/>
            <w:rFonts w:ascii="TH SarabunPSK" w:hAnsi="TH SarabunPSK" w:cs="TH SarabunPSK"/>
            <w:noProof/>
            <w:sz w:val="32"/>
            <w:szCs w:val="32"/>
            <w:cs/>
          </w:rPr>
          <w:t>สารบัญ</w:t>
        </w:r>
      </w:hyperlink>
    </w:p>
    <w:p w:rsidR="009B5F14" w:rsidRPr="009B5F14" w:rsidRDefault="006F5C7F">
      <w:pPr>
        <w:pStyle w:val="11"/>
        <w:rPr>
          <w:rFonts w:ascii="TH SarabunPSK" w:eastAsia="Times New Roman" w:hAnsi="TH SarabunPSK" w:cs="TH SarabunPSK"/>
          <w:b w:val="0"/>
          <w:noProof/>
          <w:sz w:val="32"/>
          <w:szCs w:val="32"/>
          <w:lang w:eastAsia="en-US"/>
        </w:rPr>
      </w:pPr>
      <w:hyperlink w:anchor="_Toc491347895" w:history="1">
        <w:r w:rsidR="009B5F14" w:rsidRPr="009B5F14">
          <w:rPr>
            <w:rStyle w:val="affa"/>
            <w:rFonts w:ascii="TH SarabunPSK" w:hAnsi="TH SarabunPSK" w:cs="TH SarabunPSK"/>
            <w:noProof/>
            <w:sz w:val="32"/>
            <w:szCs w:val="32"/>
            <w:cs/>
          </w:rPr>
          <w:t>การบริหารจัดการงบจ่ายตามเกณฑ์คุณภาพผลงานบริการ</w:t>
        </w:r>
        <w:r w:rsidR="009B5F14" w:rsidRPr="009B5F14">
          <w:rPr>
            <w:rStyle w:val="affa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9B5F14" w:rsidRPr="009B5F14">
          <w:rPr>
            <w:rStyle w:val="affa"/>
            <w:rFonts w:ascii="TH SarabunPSK" w:hAnsi="TH SarabunPSK" w:cs="TH SarabunPSK"/>
            <w:noProof/>
            <w:sz w:val="32"/>
            <w:szCs w:val="32"/>
            <w:cs/>
          </w:rPr>
          <w:t xml:space="preserve">ปีงบประมาณ </w:t>
        </w:r>
        <w:r w:rsidR="009B5F14" w:rsidRPr="009B5F14">
          <w:rPr>
            <w:rStyle w:val="affa"/>
            <w:rFonts w:ascii="TH SarabunPSK" w:hAnsi="TH SarabunPSK" w:cs="TH SarabunPSK"/>
            <w:noProof/>
            <w:sz w:val="32"/>
            <w:szCs w:val="32"/>
          </w:rPr>
          <w:t>2561</w:t>
        </w:r>
        <w:r w:rsidR="009B5F14" w:rsidRPr="009B5F14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896" w:history="1">
        <w:r w:rsidR="009B5F14" w:rsidRPr="009B5F14">
          <w:rPr>
            <w:rStyle w:val="affa"/>
          </w:rPr>
          <w:t>1.</w:t>
        </w:r>
        <w:r w:rsidR="009B5F14" w:rsidRPr="009B5F14">
          <w:rPr>
            <w:rFonts w:eastAsia="Times New Roman"/>
            <w:lang w:eastAsia="en-US"/>
          </w:rPr>
          <w:tab/>
        </w:r>
        <w:r w:rsidR="009B5F14" w:rsidRPr="009B5F14">
          <w:rPr>
            <w:rStyle w:val="affa"/>
            <w:cs/>
          </w:rPr>
          <w:t>แนวคิดการจัดสรร</w:t>
        </w:r>
        <w:r w:rsidR="009B5F14" w:rsidRPr="00283353">
          <w:rPr>
            <w:webHidden/>
            <w:color w:val="FFFFFF"/>
          </w:rPr>
          <w:tab/>
        </w:r>
        <w:r w:rsidRPr="009B5F14">
          <w:rPr>
            <w:webHidden/>
          </w:rPr>
          <w:fldChar w:fldCharType="begin"/>
        </w:r>
        <w:r w:rsidR="009B5F14" w:rsidRPr="009B5F14">
          <w:rPr>
            <w:webHidden/>
          </w:rPr>
          <w:instrText xml:space="preserve"> PAGEREF _Toc491347896 \h </w:instrText>
        </w:r>
        <w:r w:rsidRPr="009B5F14">
          <w:rPr>
            <w:webHidden/>
          </w:rPr>
        </w:r>
        <w:r w:rsidRPr="009B5F14">
          <w:rPr>
            <w:webHidden/>
          </w:rPr>
          <w:fldChar w:fldCharType="separate"/>
        </w:r>
        <w:r w:rsidR="00DA0829">
          <w:rPr>
            <w:webHidden/>
          </w:rPr>
          <w:t>4</w:t>
        </w:r>
        <w:r w:rsidRPr="009B5F14">
          <w:rPr>
            <w:webHidden/>
          </w:rPr>
          <w:fldChar w:fldCharType="end"/>
        </w:r>
      </w:hyperlink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897" w:history="1">
        <w:r w:rsidR="009B5F14" w:rsidRPr="009B5F14">
          <w:rPr>
            <w:rStyle w:val="affa"/>
          </w:rPr>
          <w:t>2.</w:t>
        </w:r>
        <w:r w:rsidR="009B5F14" w:rsidRPr="009B5F14">
          <w:rPr>
            <w:rFonts w:eastAsia="Times New Roman"/>
            <w:lang w:eastAsia="en-US"/>
          </w:rPr>
          <w:tab/>
        </w:r>
        <w:r w:rsidR="009B5F14" w:rsidRPr="009B5F14">
          <w:rPr>
            <w:rStyle w:val="affa"/>
            <w:cs/>
          </w:rPr>
          <w:t>วัตถุประสงค์</w:t>
        </w:r>
        <w:r w:rsidR="009B5F14" w:rsidRPr="00283353">
          <w:rPr>
            <w:webHidden/>
            <w:color w:val="FFFFFF"/>
          </w:rPr>
          <w:tab/>
        </w:r>
        <w:r w:rsidRPr="009B5F14">
          <w:rPr>
            <w:webHidden/>
          </w:rPr>
          <w:fldChar w:fldCharType="begin"/>
        </w:r>
        <w:r w:rsidR="009B5F14" w:rsidRPr="009B5F14">
          <w:rPr>
            <w:webHidden/>
          </w:rPr>
          <w:instrText xml:space="preserve"> PAGEREF _Toc491347897 \h </w:instrText>
        </w:r>
        <w:r w:rsidRPr="009B5F14">
          <w:rPr>
            <w:webHidden/>
          </w:rPr>
        </w:r>
        <w:r w:rsidRPr="009B5F14">
          <w:rPr>
            <w:webHidden/>
          </w:rPr>
          <w:fldChar w:fldCharType="separate"/>
        </w:r>
        <w:r w:rsidR="00DA0829">
          <w:rPr>
            <w:webHidden/>
          </w:rPr>
          <w:t>4</w:t>
        </w:r>
        <w:r w:rsidRPr="009B5F14">
          <w:rPr>
            <w:webHidden/>
          </w:rPr>
          <w:fldChar w:fldCharType="end"/>
        </w:r>
      </w:hyperlink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898" w:history="1">
        <w:r w:rsidR="009B5F14" w:rsidRPr="009B5F14">
          <w:rPr>
            <w:rStyle w:val="affa"/>
          </w:rPr>
          <w:t>3.</w:t>
        </w:r>
        <w:r w:rsidR="009B5F14" w:rsidRPr="009B5F14">
          <w:rPr>
            <w:rFonts w:eastAsia="Times New Roman"/>
            <w:lang w:eastAsia="en-US"/>
          </w:rPr>
          <w:tab/>
        </w:r>
        <w:r w:rsidR="009B5F14" w:rsidRPr="009B5F14">
          <w:rPr>
            <w:rStyle w:val="affa"/>
            <w:cs/>
          </w:rPr>
          <w:t>กลุ่มเป้าหมาย</w:t>
        </w:r>
        <w:r w:rsidR="009B5F14" w:rsidRPr="00283353">
          <w:rPr>
            <w:webHidden/>
            <w:color w:val="FFFFFF"/>
          </w:rPr>
          <w:tab/>
        </w:r>
        <w:r w:rsidRPr="009B5F14">
          <w:rPr>
            <w:webHidden/>
          </w:rPr>
          <w:fldChar w:fldCharType="begin"/>
        </w:r>
        <w:r w:rsidR="009B5F14" w:rsidRPr="009B5F14">
          <w:rPr>
            <w:webHidden/>
          </w:rPr>
          <w:instrText xml:space="preserve"> PAGEREF _Toc491347898 \h </w:instrText>
        </w:r>
        <w:r w:rsidRPr="009B5F14">
          <w:rPr>
            <w:webHidden/>
          </w:rPr>
        </w:r>
        <w:r w:rsidRPr="009B5F14">
          <w:rPr>
            <w:webHidden/>
          </w:rPr>
          <w:fldChar w:fldCharType="separate"/>
        </w:r>
        <w:r w:rsidR="00DA0829">
          <w:rPr>
            <w:webHidden/>
          </w:rPr>
          <w:t>4</w:t>
        </w:r>
        <w:r w:rsidRPr="009B5F14">
          <w:rPr>
            <w:webHidden/>
          </w:rPr>
          <w:fldChar w:fldCharType="end"/>
        </w:r>
      </w:hyperlink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899" w:history="1">
        <w:r w:rsidR="009B5F14" w:rsidRPr="009B5F14">
          <w:rPr>
            <w:rStyle w:val="affa"/>
          </w:rPr>
          <w:t>4.</w:t>
        </w:r>
        <w:r w:rsidR="009B5F14" w:rsidRPr="009B5F14">
          <w:rPr>
            <w:rFonts w:eastAsia="Times New Roman"/>
            <w:lang w:eastAsia="en-US"/>
          </w:rPr>
          <w:tab/>
        </w:r>
        <w:r w:rsidR="009B5F14" w:rsidRPr="009B5F14">
          <w:rPr>
            <w:rStyle w:val="affa"/>
            <w:cs/>
          </w:rPr>
          <w:t>ผลผลิตหรือผลลัพธ์ที่ต้องการ</w:t>
        </w:r>
        <w:r w:rsidR="009B5F14" w:rsidRPr="00283353">
          <w:rPr>
            <w:webHidden/>
            <w:color w:val="FFFFFF"/>
          </w:rPr>
          <w:tab/>
        </w:r>
        <w:r w:rsidRPr="009B5F14">
          <w:rPr>
            <w:webHidden/>
          </w:rPr>
          <w:fldChar w:fldCharType="begin"/>
        </w:r>
        <w:r w:rsidR="009B5F14" w:rsidRPr="009B5F14">
          <w:rPr>
            <w:webHidden/>
          </w:rPr>
          <w:instrText xml:space="preserve"> PAGEREF _Toc491347899 \h </w:instrText>
        </w:r>
        <w:r w:rsidRPr="009B5F14">
          <w:rPr>
            <w:webHidden/>
          </w:rPr>
        </w:r>
        <w:r w:rsidRPr="009B5F14">
          <w:rPr>
            <w:webHidden/>
          </w:rPr>
          <w:fldChar w:fldCharType="separate"/>
        </w:r>
        <w:r w:rsidR="00DA0829">
          <w:rPr>
            <w:webHidden/>
          </w:rPr>
          <w:t>4</w:t>
        </w:r>
        <w:r w:rsidRPr="009B5F14">
          <w:rPr>
            <w:webHidden/>
          </w:rPr>
          <w:fldChar w:fldCharType="end"/>
        </w:r>
      </w:hyperlink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900" w:history="1">
        <w:r w:rsidR="009B5F14" w:rsidRPr="009B5F14">
          <w:rPr>
            <w:rStyle w:val="affa"/>
          </w:rPr>
          <w:t>5.</w:t>
        </w:r>
        <w:r w:rsidR="009B5F14" w:rsidRPr="009B5F14">
          <w:rPr>
            <w:rFonts w:eastAsia="Times New Roman"/>
            <w:lang w:eastAsia="en-US"/>
          </w:rPr>
          <w:tab/>
        </w:r>
        <w:r w:rsidR="009B5F14" w:rsidRPr="009B5F14">
          <w:rPr>
            <w:rStyle w:val="affa"/>
            <w:cs/>
          </w:rPr>
          <w:t>วงเงินงบที่ได้รับ และประเด็นที่เปลี่ยนแปลงจากปีงบประมาณ 256</w:t>
        </w:r>
        <w:r w:rsidR="009B5F14" w:rsidRPr="009B5F14">
          <w:rPr>
            <w:rStyle w:val="affa"/>
          </w:rPr>
          <w:t>1</w:t>
        </w:r>
        <w:r w:rsidR="009B5F14" w:rsidRPr="00283353">
          <w:rPr>
            <w:webHidden/>
            <w:color w:val="FFFFFF"/>
          </w:rPr>
          <w:tab/>
        </w:r>
        <w:r w:rsidRPr="009B5F14">
          <w:rPr>
            <w:webHidden/>
          </w:rPr>
          <w:fldChar w:fldCharType="begin"/>
        </w:r>
        <w:r w:rsidR="009B5F14" w:rsidRPr="009B5F14">
          <w:rPr>
            <w:webHidden/>
          </w:rPr>
          <w:instrText xml:space="preserve"> PAGEREF _Toc491347900 \h </w:instrText>
        </w:r>
        <w:r w:rsidRPr="009B5F14">
          <w:rPr>
            <w:webHidden/>
          </w:rPr>
        </w:r>
        <w:r w:rsidRPr="009B5F14">
          <w:rPr>
            <w:webHidden/>
          </w:rPr>
          <w:fldChar w:fldCharType="separate"/>
        </w:r>
        <w:r w:rsidR="00DA0829">
          <w:rPr>
            <w:webHidden/>
          </w:rPr>
          <w:t>4</w:t>
        </w:r>
        <w:r w:rsidRPr="009B5F14">
          <w:rPr>
            <w:webHidden/>
          </w:rPr>
          <w:fldChar w:fldCharType="end"/>
        </w:r>
      </w:hyperlink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901" w:history="1">
        <w:r w:rsidR="009B5F14" w:rsidRPr="009B5F14">
          <w:rPr>
            <w:rStyle w:val="affa"/>
          </w:rPr>
          <w:t>6.</w:t>
        </w:r>
        <w:r w:rsidR="009B5F14" w:rsidRPr="009B5F14">
          <w:rPr>
            <w:rFonts w:eastAsia="Times New Roman"/>
            <w:lang w:eastAsia="en-US"/>
          </w:rPr>
          <w:tab/>
        </w:r>
        <w:r w:rsidR="009B5F14" w:rsidRPr="009B5F14">
          <w:rPr>
            <w:rStyle w:val="affa"/>
            <w:cs/>
          </w:rPr>
          <w:t>แนวทาง เงื่อนไข และหลักเกณฑ์การจ่ายค่าใช้จ่าย</w:t>
        </w:r>
        <w:r w:rsidR="009B5F14" w:rsidRPr="00283353">
          <w:rPr>
            <w:webHidden/>
            <w:color w:val="FFFFFF"/>
          </w:rPr>
          <w:tab/>
        </w:r>
        <w:r w:rsidRPr="009B5F14">
          <w:rPr>
            <w:webHidden/>
          </w:rPr>
          <w:fldChar w:fldCharType="begin"/>
        </w:r>
        <w:r w:rsidR="009B5F14" w:rsidRPr="009B5F14">
          <w:rPr>
            <w:webHidden/>
          </w:rPr>
          <w:instrText xml:space="preserve"> PAGEREF _Toc491347901 \h </w:instrText>
        </w:r>
        <w:r w:rsidRPr="009B5F14">
          <w:rPr>
            <w:webHidden/>
          </w:rPr>
        </w:r>
        <w:r w:rsidRPr="009B5F14">
          <w:rPr>
            <w:webHidden/>
          </w:rPr>
          <w:fldChar w:fldCharType="separate"/>
        </w:r>
        <w:r w:rsidR="00DA0829">
          <w:rPr>
            <w:webHidden/>
          </w:rPr>
          <w:t>5</w:t>
        </w:r>
        <w:r w:rsidRPr="009B5F14">
          <w:rPr>
            <w:webHidden/>
          </w:rPr>
          <w:fldChar w:fldCharType="end"/>
        </w:r>
      </w:hyperlink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902" w:history="1">
        <w:r w:rsidR="009B5F14" w:rsidRPr="009B5F14">
          <w:rPr>
            <w:rStyle w:val="affa"/>
          </w:rPr>
          <w:t>7.</w:t>
        </w:r>
        <w:r w:rsidR="009B5F14" w:rsidRPr="009B5F14">
          <w:rPr>
            <w:rFonts w:eastAsia="Times New Roman"/>
            <w:lang w:eastAsia="en-US"/>
          </w:rPr>
          <w:tab/>
        </w:r>
        <w:r w:rsidR="009B5F14" w:rsidRPr="009B5F14">
          <w:rPr>
            <w:rStyle w:val="affa"/>
            <w:cs/>
          </w:rPr>
          <w:t>หลักเกณฑ์การจ่าย</w:t>
        </w:r>
        <w:r w:rsidR="009B5F14" w:rsidRPr="00283353">
          <w:rPr>
            <w:webHidden/>
            <w:color w:val="FFFFFF"/>
          </w:rPr>
          <w:tab/>
        </w:r>
        <w:r w:rsidRPr="009B5F14">
          <w:rPr>
            <w:webHidden/>
          </w:rPr>
          <w:fldChar w:fldCharType="begin"/>
        </w:r>
        <w:r w:rsidR="009B5F14" w:rsidRPr="009B5F14">
          <w:rPr>
            <w:webHidden/>
          </w:rPr>
          <w:instrText xml:space="preserve"> PAGEREF _Toc491347902 \h </w:instrText>
        </w:r>
        <w:r w:rsidRPr="009B5F14">
          <w:rPr>
            <w:webHidden/>
          </w:rPr>
        </w:r>
        <w:r w:rsidRPr="009B5F14">
          <w:rPr>
            <w:webHidden/>
          </w:rPr>
          <w:fldChar w:fldCharType="separate"/>
        </w:r>
        <w:r w:rsidR="00DA0829">
          <w:rPr>
            <w:webHidden/>
          </w:rPr>
          <w:t>6</w:t>
        </w:r>
        <w:r w:rsidRPr="009B5F14">
          <w:rPr>
            <w:webHidden/>
          </w:rPr>
          <w:fldChar w:fldCharType="end"/>
        </w:r>
      </w:hyperlink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903" w:history="1">
        <w:r w:rsidR="009B5F14" w:rsidRPr="009B5F14">
          <w:rPr>
            <w:rStyle w:val="affa"/>
          </w:rPr>
          <w:t>8.</w:t>
        </w:r>
        <w:r w:rsidR="009B5F14" w:rsidRPr="009B5F14">
          <w:rPr>
            <w:rFonts w:eastAsia="Times New Roman"/>
            <w:lang w:eastAsia="en-US"/>
          </w:rPr>
          <w:tab/>
        </w:r>
        <w:r w:rsidR="009B5F14" w:rsidRPr="009B5F14">
          <w:rPr>
            <w:rStyle w:val="affa"/>
            <w:cs/>
          </w:rPr>
          <w:t>บทบาทหน้าที่ของผู้เกี่ยวข้อง</w:t>
        </w:r>
        <w:r w:rsidR="009B5F14" w:rsidRPr="00283353">
          <w:rPr>
            <w:webHidden/>
            <w:color w:val="FFFFFF"/>
          </w:rPr>
          <w:tab/>
        </w:r>
        <w:r w:rsidRPr="009B5F14">
          <w:rPr>
            <w:webHidden/>
          </w:rPr>
          <w:fldChar w:fldCharType="begin"/>
        </w:r>
        <w:r w:rsidR="009B5F14" w:rsidRPr="009B5F14">
          <w:rPr>
            <w:webHidden/>
          </w:rPr>
          <w:instrText xml:space="preserve"> PAGEREF _Toc491347903 \h </w:instrText>
        </w:r>
        <w:r w:rsidRPr="009B5F14">
          <w:rPr>
            <w:webHidden/>
          </w:rPr>
        </w:r>
        <w:r w:rsidRPr="009B5F14">
          <w:rPr>
            <w:webHidden/>
          </w:rPr>
          <w:fldChar w:fldCharType="separate"/>
        </w:r>
        <w:r w:rsidR="00DA0829">
          <w:rPr>
            <w:webHidden/>
          </w:rPr>
          <w:t>7</w:t>
        </w:r>
        <w:r w:rsidRPr="009B5F14">
          <w:rPr>
            <w:webHidden/>
          </w:rPr>
          <w:fldChar w:fldCharType="end"/>
        </w:r>
      </w:hyperlink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904" w:history="1">
        <w:r w:rsidR="009B5F14" w:rsidRPr="009B5F14">
          <w:rPr>
            <w:rStyle w:val="affa"/>
          </w:rPr>
          <w:t>9.</w:t>
        </w:r>
        <w:r w:rsidR="009B5F14" w:rsidRPr="009B5F14">
          <w:rPr>
            <w:rFonts w:eastAsia="Times New Roman"/>
            <w:lang w:eastAsia="en-US"/>
          </w:rPr>
          <w:tab/>
        </w:r>
        <w:r w:rsidR="009B5F14" w:rsidRPr="009B5F14">
          <w:rPr>
            <w:rStyle w:val="affa"/>
            <w:cs/>
          </w:rPr>
          <w:t>ระยะเวลาดำเนินการ</w:t>
        </w:r>
        <w:r w:rsidR="009B5F14" w:rsidRPr="00283353">
          <w:rPr>
            <w:webHidden/>
            <w:color w:val="FFFFFF"/>
          </w:rPr>
          <w:tab/>
        </w:r>
        <w:r w:rsidRPr="009B5F14">
          <w:rPr>
            <w:webHidden/>
          </w:rPr>
          <w:fldChar w:fldCharType="begin"/>
        </w:r>
        <w:r w:rsidR="009B5F14" w:rsidRPr="009B5F14">
          <w:rPr>
            <w:webHidden/>
          </w:rPr>
          <w:instrText xml:space="preserve"> PAGEREF _Toc491347904 \h </w:instrText>
        </w:r>
        <w:r w:rsidRPr="009B5F14">
          <w:rPr>
            <w:webHidden/>
          </w:rPr>
        </w:r>
        <w:r w:rsidRPr="009B5F14">
          <w:rPr>
            <w:webHidden/>
          </w:rPr>
          <w:fldChar w:fldCharType="separate"/>
        </w:r>
        <w:r w:rsidR="00DA0829">
          <w:rPr>
            <w:webHidden/>
          </w:rPr>
          <w:t>8</w:t>
        </w:r>
        <w:r w:rsidRPr="009B5F14">
          <w:rPr>
            <w:webHidden/>
          </w:rPr>
          <w:fldChar w:fldCharType="end"/>
        </w:r>
      </w:hyperlink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905" w:history="1">
        <w:r w:rsidR="009B5F14" w:rsidRPr="009B5F14">
          <w:rPr>
            <w:rStyle w:val="affa"/>
          </w:rPr>
          <w:t>10.</w:t>
        </w:r>
        <w:r w:rsidR="009B5F14" w:rsidRPr="009B5F14">
          <w:rPr>
            <w:rFonts w:eastAsia="Times New Roman"/>
            <w:lang w:eastAsia="en-US"/>
          </w:rPr>
          <w:tab/>
        </w:r>
        <w:r w:rsidR="009B5F14" w:rsidRPr="009B5F14">
          <w:rPr>
            <w:rStyle w:val="affa"/>
            <w:cs/>
          </w:rPr>
          <w:t>การกำกับ ติดตามประเมินผล</w:t>
        </w:r>
        <w:r w:rsidR="009B5F14" w:rsidRPr="00283353">
          <w:rPr>
            <w:webHidden/>
            <w:color w:val="FFFFFF"/>
          </w:rPr>
          <w:tab/>
        </w:r>
        <w:r w:rsidRPr="009B5F14">
          <w:rPr>
            <w:webHidden/>
          </w:rPr>
          <w:fldChar w:fldCharType="begin"/>
        </w:r>
        <w:r w:rsidR="009B5F14" w:rsidRPr="009B5F14">
          <w:rPr>
            <w:webHidden/>
          </w:rPr>
          <w:instrText xml:space="preserve"> PAGEREF _Toc491347905 \h </w:instrText>
        </w:r>
        <w:r w:rsidRPr="009B5F14">
          <w:rPr>
            <w:webHidden/>
          </w:rPr>
        </w:r>
        <w:r w:rsidRPr="009B5F14">
          <w:rPr>
            <w:webHidden/>
          </w:rPr>
          <w:fldChar w:fldCharType="separate"/>
        </w:r>
        <w:r w:rsidR="00DA0829">
          <w:rPr>
            <w:webHidden/>
          </w:rPr>
          <w:t>10</w:t>
        </w:r>
        <w:r w:rsidRPr="009B5F14">
          <w:rPr>
            <w:webHidden/>
          </w:rPr>
          <w:fldChar w:fldCharType="end"/>
        </w:r>
      </w:hyperlink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906" w:history="1">
        <w:r w:rsidR="009B5F14" w:rsidRPr="009B5F14">
          <w:rPr>
            <w:rStyle w:val="affa"/>
          </w:rPr>
          <w:t>11.</w:t>
        </w:r>
        <w:r w:rsidR="009B5F14" w:rsidRPr="009B5F14">
          <w:rPr>
            <w:rFonts w:eastAsia="Times New Roman"/>
            <w:lang w:eastAsia="en-US"/>
          </w:rPr>
          <w:tab/>
        </w:r>
        <w:r w:rsidR="009B5F14" w:rsidRPr="009B5F14">
          <w:rPr>
            <w:rStyle w:val="affa"/>
            <w:cs/>
          </w:rPr>
          <w:t>ตัวชี้วัดกลาง</w:t>
        </w:r>
        <w:r w:rsidR="009B5F14" w:rsidRPr="00283353">
          <w:rPr>
            <w:webHidden/>
            <w:color w:val="FFFFFF"/>
          </w:rPr>
          <w:tab/>
        </w:r>
        <w:r w:rsidRPr="009B5F14">
          <w:rPr>
            <w:webHidden/>
          </w:rPr>
          <w:fldChar w:fldCharType="begin"/>
        </w:r>
        <w:r w:rsidR="009B5F14" w:rsidRPr="009B5F14">
          <w:rPr>
            <w:webHidden/>
          </w:rPr>
          <w:instrText xml:space="preserve"> PAGEREF _Toc491347906 \h </w:instrText>
        </w:r>
        <w:r w:rsidRPr="009B5F14">
          <w:rPr>
            <w:webHidden/>
          </w:rPr>
        </w:r>
        <w:r w:rsidRPr="009B5F14">
          <w:rPr>
            <w:webHidden/>
          </w:rPr>
          <w:fldChar w:fldCharType="separate"/>
        </w:r>
        <w:r w:rsidR="00DA0829">
          <w:rPr>
            <w:webHidden/>
          </w:rPr>
          <w:t>10</w:t>
        </w:r>
        <w:r w:rsidRPr="009B5F14">
          <w:rPr>
            <w:webHidden/>
          </w:rPr>
          <w:fldChar w:fldCharType="end"/>
        </w:r>
      </w:hyperlink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907" w:history="1">
        <w:r w:rsidR="009B5F14" w:rsidRPr="009B5F14">
          <w:rPr>
            <w:rStyle w:val="affa"/>
          </w:rPr>
          <w:t>12.</w:t>
        </w:r>
        <w:r w:rsidR="009B5F14" w:rsidRPr="009B5F14">
          <w:rPr>
            <w:rFonts w:eastAsia="Times New Roman"/>
            <w:lang w:eastAsia="en-US"/>
          </w:rPr>
          <w:tab/>
        </w:r>
        <w:r w:rsidR="009B5F14" w:rsidRPr="009B5F14">
          <w:rPr>
            <w:rStyle w:val="affa"/>
            <w:cs/>
          </w:rPr>
          <w:t>ตัวชี้วัดระดับพื้นที่</w:t>
        </w:r>
        <w:r w:rsidR="009B5F14" w:rsidRPr="00283353">
          <w:rPr>
            <w:webHidden/>
            <w:color w:val="FFFFFF"/>
          </w:rPr>
          <w:tab/>
        </w:r>
        <w:r w:rsidRPr="009B5F14">
          <w:rPr>
            <w:webHidden/>
          </w:rPr>
          <w:fldChar w:fldCharType="begin"/>
        </w:r>
        <w:r w:rsidR="009B5F14" w:rsidRPr="009B5F14">
          <w:rPr>
            <w:webHidden/>
          </w:rPr>
          <w:instrText xml:space="preserve"> PAGEREF _Toc491347907 \h </w:instrText>
        </w:r>
        <w:r w:rsidRPr="009B5F14">
          <w:rPr>
            <w:webHidden/>
          </w:rPr>
        </w:r>
        <w:r w:rsidRPr="009B5F14">
          <w:rPr>
            <w:webHidden/>
          </w:rPr>
          <w:fldChar w:fldCharType="separate"/>
        </w:r>
        <w:r w:rsidR="00DA0829">
          <w:rPr>
            <w:webHidden/>
          </w:rPr>
          <w:t>10</w:t>
        </w:r>
        <w:r w:rsidRPr="009B5F14">
          <w:rPr>
            <w:webHidden/>
          </w:rPr>
          <w:fldChar w:fldCharType="end"/>
        </w:r>
      </w:hyperlink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908" w:history="1">
        <w:r w:rsidR="009B5F14" w:rsidRPr="009B5F14">
          <w:rPr>
            <w:rStyle w:val="affa"/>
            <w:cs/>
          </w:rPr>
          <w:t xml:space="preserve">ภาคผนวก ก. </w:t>
        </w:r>
        <w:r w:rsidR="009B5F14" w:rsidRPr="009B5F14">
          <w:rPr>
            <w:rStyle w:val="affa"/>
          </w:rPr>
          <w:t xml:space="preserve">Template </w:t>
        </w:r>
        <w:r w:rsidR="009B5F14" w:rsidRPr="009B5F14">
          <w:rPr>
            <w:rStyle w:val="affa"/>
            <w:cs/>
          </w:rPr>
          <w:t>ตัวชี้วัดกลาง</w:t>
        </w:r>
        <w:r w:rsidR="009B5F14" w:rsidRPr="00283353">
          <w:rPr>
            <w:webHidden/>
            <w:color w:val="FFFFFF"/>
          </w:rPr>
          <w:tab/>
        </w:r>
        <w:r w:rsidRPr="009B5F14">
          <w:rPr>
            <w:webHidden/>
          </w:rPr>
          <w:fldChar w:fldCharType="begin"/>
        </w:r>
        <w:r w:rsidR="009B5F14" w:rsidRPr="009B5F14">
          <w:rPr>
            <w:webHidden/>
          </w:rPr>
          <w:instrText xml:space="preserve"> PAGEREF _Toc491347908 \h </w:instrText>
        </w:r>
        <w:r w:rsidRPr="009B5F14">
          <w:rPr>
            <w:webHidden/>
          </w:rPr>
        </w:r>
        <w:r w:rsidRPr="009B5F14">
          <w:rPr>
            <w:webHidden/>
          </w:rPr>
          <w:fldChar w:fldCharType="separate"/>
        </w:r>
        <w:r w:rsidR="00DA0829">
          <w:rPr>
            <w:webHidden/>
          </w:rPr>
          <w:t>12</w:t>
        </w:r>
        <w:r w:rsidRPr="009B5F14">
          <w:rPr>
            <w:webHidden/>
          </w:rPr>
          <w:fldChar w:fldCharType="end"/>
        </w:r>
      </w:hyperlink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909" w:history="1">
        <w:r w:rsidR="009B5F14" w:rsidRPr="009B5F14">
          <w:rPr>
            <w:rStyle w:val="affa"/>
            <w:cs/>
          </w:rPr>
          <w:t xml:space="preserve">ภาคผนวก ข. </w:t>
        </w:r>
        <w:r w:rsidR="009B5F14" w:rsidRPr="009B5F14">
          <w:rPr>
            <w:rStyle w:val="affa"/>
          </w:rPr>
          <w:t xml:space="preserve">Template </w:t>
        </w:r>
        <w:r w:rsidR="009B5F14" w:rsidRPr="009B5F14">
          <w:rPr>
            <w:rStyle w:val="affa"/>
            <w:cs/>
          </w:rPr>
          <w:t>ตัวชี้วัดระดับพื้นที่</w:t>
        </w:r>
        <w:r w:rsidR="009B5F14" w:rsidRPr="00283353">
          <w:rPr>
            <w:webHidden/>
            <w:color w:val="FFFFFF"/>
          </w:rPr>
          <w:tab/>
        </w:r>
        <w:r w:rsidRPr="009B5F14">
          <w:rPr>
            <w:webHidden/>
          </w:rPr>
          <w:fldChar w:fldCharType="begin"/>
        </w:r>
        <w:r w:rsidR="009B5F14" w:rsidRPr="009B5F14">
          <w:rPr>
            <w:webHidden/>
          </w:rPr>
          <w:instrText xml:space="preserve"> PAGEREF _Toc491347909 \h </w:instrText>
        </w:r>
        <w:r w:rsidRPr="009B5F14">
          <w:rPr>
            <w:webHidden/>
          </w:rPr>
        </w:r>
        <w:r w:rsidRPr="009B5F14">
          <w:rPr>
            <w:webHidden/>
          </w:rPr>
          <w:fldChar w:fldCharType="separate"/>
        </w:r>
        <w:r w:rsidR="00DA0829">
          <w:rPr>
            <w:webHidden/>
          </w:rPr>
          <w:t>26</w:t>
        </w:r>
        <w:r w:rsidRPr="009B5F14">
          <w:rPr>
            <w:webHidden/>
          </w:rPr>
          <w:fldChar w:fldCharType="end"/>
        </w:r>
      </w:hyperlink>
      <w:r w:rsidR="005B7289">
        <w:rPr>
          <w:rFonts w:eastAsia="Times New Roman"/>
          <w:lang w:eastAsia="en-US"/>
        </w:rPr>
        <w:t>8</w:t>
      </w:r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910" w:history="1">
        <w:r w:rsidR="009B5F14" w:rsidRPr="009B5F14">
          <w:rPr>
            <w:rStyle w:val="affa"/>
            <w:cs/>
          </w:rPr>
          <w:t>ภาคผนวก ค</w:t>
        </w:r>
        <w:r w:rsidR="009B5F14" w:rsidRPr="009B5F14">
          <w:rPr>
            <w:rStyle w:val="affa"/>
          </w:rPr>
          <w:t xml:space="preserve">: </w:t>
        </w:r>
        <w:r w:rsidR="009B5F14" w:rsidRPr="009B5F14">
          <w:rPr>
            <w:rStyle w:val="affa"/>
            <w:cs/>
          </w:rPr>
          <w:t>รายชื่อผู้รับผิดชอบส่วนกลางและสปสช.เขต</w:t>
        </w:r>
        <w:r w:rsidR="009B5F14" w:rsidRPr="00283353">
          <w:rPr>
            <w:webHidden/>
            <w:color w:val="FFFFFF"/>
          </w:rPr>
          <w:tab/>
        </w:r>
      </w:hyperlink>
      <w:r w:rsidR="00C4578D">
        <w:rPr>
          <w:rFonts w:eastAsia="Times New Roman"/>
          <w:lang w:eastAsia="en-US"/>
        </w:rPr>
        <w:t>34</w:t>
      </w:r>
    </w:p>
    <w:p w:rsidR="009B5F14" w:rsidRPr="009B5F14" w:rsidRDefault="006F5C7F" w:rsidP="009B5F14">
      <w:pPr>
        <w:pStyle w:val="21"/>
        <w:rPr>
          <w:rFonts w:eastAsia="Times New Roman"/>
          <w:lang w:eastAsia="en-US"/>
        </w:rPr>
      </w:pPr>
      <w:hyperlink w:anchor="_Toc491347911" w:history="1">
        <w:r w:rsidR="009B5F14" w:rsidRPr="009B5F14">
          <w:rPr>
            <w:rStyle w:val="affa"/>
            <w:cs/>
          </w:rPr>
          <w:t xml:space="preserve">ภาคผนวก ง </w:t>
        </w:r>
        <w:r w:rsidR="009B5F14" w:rsidRPr="009B5F14">
          <w:rPr>
            <w:rStyle w:val="affa"/>
          </w:rPr>
          <w:t xml:space="preserve">: </w:t>
        </w:r>
        <w:r w:rsidR="009B5F14" w:rsidRPr="009B5F14">
          <w:rPr>
            <w:rStyle w:val="affa"/>
            <w:cs/>
          </w:rPr>
          <w:t>แบบฟอร์มการรายงานของสปสช.เขต</w:t>
        </w:r>
        <w:r w:rsidR="009B5F14" w:rsidRPr="00283353">
          <w:rPr>
            <w:webHidden/>
            <w:color w:val="FFFFFF"/>
          </w:rPr>
          <w:tab/>
        </w:r>
      </w:hyperlink>
      <w:r w:rsidR="00391F51">
        <w:rPr>
          <w:rFonts w:eastAsia="Times New Roman"/>
          <w:lang w:eastAsia="en-US"/>
        </w:rPr>
        <w:t xml:space="preserve"> 3</w:t>
      </w:r>
      <w:r w:rsidR="00C4578D">
        <w:rPr>
          <w:rFonts w:eastAsia="Times New Roman"/>
          <w:lang w:eastAsia="en-US"/>
        </w:rPr>
        <w:t>5</w:t>
      </w:r>
    </w:p>
    <w:p w:rsidR="009B5F14" w:rsidRPr="009B5F14" w:rsidRDefault="009B5F14" w:rsidP="009B5F14">
      <w:pPr>
        <w:pStyle w:val="21"/>
        <w:rPr>
          <w:rFonts w:eastAsia="Times New Roman"/>
          <w:lang w:eastAsia="en-US"/>
        </w:rPr>
      </w:pPr>
      <w:r>
        <w:rPr>
          <w:rStyle w:val="affa"/>
        </w:rPr>
        <w:t xml:space="preserve">             </w:t>
      </w:r>
      <w:hyperlink w:anchor="_Toc491347912" w:history="1">
        <w:r w:rsidRPr="009B5F14">
          <w:rPr>
            <w:rStyle w:val="affa"/>
            <w:cs/>
          </w:rPr>
          <w:t xml:space="preserve">แบบฟอร์มที่ </w:t>
        </w:r>
        <w:r w:rsidRPr="009B5F14">
          <w:rPr>
            <w:rStyle w:val="affa"/>
          </w:rPr>
          <w:t>1 :</w:t>
        </w:r>
        <w:r w:rsidRPr="009B5F14">
          <w:rPr>
            <w:rStyle w:val="affa"/>
            <w:cs/>
          </w:rPr>
          <w:t>รายงานตัวชี้วัดกลางและตัวชี้วัดระดับพื้นที่ ที่นำมาใช้จัดสรรงบ</w:t>
        </w:r>
        <w:r>
          <w:rPr>
            <w:rStyle w:val="affa"/>
          </w:rPr>
          <w:t xml:space="preserve"> </w:t>
        </w:r>
        <w:r w:rsidR="00EF5013">
          <w:rPr>
            <w:rStyle w:val="affa"/>
            <w:rFonts w:hint="cs"/>
            <w:cs/>
          </w:rPr>
          <w:t xml:space="preserve">    </w:t>
        </w:r>
        <w:r>
          <w:rPr>
            <w:rStyle w:val="affa"/>
          </w:rPr>
          <w:t xml:space="preserve">     </w:t>
        </w:r>
        <w:r w:rsidR="00EF5013">
          <w:rPr>
            <w:rStyle w:val="affa"/>
            <w:rFonts w:hint="cs"/>
            <w:cs/>
          </w:rPr>
          <w:t xml:space="preserve">         </w:t>
        </w:r>
        <w:r w:rsidRPr="009B5F14">
          <w:rPr>
            <w:rStyle w:val="affa"/>
            <w:cs/>
          </w:rPr>
          <w:t>จ่ายตามเกณฑ์คุณภาพผลงานบริการ</w:t>
        </w:r>
        <w:r w:rsidRPr="00283353">
          <w:rPr>
            <w:webHidden/>
            <w:color w:val="FFFFFF"/>
          </w:rPr>
          <w:tab/>
        </w:r>
      </w:hyperlink>
      <w:r w:rsidR="00E71944">
        <w:rPr>
          <w:rFonts w:eastAsia="Times New Roman"/>
          <w:lang w:eastAsia="en-US"/>
        </w:rPr>
        <w:t>3</w:t>
      </w:r>
      <w:r w:rsidR="00C4578D">
        <w:rPr>
          <w:rFonts w:eastAsia="Times New Roman"/>
          <w:lang w:eastAsia="en-US"/>
        </w:rPr>
        <w:t>6</w:t>
      </w:r>
    </w:p>
    <w:p w:rsidR="009B5F14" w:rsidRPr="009B5F14" w:rsidRDefault="00EF5013" w:rsidP="009B5F14">
      <w:pPr>
        <w:pStyle w:val="21"/>
        <w:rPr>
          <w:rFonts w:eastAsia="Times New Roman"/>
          <w:lang w:eastAsia="en-US"/>
        </w:rPr>
      </w:pPr>
      <w:r>
        <w:rPr>
          <w:rFonts w:hint="cs"/>
          <w:cs/>
        </w:rPr>
        <w:t xml:space="preserve">             </w:t>
      </w:r>
      <w:hyperlink w:anchor="_Toc491347913" w:history="1">
        <w:r w:rsidR="009B5F14" w:rsidRPr="009B5F14">
          <w:rPr>
            <w:rStyle w:val="affa"/>
            <w:cs/>
          </w:rPr>
          <w:t xml:space="preserve">แบบฟอร์มที่ </w:t>
        </w:r>
        <w:r w:rsidR="009B5F14" w:rsidRPr="009B5F14">
          <w:rPr>
            <w:rStyle w:val="affa"/>
          </w:rPr>
          <w:t xml:space="preserve">2: </w:t>
        </w:r>
        <w:r w:rsidR="009B5F14" w:rsidRPr="009B5F14">
          <w:rPr>
            <w:rStyle w:val="affa"/>
            <w:cs/>
          </w:rPr>
          <w:t>รายงานตัวชี้วั</w:t>
        </w:r>
        <w:r w:rsidR="009B5F14">
          <w:rPr>
            <w:rStyle w:val="affa"/>
            <w:cs/>
          </w:rPr>
          <w:t>ดงบจ่ายตามเกณฑ์ค</w:t>
        </w:r>
        <w:r w:rsidR="00CB0354">
          <w:rPr>
            <w:rStyle w:val="affa"/>
            <w:cs/>
          </w:rPr>
          <w:t>ุณภาพผลงานบริ</w:t>
        </w:r>
        <w:r w:rsidR="00CB0354">
          <w:rPr>
            <w:rStyle w:val="affa"/>
            <w:rFonts w:hint="cs"/>
            <w:cs/>
          </w:rPr>
          <w:t>การ</w:t>
        </w:r>
        <w:r w:rsidR="009B5F14" w:rsidRPr="009B5F14">
          <w:rPr>
            <w:rStyle w:val="affa"/>
            <w:rtl/>
            <w:lang w:bidi="ar-SA"/>
          </w:rPr>
          <w:t xml:space="preserve">  </w:t>
        </w:r>
        <w:r w:rsidR="009B5F14" w:rsidRPr="009B5F14">
          <w:rPr>
            <w:rStyle w:val="affa"/>
            <w:cs/>
          </w:rPr>
          <w:t>สปสช</w:t>
        </w:r>
        <w:r w:rsidR="009B5F14">
          <w:rPr>
            <w:rStyle w:val="affa"/>
            <w:rFonts w:hint="cs"/>
            <w:cs/>
          </w:rPr>
          <w:t>.</w:t>
        </w:r>
        <w:r>
          <w:rPr>
            <w:rStyle w:val="affa"/>
            <w:rFonts w:hint="cs"/>
            <w:cs/>
          </w:rPr>
          <w:t>เ</w:t>
        </w:r>
        <w:r w:rsidR="009B5F14">
          <w:rPr>
            <w:rStyle w:val="affa"/>
            <w:rFonts w:hint="cs"/>
            <w:cs/>
          </w:rPr>
          <w:t>ขต</w:t>
        </w:r>
        <w:r w:rsidR="009B5F14" w:rsidRPr="00283353">
          <w:rPr>
            <w:rStyle w:val="affa"/>
            <w:color w:val="FFFFFF"/>
            <w:rtl/>
            <w:lang w:bidi="ar-SA"/>
          </w:rPr>
          <w:t>.......</w:t>
        </w:r>
        <w:r w:rsidR="009B5F14" w:rsidRPr="00283353">
          <w:rPr>
            <w:webHidden/>
            <w:color w:val="FFFFFF"/>
          </w:rPr>
          <w:tab/>
        </w:r>
        <w:r w:rsidR="006F5C7F" w:rsidRPr="009B5F14">
          <w:rPr>
            <w:webHidden/>
          </w:rPr>
          <w:fldChar w:fldCharType="begin"/>
        </w:r>
        <w:r w:rsidR="009B5F14" w:rsidRPr="009B5F14">
          <w:rPr>
            <w:webHidden/>
          </w:rPr>
          <w:instrText xml:space="preserve"> PAGEREF _Toc491347913 \h </w:instrText>
        </w:r>
        <w:r w:rsidR="006F5C7F" w:rsidRPr="009B5F14">
          <w:rPr>
            <w:webHidden/>
          </w:rPr>
        </w:r>
        <w:r w:rsidR="006F5C7F" w:rsidRPr="009B5F14">
          <w:rPr>
            <w:webHidden/>
          </w:rPr>
          <w:fldChar w:fldCharType="separate"/>
        </w:r>
        <w:r w:rsidR="00DA0829">
          <w:rPr>
            <w:webHidden/>
          </w:rPr>
          <w:t>34</w:t>
        </w:r>
        <w:r w:rsidR="006F5C7F" w:rsidRPr="009B5F14">
          <w:rPr>
            <w:webHidden/>
          </w:rPr>
          <w:fldChar w:fldCharType="end"/>
        </w:r>
      </w:hyperlink>
      <w:r w:rsidR="002856E3">
        <w:rPr>
          <w:rFonts w:eastAsia="Times New Roman"/>
          <w:lang w:eastAsia="en-US"/>
        </w:rPr>
        <w:t>7</w:t>
      </w:r>
    </w:p>
    <w:p w:rsidR="00B618EB" w:rsidRDefault="006F5C7F">
      <w:r w:rsidRPr="009B5F14">
        <w:rPr>
          <w:rFonts w:ascii="TH SarabunPSK" w:hAnsi="TH SarabunPSK" w:cs="TH SarabunPSK"/>
          <w:b/>
          <w:bCs/>
          <w:noProof/>
          <w:sz w:val="32"/>
          <w:szCs w:val="32"/>
        </w:rPr>
        <w:fldChar w:fldCharType="end"/>
      </w:r>
    </w:p>
    <w:p w:rsidR="004A52F3" w:rsidRDefault="004A52F3" w:rsidP="004A52F3">
      <w:pPr>
        <w:rPr>
          <w:lang w:bidi="th-TH"/>
        </w:rPr>
      </w:pPr>
    </w:p>
    <w:p w:rsidR="0099002F" w:rsidRDefault="0099002F" w:rsidP="004A52F3">
      <w:pPr>
        <w:rPr>
          <w:lang w:bidi="th-TH"/>
        </w:rPr>
      </w:pPr>
    </w:p>
    <w:p w:rsidR="00D258B2" w:rsidRDefault="00D258B2" w:rsidP="004A52F3">
      <w:pPr>
        <w:rPr>
          <w:lang w:bidi="th-TH"/>
        </w:rPr>
      </w:pPr>
    </w:p>
    <w:p w:rsidR="005E392B" w:rsidRPr="00475E5B" w:rsidRDefault="005E392B" w:rsidP="004A52F3">
      <w:pPr>
        <w:pStyle w:val="1"/>
      </w:pPr>
      <w:bookmarkStart w:id="2" w:name="_Toc491347895"/>
      <w:r w:rsidRPr="00475E5B">
        <w:rPr>
          <w:cs/>
        </w:rPr>
        <w:lastRenderedPageBreak/>
        <w:t>การบริหารจัดการงบจ่ายตามเกณฑ์คุณภาพผลงานบริการ</w:t>
      </w:r>
      <w:r w:rsidR="00C56F7B" w:rsidRPr="00475E5B">
        <w:t xml:space="preserve"> </w:t>
      </w:r>
      <w:r w:rsidR="00C56F7B" w:rsidRPr="00475E5B">
        <w:rPr>
          <w:cs/>
        </w:rPr>
        <w:t xml:space="preserve">ปีงบประมาณ </w:t>
      </w:r>
      <w:r w:rsidR="00C56F7B" w:rsidRPr="00475E5B">
        <w:rPr>
          <w:b/>
        </w:rPr>
        <w:t>256</w:t>
      </w:r>
      <w:r w:rsidR="00A80142">
        <w:rPr>
          <w:b/>
        </w:rPr>
        <w:t>1</w:t>
      </w:r>
      <w:bookmarkEnd w:id="2"/>
    </w:p>
    <w:p w:rsidR="005E392B" w:rsidRPr="005171E6" w:rsidRDefault="005E392B" w:rsidP="005171E6">
      <w:pPr>
        <w:pStyle w:val="2"/>
      </w:pPr>
      <w:bookmarkStart w:id="3" w:name="_Toc491347896"/>
      <w:r w:rsidRPr="005171E6">
        <w:rPr>
          <w:cs/>
        </w:rPr>
        <w:t>แนวคิดการจัดสรร</w:t>
      </w:r>
      <w:bookmarkEnd w:id="3"/>
    </w:p>
    <w:p w:rsidR="005E392B" w:rsidRPr="00475E5B" w:rsidRDefault="005E392B" w:rsidP="005E392B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75E5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การเพิ่มประสิทธิผลและคุณภาพผลงานบริการสาธารณสุข เป็นแนวคิดสำคัญหนึ่ง ในการบริหารจัดการกองทุนหลักประกันสุขภาพแห่งชาติปีงบประมาณ </w:t>
      </w:r>
      <w:r w:rsidRPr="00475E5B">
        <w:rPr>
          <w:rFonts w:ascii="TH SarabunPSK" w:hAnsi="TH SarabunPSK" w:cs="TH SarabunPSK"/>
          <w:sz w:val="32"/>
          <w:szCs w:val="32"/>
          <w:lang w:bidi="th-TH"/>
        </w:rPr>
        <w:t>256</w:t>
      </w:r>
      <w:r w:rsidR="00FD7E4B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475E5B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ให้มีแรงจูงใจด้านการเงินที่เหมาะสมแก่ผู้ให้บริการในการใช้ทรัพยากรอย่างมีประสิทธิภาพและให้บริการที่มีคุณภาพ ทำให้ประชาชนเข้าถึงบริการสาธารณสุขที่จำเป็นและมีคุณภาพได้อย่างเท่าเทียมกัน</w:t>
      </w:r>
    </w:p>
    <w:p w:rsidR="005E392B" w:rsidRPr="00475E5B" w:rsidRDefault="005E392B" w:rsidP="005E392B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75E5B">
        <w:rPr>
          <w:rFonts w:ascii="TH SarabunPSK" w:hAnsi="TH SarabunPSK" w:cs="TH SarabunPSK"/>
          <w:sz w:val="32"/>
          <w:szCs w:val="32"/>
          <w:cs/>
          <w:lang w:bidi="th-TH"/>
        </w:rPr>
        <w:t xml:space="preserve">งบจ่ายตามเกณฑ์คุณภาพผลงานบริการ  เป็นการจ่ายเพื่อมุ่งหวังให้หน่วยบริการตระหนักถึงการพัฒนาการบริการให้บรรลุถึงคุณภาพและพัฒนาคุณภาพอย่างต่อเนื่องจนมั่นใจได้ว่าภายใต้ระบบหลักประกันสุขภาพถ้วนหน้า ประชาชนจะเข้าถึงบริการสาธารณสุขที่จำเป็นและได้รับบริการที่มีคุณภาพเพิ่มขึ้นอย่างสม่ำเสมอ </w:t>
      </w:r>
      <w:r w:rsidRPr="00475E5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475E5B">
        <w:rPr>
          <w:rFonts w:ascii="TH SarabunPSK" w:hAnsi="TH SarabunPSK" w:cs="TH SarabunPSK"/>
          <w:sz w:val="32"/>
          <w:szCs w:val="32"/>
          <w:cs/>
          <w:lang w:bidi="th-TH"/>
        </w:rPr>
        <w:t>โดยมีหลักเกณฑ์ วิธีการ เงื่อนไขและอัตราการจ่ายงบตามเกณฑ์คุณภาพผลงานบริการ ของหน่วยบริการปฐมภูมิ และหน่วยบริการประจำ ซึ่งจะกล่าวถึงรายละเอียดต่อไป</w:t>
      </w:r>
    </w:p>
    <w:p w:rsidR="005E392B" w:rsidRPr="004A52F3" w:rsidRDefault="005E392B" w:rsidP="005171E6">
      <w:pPr>
        <w:pStyle w:val="2"/>
      </w:pPr>
      <w:bookmarkStart w:id="4" w:name="_Toc491347897"/>
      <w:r w:rsidRPr="004A52F3">
        <w:rPr>
          <w:cs/>
        </w:rPr>
        <w:t>วัตถุประสงค์</w:t>
      </w:r>
      <w:bookmarkEnd w:id="4"/>
    </w:p>
    <w:p w:rsidR="00B509AE" w:rsidRPr="00B509AE" w:rsidRDefault="00B509AE" w:rsidP="00102D00">
      <w:pPr>
        <w:pStyle w:val="a0"/>
        <w:numPr>
          <w:ilvl w:val="1"/>
          <w:numId w:val="28"/>
        </w:numPr>
        <w:tabs>
          <w:tab w:val="left" w:pos="567"/>
        </w:tabs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color w:val="000000"/>
          <w:szCs w:val="32"/>
        </w:rPr>
      </w:pPr>
      <w:r w:rsidRPr="00B509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เพื่อให้ประชาชนได้รับบริการที่มีคุณภาพมาตรฐานตามความจำเป็นต่อสุขภาพและการดำรงชีวิต</w:t>
      </w:r>
    </w:p>
    <w:p w:rsidR="00B509AE" w:rsidRPr="00B509AE" w:rsidRDefault="00B509AE" w:rsidP="00102D00">
      <w:pPr>
        <w:pStyle w:val="a0"/>
        <w:numPr>
          <w:ilvl w:val="1"/>
          <w:numId w:val="28"/>
        </w:numPr>
        <w:tabs>
          <w:tab w:val="left" w:pos="567"/>
        </w:tabs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color w:val="000000"/>
          <w:szCs w:val="32"/>
        </w:rPr>
      </w:pPr>
      <w:r w:rsidRPr="00B509AE">
        <w:rPr>
          <w:rFonts w:ascii="TH SarabunPSK" w:hAnsi="TH SarabunPSK" w:cs="TH SarabunPSK"/>
          <w:color w:val="000000"/>
          <w:szCs w:val="32"/>
          <w:cs/>
          <w:lang w:bidi="th-TH"/>
        </w:rPr>
        <w:t>เพื่อให้หน่วยบริการมีการพัฒนาคุณภาพผลงานบริการเพิ่มขึ้นอย่างต่อเนื่อง</w:t>
      </w:r>
    </w:p>
    <w:p w:rsidR="00B509AE" w:rsidRPr="00B509AE" w:rsidRDefault="00B509AE" w:rsidP="00102D00">
      <w:pPr>
        <w:pStyle w:val="a0"/>
        <w:numPr>
          <w:ilvl w:val="1"/>
          <w:numId w:val="28"/>
        </w:numPr>
        <w:tabs>
          <w:tab w:val="left" w:pos="567"/>
        </w:tabs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color w:val="000000"/>
          <w:szCs w:val="32"/>
        </w:rPr>
      </w:pPr>
      <w:r w:rsidRPr="00B509AE">
        <w:rPr>
          <w:rFonts w:ascii="TH SarabunPSK" w:hAnsi="TH SarabunPSK" w:cs="TH SarabunPSK"/>
          <w:color w:val="000000"/>
          <w:szCs w:val="32"/>
          <w:cs/>
          <w:lang w:bidi="th-TH"/>
        </w:rPr>
        <w:t>เพื่อส่งเสริมการพัฒนาคุณภาพของระบบข้อมูลสุขภาพในพื้นที่</w:t>
      </w:r>
    </w:p>
    <w:p w:rsidR="005E392B" w:rsidRPr="0099002F" w:rsidRDefault="005E392B" w:rsidP="00FD7E4B">
      <w:pPr>
        <w:pStyle w:val="2"/>
        <w:spacing w:before="240"/>
      </w:pPr>
      <w:bookmarkStart w:id="5" w:name="_Toc491347898"/>
      <w:r w:rsidRPr="0099002F">
        <w:rPr>
          <w:cs/>
        </w:rPr>
        <w:t>ก</w:t>
      </w:r>
      <w:r w:rsidRPr="0099002F">
        <w:rPr>
          <w:rStyle w:val="20"/>
          <w:cs/>
        </w:rPr>
        <w:t>ลุ่มเป้าหมาย</w:t>
      </w:r>
      <w:bookmarkEnd w:id="5"/>
    </w:p>
    <w:p w:rsidR="005E392B" w:rsidRPr="00475E5B" w:rsidRDefault="005E392B" w:rsidP="005E392B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7E4B">
        <w:rPr>
          <w:rFonts w:ascii="TH SarabunPSK" w:hAnsi="TH SarabunPSK" w:cs="TH SarabunPSK"/>
          <w:sz w:val="32"/>
          <w:szCs w:val="32"/>
          <w:cs/>
          <w:lang w:bidi="th-TH"/>
        </w:rPr>
        <w:t>หน่วยบริการที่ขึ้นทะเบียนในระบบหลักประกันสุขภาพถ้วนหน้า ได้แก่ หน่วยบริการประจำ และหน่วยบริการปฐมภูมิ</w:t>
      </w:r>
      <w:r w:rsidRPr="00B509A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</w:p>
    <w:p w:rsidR="005E392B" w:rsidRPr="004A52F3" w:rsidRDefault="005E392B" w:rsidP="005171E6">
      <w:pPr>
        <w:pStyle w:val="2"/>
      </w:pPr>
      <w:bookmarkStart w:id="6" w:name="_Toc491347899"/>
      <w:r w:rsidRPr="004A52F3">
        <w:rPr>
          <w:cs/>
        </w:rPr>
        <w:t>ผลผลิตหรือผลลัพธ์ที่ต้องการ</w:t>
      </w:r>
      <w:bookmarkEnd w:id="6"/>
    </w:p>
    <w:p w:rsidR="005E392B" w:rsidRPr="00475E5B" w:rsidRDefault="005E392B" w:rsidP="005E392B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75E5B">
        <w:rPr>
          <w:rFonts w:ascii="TH SarabunPSK" w:hAnsi="TH SarabunPSK" w:cs="TH SarabunPSK"/>
          <w:sz w:val="32"/>
          <w:szCs w:val="32"/>
          <w:cs/>
          <w:lang w:bidi="th-TH"/>
        </w:rPr>
        <w:t>หน่วยบริการมีผลการดำเนินงานที่มีคุณภาพตามเกณฑ์ที่กำหนด และประชาชนได้รับบริการที่มีคุณภาพและได้มาตรฐาน</w:t>
      </w:r>
    </w:p>
    <w:p w:rsidR="00B509AE" w:rsidRPr="00B509AE" w:rsidRDefault="00B509AE" w:rsidP="00B509AE">
      <w:pPr>
        <w:pStyle w:val="2"/>
      </w:pPr>
      <w:bookmarkStart w:id="7" w:name="_Toc491347900"/>
      <w:r w:rsidRPr="00B509AE">
        <w:rPr>
          <w:cs/>
        </w:rPr>
        <w:t>วงเงินงบที่ได้รับ และประเด็นที่เปลี่ยนแปลงจากปีงบประมาณ 256</w:t>
      </w:r>
      <w:r w:rsidR="00A80142">
        <w:t>1</w:t>
      </w:r>
      <w:bookmarkEnd w:id="7"/>
    </w:p>
    <w:p w:rsidR="00B509AE" w:rsidRPr="00B509AE" w:rsidRDefault="00B509AE" w:rsidP="00B509AE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509AE">
        <w:rPr>
          <w:rFonts w:ascii="TH SarabunPSK" w:hAnsi="TH SarabunPSK" w:cs="TH SarabunPSK"/>
          <w:sz w:val="32"/>
          <w:szCs w:val="32"/>
          <w:cs/>
          <w:lang w:bidi="th-TH"/>
        </w:rPr>
        <w:t xml:space="preserve">งบประมาณที่ได้รับในปีงบประมาณ 2561  จำนวน 1,128,067,000 บาท จาก 3 ส่วนคือ </w:t>
      </w:r>
    </w:p>
    <w:p w:rsidR="00B509AE" w:rsidRPr="00B509AE" w:rsidRDefault="00B509AE" w:rsidP="00102D00">
      <w:pPr>
        <w:pStyle w:val="a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509AE">
        <w:rPr>
          <w:rFonts w:ascii="TH SarabunPSK" w:hAnsi="TH SarabunPSK" w:cs="TH SarabunPSK"/>
          <w:sz w:val="32"/>
          <w:szCs w:val="32"/>
          <w:cs/>
          <w:lang w:bidi="th-TH"/>
        </w:rPr>
        <w:t>บริการผู้ป่วยนอกทั่วไป ประเภทบริการที่จ่ายตามเกณฑ์คุณภาพผลงานบริการ  จำนวน 9 บาทต่อผู้มีสิทธิ (48.7970 ล้านคน) จำนวน 439,173,000 บาท</w:t>
      </w:r>
    </w:p>
    <w:p w:rsidR="00B509AE" w:rsidRPr="00B509AE" w:rsidRDefault="00B509AE" w:rsidP="00102D00">
      <w:pPr>
        <w:pStyle w:val="a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509AE">
        <w:rPr>
          <w:rFonts w:ascii="TH SarabunPSK" w:hAnsi="TH SarabunPSK" w:cs="TH SarabunPSK"/>
          <w:sz w:val="32"/>
          <w:szCs w:val="32"/>
          <w:cs/>
          <w:lang w:bidi="th-TH"/>
        </w:rPr>
        <w:t>บริการสร้างเสริมสุขภาพและป้องกันโรค ประเภทบริการที่จ่ายตามเกณฑ์คุณภาพผลงานบริการ จำนวน 9 บาทต่อประชาชนไทยทุกคน (65.7000 ล้านคน) จำนวน 591,300,000 บาท</w:t>
      </w:r>
    </w:p>
    <w:p w:rsidR="00B509AE" w:rsidRPr="00B509AE" w:rsidRDefault="00B509AE" w:rsidP="00102D00">
      <w:pPr>
        <w:pStyle w:val="a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509AE">
        <w:rPr>
          <w:rFonts w:ascii="TH SarabunPSK" w:hAnsi="TH SarabunPSK" w:cs="TH SarabunPSK"/>
          <w:sz w:val="32"/>
          <w:szCs w:val="32"/>
          <w:cs/>
          <w:lang w:bidi="th-TH"/>
        </w:rPr>
        <w:t>บริการจ่ายตามคุณภาพผลงานบริการ จำนวน 2 บาทต่อผู้มีสิทธิ (48.7970 ล้านคน) จำนวน 97,594,000 บาท</w:t>
      </w:r>
    </w:p>
    <w:p w:rsidR="005E392B" w:rsidRDefault="005E392B" w:rsidP="005E392B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A2A53" w:rsidRDefault="00EA2A53" w:rsidP="005E392B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A2A53" w:rsidRDefault="00EA2A53" w:rsidP="005E392B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E392B" w:rsidRDefault="005E392B" w:rsidP="005E392B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475E5B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ภาพที่</w:t>
      </w:r>
      <w:r w:rsidRPr="00475E5B">
        <w:rPr>
          <w:rFonts w:ascii="TH SarabunPSK" w:hAnsi="TH SarabunPSK" w:cs="TH SarabunPSK"/>
          <w:sz w:val="32"/>
          <w:szCs w:val="32"/>
          <w:lang w:bidi="th-TH"/>
        </w:rPr>
        <w:t xml:space="preserve"> 1 </w:t>
      </w:r>
      <w:r w:rsidRPr="00475E5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กรอบการบริหารการจ่ายตามเกณฑ์คุณภาพผลงานบริการ ปีงบประมาณ </w:t>
      </w:r>
      <w:r w:rsidRPr="00475E5B">
        <w:rPr>
          <w:rFonts w:ascii="TH SarabunPSK" w:hAnsi="TH SarabunPSK" w:cs="TH SarabunPSK"/>
          <w:sz w:val="32"/>
          <w:szCs w:val="32"/>
          <w:lang w:bidi="th-TH"/>
        </w:rPr>
        <w:t>256</w:t>
      </w:r>
      <w:r w:rsidR="00B509AE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5E392B" w:rsidRPr="00AC1F83" w:rsidRDefault="00F45070" w:rsidP="005E392B">
      <w:pPr>
        <w:jc w:val="center"/>
        <w:rPr>
          <w:rFonts w:ascii="Angsana New" w:hAnsi="Angsana New" w:cs="Angsana New"/>
          <w:noProof/>
          <w:sz w:val="32"/>
          <w:szCs w:val="32"/>
          <w:lang w:eastAsia="en-US" w:bidi="th-TH"/>
        </w:rPr>
      </w:pPr>
      <w:r>
        <w:rPr>
          <w:rFonts w:ascii="Angsana New" w:hAnsi="Angsana New" w:cs="Angsana New"/>
          <w:noProof/>
          <w:sz w:val="32"/>
          <w:szCs w:val="32"/>
          <w:lang w:eastAsia="en-US" w:bidi="th-TH"/>
        </w:rPr>
        <w:drawing>
          <wp:inline distT="0" distB="0" distL="0" distR="0">
            <wp:extent cx="5944348" cy="2054225"/>
            <wp:effectExtent l="19050" t="0" r="0" b="0"/>
            <wp:docPr id="2" name="ไดอะแกรม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90C5B" w:rsidRPr="00390C5B" w:rsidRDefault="00390C5B" w:rsidP="001327A8">
      <w:pPr>
        <w:pStyle w:val="2"/>
      </w:pPr>
      <w:bookmarkStart w:id="8" w:name="_Toc491347901"/>
      <w:r w:rsidRPr="00390C5B">
        <w:rPr>
          <w:cs/>
        </w:rPr>
        <w:t>แนวทาง เงื่อนไข และหลักเกณฑ์การจ่ายค่าใช้จ่าย</w:t>
      </w:r>
      <w:bookmarkEnd w:id="8"/>
      <w:r w:rsidRPr="00390C5B">
        <w:rPr>
          <w:cs/>
        </w:rPr>
        <w:t xml:space="preserve"> </w:t>
      </w:r>
    </w:p>
    <w:p w:rsidR="00390C5B" w:rsidRDefault="00390C5B" w:rsidP="00390C5B">
      <w:pPr>
        <w:spacing w:before="240" w:after="0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การจัดสรรงบจ่ายตามคุณภาพผลงานบริการนี้  เป็นการจัดสรรให้แก่หน่วยบริการประจำที่มีผลการดำเนินงานตามตัวชี้วัดคุณภาพผลงานบริการที่เกินเป้าหมายตามแนวทางที่กำหนด  โดยคณะทำงาน หรือ กลไกการมีส่วนร่วมของทุกภาคส่วนในระดับเขต </w:t>
      </w:r>
    </w:p>
    <w:p w:rsidR="00F322B6" w:rsidRPr="00F322B6" w:rsidRDefault="00F322B6" w:rsidP="00102D00">
      <w:pPr>
        <w:pStyle w:val="a0"/>
        <w:numPr>
          <w:ilvl w:val="1"/>
          <w:numId w:val="3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>แนวทางพิจารณาและคัดเลือกตัวชี้วัดคุณภาพผลงานบริการที่นำมาใช้ประกอบด้วย</w:t>
      </w:r>
    </w:p>
    <w:p w:rsidR="00F322B6" w:rsidRDefault="00F322B6" w:rsidP="00102D00">
      <w:pPr>
        <w:pStyle w:val="a0"/>
        <w:numPr>
          <w:ilvl w:val="2"/>
          <w:numId w:val="31"/>
        </w:numPr>
        <w:tabs>
          <w:tab w:val="left" w:pos="1701"/>
        </w:tabs>
        <w:spacing w:after="0"/>
        <w:ind w:left="1701" w:hanging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เป็นตัวชี้วัดที่บูรณาการร่วมระหว่าง สปสช. กระทรวงสาธารณสุข สำนักงานกองทุนสนับสนุนการสร้างเสริมสุขภาพ (สสส.) </w:t>
      </w:r>
    </w:p>
    <w:p w:rsidR="00F322B6" w:rsidRDefault="00F322B6" w:rsidP="00102D00">
      <w:pPr>
        <w:pStyle w:val="a0"/>
        <w:numPr>
          <w:ilvl w:val="2"/>
          <w:numId w:val="31"/>
        </w:numPr>
        <w:tabs>
          <w:tab w:val="left" w:pos="1701"/>
        </w:tabs>
        <w:spacing w:after="0"/>
        <w:ind w:left="1701" w:hanging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>เป็นปัญหาด้านสาธารณสุข ได้แก่ กลุ่มโรคที่มีภาระโรคสูง (</w:t>
      </w:r>
      <w:r w:rsidRPr="00F322B6">
        <w:rPr>
          <w:rFonts w:ascii="TH SarabunPSK" w:hAnsi="TH SarabunPSK" w:cs="TH SarabunPSK"/>
          <w:sz w:val="32"/>
          <w:szCs w:val="32"/>
        </w:rPr>
        <w:t xml:space="preserve">High burden) </w:t>
      </w: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>โรคที่มีความเสี่ยงสูง (</w:t>
      </w:r>
      <w:r w:rsidRPr="00F322B6">
        <w:rPr>
          <w:rFonts w:ascii="TH SarabunPSK" w:hAnsi="TH SarabunPSK" w:cs="TH SarabunPSK"/>
          <w:sz w:val="32"/>
          <w:szCs w:val="32"/>
        </w:rPr>
        <w:t xml:space="preserve">High risk) </w:t>
      </w: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>และโรคที่มีภาระค่าใช้จ่ายสูง (</w:t>
      </w:r>
      <w:r w:rsidRPr="00F322B6">
        <w:rPr>
          <w:rFonts w:ascii="TH SarabunPSK" w:hAnsi="TH SarabunPSK" w:cs="TH SarabunPSK"/>
          <w:sz w:val="32"/>
          <w:szCs w:val="32"/>
        </w:rPr>
        <w:t xml:space="preserve">High cost) </w:t>
      </w: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>และสามารถคัดเลือกตัวชี้วัดที่สอดคล้องตามสภาพปัญหาและบริบทของพื้นที่</w:t>
      </w:r>
    </w:p>
    <w:p w:rsidR="00F322B6" w:rsidRDefault="00F322B6" w:rsidP="00102D00">
      <w:pPr>
        <w:pStyle w:val="a0"/>
        <w:numPr>
          <w:ilvl w:val="2"/>
          <w:numId w:val="31"/>
        </w:num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>ไม่ซ้ำกับตัวชี้วัดผลลัพธ์บริการที่ใช้ในการจ่ายคุณภาพบริการ</w:t>
      </w:r>
      <w:r w:rsidRPr="00A80142">
        <w:rPr>
          <w:rFonts w:ascii="TH SarabunPSK" w:hAnsi="TH SarabunPSK" w:cs="TH SarabunPSK"/>
          <w:sz w:val="32"/>
          <w:szCs w:val="32"/>
          <w:cs/>
          <w:lang w:bidi="th-TH"/>
        </w:rPr>
        <w:t>ใน</w:t>
      </w:r>
      <w:r w:rsidR="00A80142" w:rsidRPr="00A80142">
        <w:rPr>
          <w:rFonts w:ascii="THSarabunPSK" w:eastAsia="Calibri" w:cs="THSarabunPSK" w:hint="cs"/>
          <w:sz w:val="32"/>
          <w:szCs w:val="32"/>
          <w:cs/>
          <w:lang w:eastAsia="en-US" w:bidi="th-TH"/>
        </w:rPr>
        <w:t>บริการผู้ป่วยไตวายเรื้อรัง</w:t>
      </w:r>
      <w:r w:rsidR="00A80142" w:rsidRPr="00A80142">
        <w:rPr>
          <w:rFonts w:ascii="THSarabunPSK" w:eastAsia="Calibri" w:cs="THSarabunPSK"/>
          <w:sz w:val="32"/>
          <w:szCs w:val="32"/>
          <w:cs/>
          <w:lang w:eastAsia="en-US" w:bidi="th-TH"/>
        </w:rPr>
        <w:t>บริการควบคุม ป้องกัน และรักษาโรคเรื้อรัง</w:t>
      </w:r>
      <w:r w:rsidR="00A80142" w:rsidRPr="00A80142">
        <w:rPr>
          <w:rFonts w:ascii="THSarabunPSK" w:eastAsia="Calibri" w:cs="THSarabunPSK"/>
          <w:sz w:val="32"/>
          <w:szCs w:val="32"/>
          <w:lang w:eastAsia="en-US" w:bidi="th-TH"/>
        </w:rPr>
        <w:t xml:space="preserve"> </w:t>
      </w:r>
      <w:r w:rsidR="00A80142">
        <w:rPr>
          <w:rFonts w:ascii="THSarabunPSK" w:eastAsia="Calibri" w:cs="THSarabunPSK" w:hint="cs"/>
          <w:sz w:val="32"/>
          <w:szCs w:val="32"/>
          <w:cs/>
          <w:lang w:eastAsia="en-US" w:bidi="th-TH"/>
        </w:rPr>
        <w:t>และ</w:t>
      </w:r>
      <w:r w:rsidR="00A80142" w:rsidRPr="00A80142">
        <w:rPr>
          <w:rFonts w:ascii="THSarabunPSK" w:eastAsia="Calibri" w:cs="THSarabunPSK" w:hint="cs"/>
          <w:sz w:val="32"/>
          <w:szCs w:val="32"/>
          <w:cs/>
          <w:lang w:eastAsia="en-US" w:bidi="th-TH"/>
        </w:rPr>
        <w:t>บริการผู้ติดเชื้อเอชไอวีและผู้ป่วยเอดส์</w:t>
      </w:r>
    </w:p>
    <w:p w:rsidR="00F322B6" w:rsidRDefault="00F322B6" w:rsidP="00102D00">
      <w:pPr>
        <w:pStyle w:val="a0"/>
        <w:numPr>
          <w:ilvl w:val="2"/>
          <w:numId w:val="31"/>
        </w:numPr>
        <w:tabs>
          <w:tab w:val="left" w:pos="1701"/>
        </w:tabs>
        <w:spacing w:after="0"/>
        <w:ind w:left="1701" w:hanging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>ไม่สร้างระบบการบันทึกข้อมูลใหม่  โดยให้ใช้ข้อมูลจากฐานข้อมูลผู้ป่วยนอก ข้อมูล</w:t>
      </w:r>
      <w:r w:rsidR="00A80142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>สร้างเสริมสุขภาพรายบุคคล  (</w:t>
      </w:r>
      <w:r w:rsidRPr="00F322B6">
        <w:rPr>
          <w:rFonts w:ascii="TH SarabunPSK" w:hAnsi="TH SarabunPSK" w:cs="TH SarabunPSK"/>
          <w:sz w:val="32"/>
          <w:szCs w:val="32"/>
        </w:rPr>
        <w:t xml:space="preserve">OP-PP individual records) </w:t>
      </w: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ข้อมูลผู้ป่วยในรายบุคคล </w:t>
      </w:r>
      <w:r w:rsidR="00A801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F322B6">
        <w:rPr>
          <w:rFonts w:ascii="TH SarabunPSK" w:hAnsi="TH SarabunPSK" w:cs="TH SarabunPSK"/>
          <w:sz w:val="32"/>
          <w:szCs w:val="32"/>
        </w:rPr>
        <w:t xml:space="preserve">IP E-claim) </w:t>
      </w: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ข้อมูลขึ้นทะเบียนหน่วยบริการเป็นหลัก หรือ ข้อมูลจาก </w:t>
      </w:r>
      <w:r w:rsidRPr="00F322B6">
        <w:rPr>
          <w:rFonts w:ascii="TH SarabunPSK" w:hAnsi="TH SarabunPSK" w:cs="TH SarabunPSK"/>
          <w:sz w:val="32"/>
          <w:szCs w:val="32"/>
        </w:rPr>
        <w:t xml:space="preserve">Health Data center </w:t>
      </w: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ของกระทรวงสาธารณสุข </w:t>
      </w:r>
    </w:p>
    <w:p w:rsidR="00F322B6" w:rsidRPr="00F322B6" w:rsidRDefault="00F322B6" w:rsidP="00102D00">
      <w:pPr>
        <w:pStyle w:val="a0"/>
        <w:numPr>
          <w:ilvl w:val="2"/>
          <w:numId w:val="31"/>
        </w:numPr>
        <w:tabs>
          <w:tab w:val="left" w:pos="1701"/>
        </w:tabs>
        <w:spacing w:after="0"/>
        <w:ind w:left="1701" w:hanging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ให้มีคณะทำงาน หรือกลไกที่มีส่วนร่วมของทุกภาคส่วน เพื่อบริหารจัดการในระดับเขต </w:t>
      </w:r>
      <w:r w:rsidR="00A801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>ในการกำหนดตัวชี้วัดระดับเขต เป้าหมาย หลักเกณฑ์ เงื่อนไข การให้คะแนนและการจัดสรรงบ</w:t>
      </w:r>
    </w:p>
    <w:p w:rsidR="00390C5B" w:rsidRPr="00F322B6" w:rsidRDefault="00390C5B" w:rsidP="00102D00">
      <w:pPr>
        <w:pStyle w:val="a0"/>
        <w:numPr>
          <w:ilvl w:val="1"/>
          <w:numId w:val="3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ตัวชี้วัดคุณภาพผลงานบริการ แบ่ง เป็น 2 ส่วน คือ</w:t>
      </w:r>
    </w:p>
    <w:p w:rsidR="00FD36A8" w:rsidRDefault="00390C5B" w:rsidP="00102D00">
      <w:pPr>
        <w:pStyle w:val="a0"/>
        <w:numPr>
          <w:ilvl w:val="2"/>
          <w:numId w:val="31"/>
        </w:numPr>
        <w:spacing w:after="0"/>
        <w:ind w:left="1701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A801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ตัวชี้วัดกลาง</w:t>
      </w:r>
      <w:r w:rsidRPr="00FD36A8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ไม่เกิน 10 ตัว เป็นตัวชี้วัดที่บูรณาการระหว่าง สปสช. กระทรวงสาธารณสุข สำนักงานกองทุนสนับสนุนการสร้างเสริมสุขภาพ (สสส.) โดย สปสช.เขต ทุกเขตต้องนำไปใช้ในการจ่ายตามเกณฑ์คุณภาพผลงานบริการ</w:t>
      </w:r>
      <w:r w:rsidR="00FD36A8" w:rsidRPr="00FD36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F322B6" w:rsidRPr="00FD36A8" w:rsidRDefault="00FD36A8" w:rsidP="00FD36A8">
      <w:pPr>
        <w:pStyle w:val="a0"/>
        <w:spacing w:after="0"/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FD36A8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="00F322B6" w:rsidRPr="00FD36A8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ปีงบประมาณ </w:t>
      </w:r>
      <w:r w:rsidR="00F322B6" w:rsidRPr="00FD36A8">
        <w:rPr>
          <w:rFonts w:ascii="TH SarabunPSK" w:hAnsi="TH SarabunPSK" w:cs="TH SarabunPSK"/>
          <w:sz w:val="32"/>
          <w:szCs w:val="32"/>
        </w:rPr>
        <w:t xml:space="preserve">2561 </w:t>
      </w:r>
      <w:r w:rsidR="00F322B6" w:rsidRPr="00FD36A8">
        <w:rPr>
          <w:rFonts w:ascii="TH SarabunPSK" w:hAnsi="TH SarabunPSK" w:cs="TH SarabunPSK"/>
          <w:sz w:val="32"/>
          <w:szCs w:val="32"/>
          <w:cs/>
          <w:lang w:bidi="th-TH"/>
        </w:rPr>
        <w:t>กำหนดใช้ตัวชี้วัด</w:t>
      </w:r>
      <w:r w:rsidR="00F322B6" w:rsidRPr="00FD36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กลาง จำนวน </w:t>
      </w:r>
      <w:r w:rsidR="00F322B6" w:rsidRPr="00FD36A8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F322B6" w:rsidRPr="00FD36A8">
        <w:rPr>
          <w:rFonts w:ascii="TH SarabunPSK" w:hAnsi="TH SarabunPSK" w:cs="TH SarabunPSK" w:hint="cs"/>
          <w:sz w:val="32"/>
          <w:szCs w:val="32"/>
          <w:cs/>
          <w:lang w:bidi="th-TH"/>
        </w:rPr>
        <w:t>ตัว</w:t>
      </w:r>
      <w:r w:rsidR="00F322B6" w:rsidRPr="00FD36A8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ดังนี้</w:t>
      </w:r>
    </w:p>
    <w:p w:rsidR="00F322B6" w:rsidRDefault="00F322B6" w:rsidP="00E42DF8">
      <w:pPr>
        <w:pStyle w:val="a0"/>
        <w:spacing w:after="0" w:line="240" w:lineRule="auto"/>
        <w:ind w:left="2694" w:hanging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8014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lastRenderedPageBreak/>
        <w:t xml:space="preserve">ตัวชี้วัดที่ </w:t>
      </w:r>
      <w:r w:rsidRPr="00A80142">
        <w:rPr>
          <w:rFonts w:ascii="TH SarabunPSK" w:hAnsi="TH SarabunPSK" w:cs="TH SarabunPSK"/>
          <w:sz w:val="32"/>
          <w:szCs w:val="32"/>
          <w:u w:val="single"/>
        </w:rPr>
        <w:t>1</w:t>
      </w:r>
      <w:r w:rsidRPr="00F322B6">
        <w:rPr>
          <w:rFonts w:ascii="TH SarabunPSK" w:hAnsi="TH SarabunPSK" w:cs="TH SarabunPSK"/>
          <w:sz w:val="32"/>
          <w:szCs w:val="32"/>
        </w:rPr>
        <w:t xml:space="preserve">: </w:t>
      </w: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ร้อยละของประชากรไทยอายุ </w:t>
      </w:r>
      <w:r w:rsidRPr="00F322B6">
        <w:rPr>
          <w:rFonts w:ascii="TH SarabunPSK" w:hAnsi="TH SarabunPSK" w:cs="TH SarabunPSK"/>
          <w:sz w:val="32"/>
          <w:szCs w:val="32"/>
        </w:rPr>
        <w:t>35-74</w:t>
      </w:r>
      <w:r w:rsidRPr="00F322B6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ได้รับการคัดกรองเบาหวาน โดยการตรวจวัดระดับน้ำตาลในเลือด</w:t>
      </w:r>
    </w:p>
    <w:p w:rsidR="00F322B6" w:rsidRDefault="00F322B6" w:rsidP="00A80142">
      <w:pPr>
        <w:pStyle w:val="a0"/>
        <w:spacing w:after="0" w:line="240" w:lineRule="auto"/>
        <w:ind w:left="2977" w:hanging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8014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ตัวชี้วัดที่ </w:t>
      </w:r>
      <w:r w:rsidRPr="00A80142">
        <w:rPr>
          <w:rFonts w:ascii="TH SarabunPSK" w:hAnsi="TH SarabunPSK" w:cs="TH SarabunPSK"/>
          <w:sz w:val="32"/>
          <w:szCs w:val="32"/>
          <w:u w:val="single"/>
        </w:rPr>
        <w:t>2</w:t>
      </w:r>
      <w:r w:rsidRPr="00390C5B">
        <w:rPr>
          <w:rFonts w:ascii="TH SarabunPSK" w:hAnsi="TH SarabunPSK" w:cs="TH SarabunPSK"/>
          <w:sz w:val="32"/>
          <w:szCs w:val="32"/>
        </w:rPr>
        <w:t xml:space="preserve">: 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ร้อยละของประชากรไทยอายุ </w:t>
      </w:r>
      <w:r w:rsidRPr="00390C5B">
        <w:rPr>
          <w:rFonts w:ascii="TH SarabunPSK" w:hAnsi="TH SarabunPSK" w:cs="TH SarabunPSK"/>
          <w:sz w:val="32"/>
          <w:szCs w:val="32"/>
        </w:rPr>
        <w:t>35-74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>ปี ได้รับการคัดกรองความดันโลหิตสูง</w:t>
      </w:r>
    </w:p>
    <w:p w:rsidR="00F322B6" w:rsidRDefault="00F322B6" w:rsidP="00A80142">
      <w:pPr>
        <w:pStyle w:val="a0"/>
        <w:spacing w:after="0" w:line="240" w:lineRule="auto"/>
        <w:ind w:left="2977" w:hanging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8014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ตัวชี้วัดที่ </w:t>
      </w:r>
      <w:r w:rsidRPr="00A80142">
        <w:rPr>
          <w:rFonts w:ascii="TH SarabunPSK" w:hAnsi="TH SarabunPSK" w:cs="TH SarabunPSK"/>
          <w:sz w:val="32"/>
          <w:szCs w:val="32"/>
          <w:u w:val="single"/>
        </w:rPr>
        <w:t>3</w:t>
      </w:r>
      <w:r w:rsidRPr="00390C5B">
        <w:rPr>
          <w:rFonts w:ascii="TH SarabunPSK" w:hAnsi="TH SarabunPSK" w:cs="TH SarabunPSK"/>
          <w:sz w:val="32"/>
          <w:szCs w:val="32"/>
        </w:rPr>
        <w:t xml:space="preserve">: 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ร้อยละของหญิงมีครรภ์ได้รับการฝากครรภ์ครั้งแรกภายใน </w:t>
      </w:r>
      <w:r w:rsidRPr="00390C5B">
        <w:rPr>
          <w:rFonts w:ascii="TH SarabunPSK" w:hAnsi="TH SarabunPSK" w:cs="TH SarabunPSK"/>
          <w:sz w:val="32"/>
          <w:szCs w:val="32"/>
        </w:rPr>
        <w:t>12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สัปดาห์</w:t>
      </w:r>
    </w:p>
    <w:p w:rsidR="00F322B6" w:rsidRDefault="00F322B6" w:rsidP="00E42DF8">
      <w:pPr>
        <w:pStyle w:val="a0"/>
        <w:spacing w:after="0" w:line="240" w:lineRule="auto"/>
        <w:ind w:left="2694" w:hanging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8014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ตัวชี้วัดที่ </w:t>
      </w:r>
      <w:r w:rsidRPr="00A80142">
        <w:rPr>
          <w:rFonts w:ascii="TH SarabunPSK" w:hAnsi="TH SarabunPSK" w:cs="TH SarabunPSK"/>
          <w:sz w:val="32"/>
          <w:szCs w:val="32"/>
          <w:u w:val="single"/>
        </w:rPr>
        <w:t>4</w:t>
      </w:r>
      <w:r w:rsidRPr="00390C5B">
        <w:rPr>
          <w:rFonts w:ascii="TH SarabunPSK" w:hAnsi="TH SarabunPSK" w:cs="TH SarabunPSK"/>
          <w:sz w:val="32"/>
          <w:szCs w:val="32"/>
        </w:rPr>
        <w:t xml:space="preserve">: 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ร้อยละสะสมความครอบคลุมการตรวจคัดกรองมะเร็งปากมดลูกในสตรีอายุ </w:t>
      </w:r>
      <w:r w:rsidRPr="00390C5B">
        <w:rPr>
          <w:rFonts w:ascii="TH SarabunPSK" w:hAnsi="TH SarabunPSK" w:cs="TH SarabunPSK"/>
          <w:sz w:val="32"/>
          <w:szCs w:val="32"/>
        </w:rPr>
        <w:t>30-60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ภายใน </w:t>
      </w:r>
      <w:r w:rsidRPr="00390C5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</w:p>
    <w:p w:rsidR="00F322B6" w:rsidRPr="00390C5B" w:rsidRDefault="00F322B6" w:rsidP="00A80142">
      <w:pPr>
        <w:pStyle w:val="a0"/>
        <w:spacing w:after="0" w:line="240" w:lineRule="auto"/>
        <w:ind w:left="2977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A8014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ตัวชี้วัดที่ </w:t>
      </w:r>
      <w:r w:rsidRPr="00A80142">
        <w:rPr>
          <w:rFonts w:ascii="TH SarabunPSK" w:hAnsi="TH SarabunPSK" w:cs="TH SarabunPSK"/>
          <w:sz w:val="32"/>
          <w:szCs w:val="32"/>
          <w:u w:val="single"/>
        </w:rPr>
        <w:t>5</w:t>
      </w:r>
      <w:r w:rsidRPr="00390C5B">
        <w:rPr>
          <w:rFonts w:ascii="TH SarabunPSK" w:hAnsi="TH SarabunPSK" w:cs="TH SarabunPSK"/>
          <w:sz w:val="32"/>
          <w:szCs w:val="32"/>
        </w:rPr>
        <w:t xml:space="preserve">: 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>ร้อยละการใช้ยาปฏิชีวนะอย่างรับผิดชอบในผู้ป่วยนอก</w:t>
      </w:r>
    </w:p>
    <w:p w:rsidR="00F322B6" w:rsidRPr="00390C5B" w:rsidRDefault="00F322B6" w:rsidP="00A80142">
      <w:pPr>
        <w:spacing w:after="0" w:line="240" w:lineRule="auto"/>
        <w:ind w:left="311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90C5B">
        <w:rPr>
          <w:rFonts w:ascii="TH SarabunPSK" w:hAnsi="TH SarabunPSK" w:cs="TH SarabunPSK"/>
          <w:sz w:val="32"/>
          <w:szCs w:val="32"/>
        </w:rPr>
        <w:t>5.1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 xml:space="preserve"> ร้อยละการใช้ยาปฏิชีวนะอย่างรับผิดชอบในผู้ป่วยนอกโรคอุจจาระร่วงเฉียบพลัน (</w:t>
      </w:r>
      <w:r w:rsidRPr="00390C5B">
        <w:rPr>
          <w:rFonts w:ascii="TH SarabunPSK" w:hAnsi="TH SarabunPSK" w:cs="TH SarabunPSK"/>
          <w:sz w:val="32"/>
          <w:szCs w:val="32"/>
        </w:rPr>
        <w:t>Acute Diarrhea)</w:t>
      </w:r>
    </w:p>
    <w:p w:rsidR="00F322B6" w:rsidRPr="00390C5B" w:rsidRDefault="00F322B6" w:rsidP="00A80142">
      <w:pPr>
        <w:spacing w:after="0" w:line="240" w:lineRule="auto"/>
        <w:ind w:left="311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90C5B">
        <w:rPr>
          <w:rFonts w:ascii="TH SarabunPSK" w:hAnsi="TH SarabunPSK" w:cs="TH SarabunPSK"/>
          <w:sz w:val="32"/>
          <w:szCs w:val="32"/>
        </w:rPr>
        <w:t>5.2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 xml:space="preserve"> ร้อยละการใช้ยาปฏิชีวนะอย่างรับผิดชอบในผู้ป่วยนอกโรคติดเชื้อระบบทางเดินหายใจ (</w:t>
      </w:r>
      <w:r w:rsidRPr="00390C5B">
        <w:rPr>
          <w:rFonts w:ascii="TH SarabunPSK" w:hAnsi="TH SarabunPSK" w:cs="TH SarabunPSK"/>
          <w:sz w:val="32"/>
          <w:szCs w:val="32"/>
        </w:rPr>
        <w:t>Respiratory Infection)</w:t>
      </w:r>
    </w:p>
    <w:p w:rsidR="00F322B6" w:rsidRPr="00390C5B" w:rsidRDefault="00F322B6" w:rsidP="00A80142">
      <w:pPr>
        <w:spacing w:after="0" w:line="240" w:lineRule="auto"/>
        <w:ind w:left="2694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A8014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ตัวชี้วัดที่ </w:t>
      </w:r>
      <w:r w:rsidRPr="00A80142">
        <w:rPr>
          <w:rFonts w:ascii="TH SarabunPSK" w:hAnsi="TH SarabunPSK" w:cs="TH SarabunPSK"/>
          <w:sz w:val="32"/>
          <w:szCs w:val="32"/>
          <w:u w:val="single"/>
        </w:rPr>
        <w:t>6</w:t>
      </w:r>
      <w:r w:rsidRPr="00390C5B">
        <w:rPr>
          <w:rFonts w:ascii="TH SarabunPSK" w:hAnsi="TH SarabunPSK" w:cs="TH SarabunPSK"/>
          <w:sz w:val="32"/>
          <w:szCs w:val="32"/>
        </w:rPr>
        <w:t xml:space="preserve">: 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>การลดลงของอัตราการรับไว้รักษาในโรงพยาบาลด้วยกลุ่มโรคที่ควรรักษาแบบผู้ป่วยนอก (</w:t>
      </w:r>
      <w:r w:rsidRPr="00390C5B">
        <w:rPr>
          <w:rFonts w:ascii="TH SarabunPSK" w:hAnsi="TH SarabunPSK" w:cs="TH SarabunPSK"/>
          <w:sz w:val="32"/>
          <w:szCs w:val="32"/>
        </w:rPr>
        <w:t xml:space="preserve">ACSC: Ambulatory Care Sensitive Condition) 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>ในโรคลมชัก (</w:t>
      </w:r>
      <w:r w:rsidRPr="00390C5B">
        <w:rPr>
          <w:rFonts w:ascii="TH SarabunPSK" w:hAnsi="TH SarabunPSK" w:cs="TH SarabunPSK"/>
          <w:sz w:val="32"/>
          <w:szCs w:val="32"/>
        </w:rPr>
        <w:t xml:space="preserve">Epilepsy) 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>ปอดอุดกั้นเรื้อรัง (</w:t>
      </w:r>
      <w:r w:rsidRPr="00390C5B">
        <w:rPr>
          <w:rFonts w:ascii="TH SarabunPSK" w:hAnsi="TH SarabunPSK" w:cs="TH SarabunPSK"/>
          <w:sz w:val="32"/>
          <w:szCs w:val="32"/>
        </w:rPr>
        <w:t xml:space="preserve">COPD) 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>หืด (</w:t>
      </w:r>
      <w:r w:rsidRPr="00390C5B">
        <w:rPr>
          <w:rFonts w:ascii="TH SarabunPSK" w:hAnsi="TH SarabunPSK" w:cs="TH SarabunPSK"/>
          <w:sz w:val="32"/>
          <w:szCs w:val="32"/>
        </w:rPr>
        <w:t xml:space="preserve">Asthma) 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>เบาหวาน (</w:t>
      </w:r>
      <w:r w:rsidRPr="00390C5B">
        <w:rPr>
          <w:rFonts w:ascii="TH SarabunPSK" w:hAnsi="TH SarabunPSK" w:cs="TH SarabunPSK"/>
          <w:sz w:val="32"/>
          <w:szCs w:val="32"/>
        </w:rPr>
        <w:t xml:space="preserve">Diabetes Mellitus) </w:t>
      </w:r>
      <w:r w:rsidRPr="00390C5B">
        <w:rPr>
          <w:rFonts w:ascii="TH SarabunPSK" w:hAnsi="TH SarabunPSK" w:cs="TH SarabunPSK"/>
          <w:sz w:val="32"/>
          <w:szCs w:val="32"/>
          <w:cs/>
          <w:lang w:bidi="th-TH"/>
        </w:rPr>
        <w:t>และ ความดันโลหิตสูง (</w:t>
      </w:r>
      <w:r w:rsidRPr="00390C5B">
        <w:rPr>
          <w:rFonts w:ascii="TH SarabunPSK" w:hAnsi="TH SarabunPSK" w:cs="TH SarabunPSK"/>
          <w:sz w:val="32"/>
          <w:szCs w:val="32"/>
        </w:rPr>
        <w:t>Hypertension)</w:t>
      </w:r>
    </w:p>
    <w:p w:rsidR="00390C5B" w:rsidRPr="00A80142" w:rsidRDefault="00390C5B" w:rsidP="00102D00">
      <w:pPr>
        <w:pStyle w:val="a0"/>
        <w:numPr>
          <w:ilvl w:val="2"/>
          <w:numId w:val="31"/>
        </w:numPr>
        <w:spacing w:before="240" w:after="0"/>
        <w:ind w:left="170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801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ตัวชี้วัดระดับเขต</w:t>
      </w:r>
      <w:r w:rsidRPr="00FD36A8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ไม่เกิน 5 ตัว </w:t>
      </w:r>
      <w:r w:rsidR="00A80142" w:rsidRPr="00FD36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ในปีงบประมาณ </w:t>
      </w:r>
      <w:r w:rsidR="00A80142" w:rsidRPr="00FD36A8">
        <w:rPr>
          <w:rFonts w:ascii="TH SarabunPSK" w:hAnsi="TH SarabunPSK" w:cs="TH SarabunPSK"/>
          <w:sz w:val="32"/>
          <w:szCs w:val="32"/>
          <w:lang w:bidi="th-TH"/>
        </w:rPr>
        <w:t xml:space="preserve">2561 </w:t>
      </w:r>
      <w:r w:rsidR="00A80142" w:rsidRPr="00FD36A8">
        <w:rPr>
          <w:rFonts w:ascii="TH SarabunPSK" w:hAnsi="TH SarabunPSK" w:cs="TH SarabunPSK" w:hint="cs"/>
          <w:sz w:val="32"/>
          <w:szCs w:val="32"/>
          <w:cs/>
          <w:lang w:bidi="th-TH"/>
        </w:rPr>
        <w:t>นั้น</w:t>
      </w:r>
      <w:r w:rsidR="00A801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D36A8">
        <w:rPr>
          <w:rFonts w:ascii="TH SarabunPSK" w:hAnsi="TH SarabunPSK" w:cs="TH SarabunPSK"/>
          <w:sz w:val="32"/>
          <w:szCs w:val="32"/>
          <w:cs/>
          <w:lang w:bidi="th-TH"/>
        </w:rPr>
        <w:t>สปสช.เขต สามารถเลือกจากรายการตัวชี้วัดที่</w:t>
      </w:r>
      <w:r w:rsidR="00A801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ใช้ในปีงบประมาณ </w:t>
      </w:r>
      <w:r w:rsidR="00A80142">
        <w:rPr>
          <w:rFonts w:ascii="TH SarabunPSK" w:hAnsi="TH SarabunPSK" w:cs="TH SarabunPSK"/>
          <w:sz w:val="32"/>
          <w:szCs w:val="32"/>
          <w:lang w:bidi="th-TH"/>
        </w:rPr>
        <w:t>2560</w:t>
      </w:r>
      <w:r w:rsidRPr="00FD36A8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หรือกำหนดเพิ่มเติมขึ้นมาใหม่ โดยใช้กลไกการมีส่วนร่วมกับผู้เกี่ยวข้องในพื้นที่ โดยผ่านความเห็นชอบจากคณะอนุกรรมการหลักประกันสุขภาพระดับเขตพื้นที่ (อปสข.)</w:t>
      </w:r>
      <w:r w:rsidR="00FD36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80142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และสปสช.เขตประกาศใช้ในปีงบประมาณ </w:t>
      </w:r>
      <w:r w:rsidRPr="00A80142">
        <w:rPr>
          <w:rFonts w:ascii="TH SarabunPSK" w:hAnsi="TH SarabunPSK" w:cs="TH SarabunPSK"/>
          <w:sz w:val="32"/>
          <w:szCs w:val="32"/>
        </w:rPr>
        <w:t xml:space="preserve">2561  </w:t>
      </w:r>
      <w:r w:rsidR="001327A8" w:rsidRPr="00E42DF8">
        <w:rPr>
          <w:rFonts w:ascii="TH SarabunPSK" w:hAnsi="TH SarabunPSK" w:cs="TH SarabunPSK"/>
          <w:sz w:val="32"/>
          <w:szCs w:val="32"/>
        </w:rPr>
        <w:t>(</w:t>
      </w:r>
      <w:r w:rsidR="001327A8" w:rsidRPr="00E42DF8">
        <w:rPr>
          <w:rFonts w:ascii="TH SarabunPSK" w:hAnsi="TH SarabunPSK" w:cs="TH SarabunPSK" w:hint="cs"/>
          <w:sz w:val="32"/>
          <w:szCs w:val="32"/>
          <w:cs/>
          <w:lang w:bidi="th-TH"/>
        </w:rPr>
        <w:t>รายละเอียดในภาคผนวก)</w:t>
      </w:r>
    </w:p>
    <w:p w:rsidR="00FD36A8" w:rsidRPr="00FD36A8" w:rsidRDefault="00FD36A8" w:rsidP="00FD36A8">
      <w:pPr>
        <w:spacing w:after="0"/>
        <w:ind w:left="1843"/>
        <w:jc w:val="thaiDistribute"/>
        <w:rPr>
          <w:rFonts w:ascii="TH SarabunPSK" w:hAnsi="TH SarabunPSK" w:cs="TH SarabunPSK"/>
          <w:sz w:val="32"/>
          <w:szCs w:val="32"/>
        </w:rPr>
      </w:pPr>
    </w:p>
    <w:p w:rsidR="001327A8" w:rsidRPr="001327A8" w:rsidRDefault="001327A8" w:rsidP="001327A8">
      <w:pPr>
        <w:pStyle w:val="2"/>
      </w:pPr>
      <w:bookmarkStart w:id="9" w:name="_Toc491347902"/>
      <w:r w:rsidRPr="001327A8">
        <w:rPr>
          <w:cs/>
        </w:rPr>
        <w:t>หลักเกณฑ์การจ่าย</w:t>
      </w:r>
      <w:bookmarkEnd w:id="9"/>
    </w:p>
    <w:p w:rsidR="00192B25" w:rsidRPr="00A80142" w:rsidRDefault="00192B25" w:rsidP="00192B25">
      <w:pPr>
        <w:pStyle w:val="a0"/>
        <w:numPr>
          <w:ilvl w:val="1"/>
          <w:numId w:val="30"/>
        </w:numPr>
        <w:tabs>
          <w:tab w:val="left" w:pos="993"/>
          <w:tab w:val="left" w:pos="1843"/>
        </w:tabs>
        <w:spacing w:line="240" w:lineRule="auto"/>
        <w:ind w:left="1134" w:hanging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8014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จัดสรรงบจ่ายตามเกณฑ์คุณภาพผลงานบริการ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ให้สปสช.แต่ละเขต</w:t>
      </w:r>
      <w:r w:rsidRPr="00A80142">
        <w:rPr>
          <w:rFonts w:ascii="TH SarabunPSK" w:hAnsi="TH SarabunPSK" w:cs="TH SarabunPSK"/>
          <w:color w:val="000000"/>
          <w:sz w:val="32"/>
          <w:szCs w:val="32"/>
          <w:rtl/>
          <w:cs/>
          <w:lang w:bidi="th-TH"/>
        </w:rPr>
        <w:t xml:space="preserve"> </w:t>
      </w:r>
      <w:r w:rsidRPr="00A80142">
        <w:rPr>
          <w:rFonts w:ascii="TH SarabunPSK" w:hAnsi="TH SarabunPSK" w:cs="TH SarabunPSK"/>
          <w:sz w:val="32"/>
          <w:szCs w:val="32"/>
          <w:cs/>
          <w:lang w:bidi="th-TH"/>
        </w:rPr>
        <w:t>ตามจำนวนประชากร</w:t>
      </w:r>
      <w:r w:rsidRPr="00A80142">
        <w:rPr>
          <w:rFonts w:ascii="TH SarabunPSK" w:hAnsi="TH SarabunPSK" w:cs="TH SarabunPSK"/>
          <w:sz w:val="32"/>
          <w:szCs w:val="32"/>
        </w:rPr>
        <w:t>/</w:t>
      </w:r>
      <w:r w:rsidRPr="00A80142">
        <w:rPr>
          <w:rFonts w:ascii="TH SarabunPSK" w:hAnsi="TH SarabunPSK" w:cs="TH SarabunPSK"/>
          <w:sz w:val="32"/>
          <w:szCs w:val="32"/>
          <w:cs/>
          <w:lang w:bidi="th-TH"/>
        </w:rPr>
        <w:t>ผู้มีสิทธิ</w:t>
      </w:r>
    </w:p>
    <w:p w:rsidR="00192B25" w:rsidRPr="00A80142" w:rsidRDefault="00192B25" w:rsidP="00192B25">
      <w:pPr>
        <w:pStyle w:val="a0"/>
        <w:numPr>
          <w:ilvl w:val="1"/>
          <w:numId w:val="30"/>
        </w:numPr>
        <w:tabs>
          <w:tab w:val="left" w:pos="993"/>
          <w:tab w:val="left" w:pos="1843"/>
        </w:tabs>
        <w:spacing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80142">
        <w:rPr>
          <w:rFonts w:ascii="TH SarabunPSK" w:hAnsi="TH SarabunPSK" w:cs="TH SarabunPSK"/>
          <w:sz w:val="32"/>
          <w:szCs w:val="32"/>
          <w:cs/>
          <w:lang w:bidi="th-TH"/>
        </w:rPr>
        <w:t>สปสช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เขต จัดให้มีคณะทำงานหรือ</w:t>
      </w:r>
      <w:r w:rsidRPr="00A80142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A80142">
        <w:rPr>
          <w:rFonts w:ascii="TH SarabunPSK" w:hAnsi="TH SarabunPSK" w:cs="TH SarabunPSK"/>
          <w:sz w:val="32"/>
          <w:szCs w:val="32"/>
          <w:cs/>
          <w:lang w:bidi="th-TH"/>
        </w:rPr>
        <w:t>กลไกการมีส่วนร่วมเพื่อบริหารจัดการ กำหนดแนวทางการจัดสรรงบจ่ายตามเกณฑ์คุณภาพผลงานบริการ ซึ่งประกอบด้วย ค่าเป้าหมาย  น้ำหนักคะแนน เกณฑ์การให้คะแนน  และสัดส่วนงบประมาณที่จะจัดสรรให้หน่วยบริการที่มี</w:t>
      </w:r>
      <w:r w:rsidRPr="00A8014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ผลการดำเนินงานตามตัวชี้วัดคุณภาพผลงานบริการที่เกินเป้าหมายตามแนวทางที่กำหนด</w:t>
      </w:r>
    </w:p>
    <w:p w:rsidR="00192B25" w:rsidRPr="00A80142" w:rsidRDefault="00192B25" w:rsidP="00192B25">
      <w:pPr>
        <w:pStyle w:val="a0"/>
        <w:numPr>
          <w:ilvl w:val="1"/>
          <w:numId w:val="30"/>
        </w:numPr>
        <w:tabs>
          <w:tab w:val="left" w:pos="993"/>
          <w:tab w:val="left" w:pos="1843"/>
        </w:tabs>
        <w:spacing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80142">
        <w:rPr>
          <w:rFonts w:ascii="TH SarabunPSK" w:hAnsi="TH SarabunPSK" w:cs="TH SarabunPSK"/>
          <w:sz w:val="32"/>
          <w:szCs w:val="32"/>
          <w:cs/>
          <w:lang w:bidi="th-TH"/>
        </w:rPr>
        <w:t>การกำหนดค่าเป้าหมายตัวชี้วัดคุณภาพผลงานบริการ ให้สปสช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เขต กำหนดค่าเป้าหมายจากผลงานบริการในระดับพื้นที่ โดยให้พิจารณาความเหมาะสม</w:t>
      </w:r>
      <w:r w:rsidRPr="00A80142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สอดคล้องกับค่าเป้าหมายระดับประเทศร่วมด้วย และอาศัยกลไกการมีส่วนร่วมกับผู้เกี่ยวข้องในพื้นที่ โดยผ่านความเห็นชอบของ อปสข</w:t>
      </w:r>
      <w:r w:rsidRPr="00A80142">
        <w:rPr>
          <w:rFonts w:ascii="TH SarabunPSK" w:hAnsi="TH SarabunPSK" w:cs="TH SarabunPSK"/>
          <w:sz w:val="32"/>
          <w:szCs w:val="32"/>
          <w:rtl/>
          <w:cs/>
        </w:rPr>
        <w:t>.</w:t>
      </w:r>
    </w:p>
    <w:p w:rsidR="00192B25" w:rsidRPr="00A80142" w:rsidRDefault="00192B25" w:rsidP="00192B25">
      <w:pPr>
        <w:pStyle w:val="a0"/>
        <w:numPr>
          <w:ilvl w:val="1"/>
          <w:numId w:val="30"/>
        </w:numPr>
        <w:tabs>
          <w:tab w:val="left" w:pos="993"/>
          <w:tab w:val="left" w:pos="1843"/>
        </w:tabs>
        <w:spacing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8014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สปสช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เขตจัดสรรงบให้หน่วยบริการประจำภายใต้วงเงินระดับเขต</w:t>
      </w:r>
      <w:r w:rsidRPr="00A80142">
        <w:rPr>
          <w:rFonts w:ascii="TH SarabunPSK" w:hAnsi="TH SarabunPSK" w:cs="TH SarabunPSK"/>
          <w:color w:val="000000"/>
          <w:sz w:val="32"/>
          <w:szCs w:val="32"/>
          <w:rtl/>
          <w:cs/>
          <w:lang w:bidi="th-TH"/>
        </w:rPr>
        <w:t xml:space="preserve"> </w:t>
      </w:r>
      <w:r w:rsidRPr="00A80142">
        <w:rPr>
          <w:rFonts w:ascii="TH SarabunPSK" w:hAnsi="TH SarabunPSK" w:cs="TH SarabunPSK"/>
          <w:color w:val="000000"/>
          <w:sz w:val="32"/>
          <w:szCs w:val="32"/>
        </w:rPr>
        <w:t xml:space="preserve">(Global budget) </w:t>
      </w:r>
      <w:r w:rsidRPr="00A8014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ส่วนการจัดสรรให้แก่หน่วยบริการในเครือข่ายหน่วยบริการประจำนั้น ให้กำหนดหลักเกณฑ์การจัดสรรโดยใช้กลไกการมีส่วนร่วมในระดับพื้นที่หรือระดับ </w:t>
      </w:r>
      <w:r w:rsidRPr="00A80142">
        <w:rPr>
          <w:rFonts w:ascii="TH SarabunPSK" w:hAnsi="TH SarabunPSK" w:cs="TH SarabunPSK"/>
          <w:color w:val="000000"/>
          <w:sz w:val="32"/>
          <w:szCs w:val="32"/>
        </w:rPr>
        <w:t>Contracting Unit of Primary care (CUP)</w:t>
      </w:r>
      <w:r w:rsidRPr="00A80142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</w:p>
    <w:p w:rsidR="00192B25" w:rsidRPr="00A80142" w:rsidRDefault="00192B25" w:rsidP="00192B25">
      <w:pPr>
        <w:pStyle w:val="a0"/>
        <w:numPr>
          <w:ilvl w:val="1"/>
          <w:numId w:val="30"/>
        </w:numPr>
        <w:tabs>
          <w:tab w:val="left" w:pos="993"/>
          <w:tab w:val="left" w:pos="1843"/>
        </w:tabs>
        <w:spacing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8014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กรณีที่มีงบจ่ายตามเกณฑ์คุณภาพผลงานบริการเหลือจาก </w:t>
      </w:r>
      <w:r w:rsidRPr="00A80142">
        <w:rPr>
          <w:rFonts w:ascii="TH SarabunPSK" w:hAnsi="TH SarabunPSK" w:cs="TH SarabunPSK"/>
          <w:sz w:val="32"/>
          <w:szCs w:val="32"/>
        </w:rPr>
        <w:t xml:space="preserve">Global budget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ระดับเขตของแต่ละสปสช.เขต ให้จ่ายคืนหน่วยบริการประจำตามจำนวนผู้มีสิทธิลงทะเบียน โดยผ่านความเห็นชอบจากอปสข.</w:t>
      </w:r>
    </w:p>
    <w:p w:rsidR="00192B25" w:rsidRPr="00A80142" w:rsidRDefault="00192B25" w:rsidP="00192B25">
      <w:pPr>
        <w:pStyle w:val="a0"/>
        <w:numPr>
          <w:ilvl w:val="1"/>
          <w:numId w:val="30"/>
        </w:numPr>
        <w:tabs>
          <w:tab w:val="left" w:pos="993"/>
          <w:tab w:val="left" w:pos="1843"/>
        </w:tabs>
        <w:spacing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กำหนดการจัดสรรงบจ่ายตามเกณฑ์คุณภาพผลงานบริการเพียงครั้งเดียว ให้เสร็จสิ้นภายในเดือน สิงหาคม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โดยใช้ข้อมูลบริการไตรมาส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3, 4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และไตรมาส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1, 2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hAnsi="TH SarabunPSK" w:cs="TH SarabunPSK"/>
          <w:sz w:val="32"/>
          <w:szCs w:val="32"/>
          <w:lang w:bidi="th-TH"/>
        </w:rPr>
        <w:t>2561</w:t>
      </w:r>
      <w:r w:rsidRPr="00A80142">
        <w:rPr>
          <w:rFonts w:ascii="TH SarabunPSK" w:hAnsi="TH SarabunPSK" w:cs="TH SarabunPSK"/>
          <w:sz w:val="32"/>
          <w:szCs w:val="32"/>
        </w:rPr>
        <w:t xml:space="preserve"> </w:t>
      </w:r>
    </w:p>
    <w:p w:rsidR="00192B25" w:rsidRPr="00A80142" w:rsidRDefault="00192B25" w:rsidP="00192B25">
      <w:pPr>
        <w:pStyle w:val="a0"/>
        <w:numPr>
          <w:ilvl w:val="1"/>
          <w:numId w:val="30"/>
        </w:numPr>
        <w:tabs>
          <w:tab w:val="left" w:pos="993"/>
          <w:tab w:val="left" w:pos="1843"/>
        </w:tabs>
        <w:spacing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การจัดสรรงบจ่ายตามเกณฑ์คุณภาพผลงานบริการ สำหรับผู้มีสิทธิที่ลงทะเบียนกับกรมแพทย์ทหารเรือ และกรมแพทย์ทหารอากาศนั้น สปสช.กำหนดแนวทางการบริหารจัดการเป็นการเฉพาะได้ โดยให้หารือร่วมกับหน่วยงานที่เกี่ยวข้อง</w:t>
      </w:r>
    </w:p>
    <w:p w:rsidR="005E392B" w:rsidRPr="00475E5B" w:rsidRDefault="005E392B" w:rsidP="005E392B">
      <w:pPr>
        <w:pStyle w:val="a0"/>
        <w:spacing w:after="0" w:line="240" w:lineRule="auto"/>
        <w:ind w:left="0" w:firstLine="567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E392B" w:rsidRPr="003F7B30" w:rsidRDefault="005E392B" w:rsidP="005171E6">
      <w:pPr>
        <w:pStyle w:val="2"/>
      </w:pPr>
      <w:bookmarkStart w:id="10" w:name="_Toc491347903"/>
      <w:r w:rsidRPr="003F7B30">
        <w:rPr>
          <w:cs/>
        </w:rPr>
        <w:t>บทบาทหน้าที่ของผู้เกี่ยวข้อง</w:t>
      </w:r>
      <w:bookmarkEnd w:id="10"/>
      <w:r w:rsidRPr="003F7B30">
        <w:rPr>
          <w:cs/>
        </w:rPr>
        <w:t xml:space="preserve"> </w:t>
      </w:r>
    </w:p>
    <w:tbl>
      <w:tblPr>
        <w:tblW w:w="5080" w:type="pct"/>
        <w:tblLook w:val="04A0"/>
      </w:tblPr>
      <w:tblGrid>
        <w:gridCol w:w="3226"/>
        <w:gridCol w:w="6497"/>
      </w:tblGrid>
      <w:tr w:rsidR="005E392B" w:rsidRPr="00532959" w:rsidTr="00192B25">
        <w:trPr>
          <w:trHeight w:val="353"/>
          <w:tblHeader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E392B" w:rsidRPr="00532959" w:rsidRDefault="005171E6" w:rsidP="001327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3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5E392B" w:rsidRPr="00532959" w:rsidRDefault="005E392B" w:rsidP="001327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บทบาทหน้าที่</w:t>
            </w:r>
          </w:p>
        </w:tc>
      </w:tr>
      <w:tr w:rsidR="005E392B" w:rsidRPr="00532959" w:rsidTr="00192B25">
        <w:trPr>
          <w:trHeight w:val="511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532959" w:rsidRDefault="005E392B" w:rsidP="00C56F7B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สำนักสนับสนุนคุณภาพและมาตรฐานหน่วยบริการ</w:t>
            </w:r>
          </w:p>
        </w:tc>
        <w:tc>
          <w:tcPr>
            <w:tcW w:w="3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532959" w:rsidRDefault="005E392B" w:rsidP="00C019E3">
            <w:pPr>
              <w:pStyle w:val="a0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จัดทำกรอบแนวทางการบริหารเกณฑ์คุณภาพผลงานบริการ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ประสานการพิจารณาคัดเลือก และการจัดทำตัวชี้วัดที่นำมาใช้ในการจ่ายตามเกณฑ์คุณภาพผลงานบริการ ร่วมกับกระทรวงสาธารณสุข สำนัก/แผนงานที่เกี่ยวข้อง และ สปสช.เขต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กำหนดแนวทางการบริหารจัดการงบจ่ายตามเกณฑ์คุณภาพผลงานบริการ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ชี้แจงการบริหารจัดการงบจ่ายตามเกณฑ์คุณภาพผลงานบริการ แก่ สปสช.เขต 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กำกับ ติดตามผลการดำเนินงาน และรายงานสรุปผล การดำเนินงานงบจ่ายตามเกณฑ์คุณภาพผลงานบริการในภาพรวม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ประเมินวิเคราะห์ผลการดำเนินงานตามตัวชี้วัดที่กำหนดในระดับประเทศ</w:t>
            </w:r>
          </w:p>
        </w:tc>
      </w:tr>
      <w:tr w:rsidR="005E392B" w:rsidRPr="00532959" w:rsidTr="00192B25">
        <w:trPr>
          <w:trHeight w:val="2501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532959" w:rsidRDefault="005E392B" w:rsidP="00C56F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สำนัก/แผนงานในกลุ่มภารกิจสนับสนุนเครือข่ายบริการ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426" w:hanging="284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สำนักสนับสนุนระบบบริการปฐมภูมิ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426" w:hanging="284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สำนักสนับสนุนระบบบริการยาและเวชภัณฑ์</w:t>
            </w:r>
          </w:p>
          <w:p w:rsidR="005E392B" w:rsidRPr="00532959" w:rsidRDefault="005E392B" w:rsidP="003F7B30">
            <w:pPr>
              <w:pStyle w:val="a0"/>
              <w:spacing w:after="0" w:line="240" w:lineRule="auto"/>
              <w:ind w:left="426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532959" w:rsidRDefault="005E392B" w:rsidP="00C019E3">
            <w:pPr>
              <w:pStyle w:val="a0"/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กำหนดประเด็น/กรอบการดำเนินงานเพื่อพัฒนาคุณภาพบริการของหน่วยบริการ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โดยเชื่อมโยงบริการระดับ 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Primary care 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และ 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hospital care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จัดทำตัวชี้วัดที่นำมาใช้ในการจ่ายตามเกณฑ์คุณภาพผลงานบริการ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3"/>
              </w:numPr>
              <w:spacing w:after="0" w:line="27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ดำเนินงานตามกรอบการดำเนินงานที่กำหนดไว้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3"/>
              </w:num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ติดตาม วิเคราะห์ ประเมินผลการให้บริการของหน่วยบริการ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ตามตัวชี้วัดที่กำหนด</w:t>
            </w:r>
          </w:p>
        </w:tc>
      </w:tr>
      <w:tr w:rsidR="005E392B" w:rsidRPr="00532959" w:rsidTr="00192B25">
        <w:trPr>
          <w:trHeight w:val="2602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532959" w:rsidRDefault="005E392B" w:rsidP="00C56F7B">
            <w:pPr>
              <w:spacing w:after="0" w:line="240" w:lineRule="auto"/>
              <w:ind w:left="394" w:hanging="36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สำนัก/แผนงานที่เกี่ยวข้อง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สำนักบริหารงานทะเบียน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5"/>
              </w:num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สำนักสารสนเทศและประเมินผลลัพธ์สุขภาพ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5"/>
              </w:num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สำนักบริหารสารสนเทศการประกัน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5"/>
              </w:numPr>
              <w:spacing w:line="240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สำนักบริหารการจัดสรรและชดเชยค่าบริการ</w:t>
            </w:r>
          </w:p>
          <w:p w:rsidR="005171E6" w:rsidRPr="00532959" w:rsidRDefault="005E392B" w:rsidP="003F7B30">
            <w:pPr>
              <w:pStyle w:val="a0"/>
              <w:numPr>
                <w:ilvl w:val="0"/>
                <w:numId w:val="5"/>
              </w:numPr>
              <w:spacing w:line="240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สำนักสนับสนุนและประสาน</w:t>
            </w:r>
            <w:r w:rsidR="003F7B30"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งานเข</w:t>
            </w:r>
            <w:r w:rsidR="003F7B30" w:rsidRPr="005329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ต</w:t>
            </w:r>
          </w:p>
        </w:tc>
        <w:tc>
          <w:tcPr>
            <w:tcW w:w="3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532959" w:rsidRDefault="005E392B" w:rsidP="00C56F7B">
            <w:pPr>
              <w:pStyle w:val="a0"/>
              <w:spacing w:line="240" w:lineRule="auto"/>
              <w:ind w:left="31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5E392B" w:rsidRPr="00532959" w:rsidRDefault="005E392B" w:rsidP="00804138">
            <w:pPr>
              <w:pStyle w:val="a0"/>
              <w:numPr>
                <w:ilvl w:val="0"/>
                <w:numId w:val="6"/>
              </w:numPr>
              <w:spacing w:after="0" w:line="240" w:lineRule="auto"/>
              <w:ind w:left="316" w:hanging="28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สนับสนุนข้อมูลพื้นฐานของหน่วยบริการที่เข้าร่วมโครงการ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6"/>
              </w:numPr>
              <w:spacing w:after="0" w:line="240" w:lineRule="auto"/>
              <w:ind w:left="316" w:hanging="28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จัดทำ 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script 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ในการดึงข้อมูลและสนับสนุนข้อมูลตามตัวชี้วัด และเกณฑ์ที่กำหนด ให้แก่สำนักที่เกี่ยวข้อง และ สปสช. เขต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6"/>
              </w:numPr>
              <w:spacing w:after="0" w:line="240" w:lineRule="auto"/>
              <w:ind w:left="316" w:hanging="28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คำนวณวงเงินงบจ่ายตามเกณฑ์คุณภาพผลงานบริการให้ สปสช. เขต ตามรายหัวประชากร </w:t>
            </w:r>
          </w:p>
          <w:p w:rsidR="005E392B" w:rsidRPr="00532959" w:rsidRDefault="005E392B" w:rsidP="00804138">
            <w:pPr>
              <w:pStyle w:val="a0"/>
              <w:numPr>
                <w:ilvl w:val="0"/>
                <w:numId w:val="6"/>
              </w:numPr>
              <w:spacing w:after="0" w:line="240" w:lineRule="auto"/>
              <w:ind w:left="316" w:hanging="28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สนับสนุนการดำเนินงาน ประสานและติดตามการดำเนินงานของ สปสช. เขต</w:t>
            </w:r>
          </w:p>
        </w:tc>
      </w:tr>
      <w:tr w:rsidR="005E392B" w:rsidRPr="00532959" w:rsidTr="00192B25">
        <w:trPr>
          <w:trHeight w:val="8976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532959" w:rsidRDefault="005E392B" w:rsidP="00C56F7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สปสช.เขต</w:t>
            </w:r>
          </w:p>
        </w:tc>
        <w:tc>
          <w:tcPr>
            <w:tcW w:w="3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532959" w:rsidRDefault="005E392B" w:rsidP="00E42DF8">
            <w:pPr>
              <w:pStyle w:val="a0"/>
              <w:numPr>
                <w:ilvl w:val="0"/>
                <w:numId w:val="7"/>
              </w:numPr>
              <w:spacing w:line="240" w:lineRule="auto"/>
              <w:ind w:left="263" w:hanging="22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จัดให้มีคณะกรรมการหรือคณะทำงาน กำหนดตัวชี้วัดระดับพื้นที่ หลักเกณฑ์และแนวทางการจ่ายค่าใช้จ่ายแก่หน่วยบริการ เสนอ อปสข. เห็นชอบ โดยอาจใช้คณะกรรมการหรือคณะทำงานที่มีอยู่แล้วหรือจัดตั้งขึ้นใหม่โดย อปสข. ก็ได้ </w:t>
            </w:r>
          </w:p>
          <w:p w:rsidR="005E392B" w:rsidRPr="00532959" w:rsidRDefault="005E392B" w:rsidP="00E42DF8">
            <w:pPr>
              <w:pStyle w:val="a0"/>
              <w:numPr>
                <w:ilvl w:val="0"/>
                <w:numId w:val="7"/>
              </w:numPr>
              <w:spacing w:line="240" w:lineRule="auto"/>
              <w:ind w:left="263" w:hanging="22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แจ้งรายการตัวชี้วัดระดับพื้นที่ หลักเกณฑ์ และแนวทางการจัดสรร ที่ผ่านความเห็นชอบจาก อปสข. ให้แก่หน่วยบริการ สปสช. ส่วนกลางและผู้เกี่ยวข้องทราบ</w:t>
            </w:r>
            <w:r w:rsidR="004A52F3"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3F7B30"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ตามแบบรายงานในภาคผนวก</w:t>
            </w:r>
            <w:r w:rsidR="004A52F3"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5E392B" w:rsidRPr="00532959" w:rsidRDefault="005E392B" w:rsidP="00C56F7B">
            <w:pPr>
              <w:pStyle w:val="a0"/>
              <w:numPr>
                <w:ilvl w:val="0"/>
                <w:numId w:val="1"/>
              </w:numPr>
              <w:spacing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ชี้แจงทำความเข้าใจการบริหารจัดการงบจ่ายตามเกณฑ์คุณภาพผลงานบริการ</w:t>
            </w: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แก่หน่วยบริการและผู้เกี่ยวข้องทุกระดับ</w:t>
            </w: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br w:type="page"/>
            </w: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ในพื้นที่</w:t>
            </w:r>
          </w:p>
          <w:p w:rsidR="005E392B" w:rsidRPr="00532959" w:rsidRDefault="005E392B" w:rsidP="00C56F7B">
            <w:pPr>
              <w:pStyle w:val="a0"/>
              <w:numPr>
                <w:ilvl w:val="0"/>
                <w:numId w:val="1"/>
              </w:numPr>
              <w:spacing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ติดตาม รวบรวม ตรวจสอบผลงานของหน่วยบริการ ตามแนวทางและหลักเกณฑ์ที่กำหนด</w:t>
            </w: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5E392B" w:rsidRPr="00532959" w:rsidRDefault="005E392B" w:rsidP="00C56F7B">
            <w:pPr>
              <w:pStyle w:val="a0"/>
              <w:numPr>
                <w:ilvl w:val="0"/>
                <w:numId w:val="1"/>
              </w:numPr>
              <w:spacing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ประมวลผลข้อมูลตามตัวชี้วัดที่กำหนด </w:t>
            </w:r>
          </w:p>
          <w:p w:rsidR="005E392B" w:rsidRPr="00532959" w:rsidRDefault="005E392B" w:rsidP="00C56F7B">
            <w:pPr>
              <w:pStyle w:val="a0"/>
              <w:numPr>
                <w:ilvl w:val="0"/>
                <w:numId w:val="1"/>
              </w:numPr>
              <w:spacing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คำนวณ จัดสรร และโอนงบประมาณแก่หน่วยบริการ</w:t>
            </w:r>
          </w:p>
          <w:p w:rsidR="005E392B" w:rsidRPr="00532959" w:rsidRDefault="005E392B" w:rsidP="00C56F7B">
            <w:pPr>
              <w:pStyle w:val="a0"/>
              <w:numPr>
                <w:ilvl w:val="0"/>
                <w:numId w:val="1"/>
              </w:numPr>
              <w:spacing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ประเมิน วิเคราะห์ สรุปผลการประเมินคุณภาพบริการตามเกณฑ์ตัวชี้วัดที่กำหนด</w:t>
            </w:r>
          </w:p>
          <w:p w:rsidR="005E392B" w:rsidRPr="00532959" w:rsidRDefault="005E392B" w:rsidP="00C56F7B">
            <w:pPr>
              <w:pStyle w:val="a0"/>
              <w:numPr>
                <w:ilvl w:val="0"/>
                <w:numId w:val="1"/>
              </w:numPr>
              <w:spacing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กำกับ ติดตาม </w:t>
            </w: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คุณภาพการจัดบริการของหน่วยบริการ โดยอาจบูรณาการกับการกำกับติดตามงานอื่นในพื้นที่</w:t>
            </w: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C019E3" w:rsidRPr="00532959" w:rsidRDefault="005E392B" w:rsidP="001546F1">
            <w:pPr>
              <w:pStyle w:val="a0"/>
              <w:numPr>
                <w:ilvl w:val="0"/>
                <w:numId w:val="1"/>
              </w:num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แจ้งผลการประเมินคุณภาพบริการตามเกณฑ์ตัวชี้วัด และคืนข้อมูลให้หน่วยบริการและผู้ที่เกี่ยวข้องรับทราบ เพื่อนำผลไปสู่การพัฒนาคุณภาพบริการ</w:t>
            </w:r>
          </w:p>
        </w:tc>
      </w:tr>
      <w:tr w:rsidR="005E392B" w:rsidRPr="00532959" w:rsidTr="00192B25">
        <w:trPr>
          <w:trHeight w:val="497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2B" w:rsidRPr="00532959" w:rsidRDefault="005E392B" w:rsidP="00C56F7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หน่วยบริการประจำ</w:t>
            </w:r>
          </w:p>
        </w:tc>
        <w:tc>
          <w:tcPr>
            <w:tcW w:w="3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2B" w:rsidRPr="00532959" w:rsidRDefault="005E392B" w:rsidP="00804138">
            <w:pPr>
              <w:pStyle w:val="a0"/>
              <w:numPr>
                <w:ilvl w:val="0"/>
                <w:numId w:val="8"/>
              </w:numPr>
              <w:spacing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สนับสนุนและพัฒนาการจัดบริการสร้างเสริมสุขภาพและป้องกันโรค และจัดระบบบริการปฐมภูมิ รวมทั้งบูรณาการเชื่อมโยงกับการพัฒนาระบบสุขภาพชุมชน (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Community Health)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ภายในหน่วยบริการประจำ หน่วยบริการปฐมภูมิ และหรือสถานบริการในเครือข่าย เพื่อให้ประชาชนเข้าถึงบริการและได้รับบริการสาธารณสุขที่มีคุณภาพมาตรฐาน</w:t>
            </w:r>
          </w:p>
          <w:p w:rsidR="005E392B" w:rsidRPr="00F45070" w:rsidRDefault="005E392B" w:rsidP="00804138">
            <w:pPr>
              <w:pStyle w:val="a0"/>
              <w:numPr>
                <w:ilvl w:val="0"/>
                <w:numId w:val="8"/>
              </w:numPr>
              <w:spacing w:line="240" w:lineRule="auto"/>
              <w:ind w:left="394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พิจารณาจัดสรรงบจ่ายตามเกณฑ์คุณภาพผลงานบริการแก่หน่วยบริการปฐมภูมิในเครือข่าย โดยใช้กลไกการมีส่วนร่วมที่มีอยู่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 xml:space="preserve"> </w:t>
            </w:r>
          </w:p>
          <w:p w:rsidR="00F45070" w:rsidRDefault="00F45070" w:rsidP="00F45070">
            <w:pPr>
              <w:pStyle w:val="a0"/>
              <w:spacing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rtl/>
              </w:rPr>
            </w:pPr>
          </w:p>
          <w:p w:rsidR="00F45070" w:rsidRDefault="00F45070" w:rsidP="00F45070">
            <w:pPr>
              <w:pStyle w:val="a0"/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45070" w:rsidRPr="00532959" w:rsidRDefault="00F45070" w:rsidP="00F45070">
            <w:pPr>
              <w:pStyle w:val="a0"/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5E392B" w:rsidRPr="003F7B30" w:rsidRDefault="005E392B" w:rsidP="005171E6">
      <w:pPr>
        <w:pStyle w:val="2"/>
      </w:pPr>
      <w:bookmarkStart w:id="11" w:name="_Toc491347904"/>
      <w:r w:rsidRPr="003F7B30">
        <w:rPr>
          <w:cs/>
        </w:rPr>
        <w:t>ระยะเวลาดำเนินการ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701"/>
        <w:gridCol w:w="3424"/>
      </w:tblGrid>
      <w:tr w:rsidR="005E392B" w:rsidRPr="00532959" w:rsidTr="00532959">
        <w:trPr>
          <w:tblHeader/>
        </w:trPr>
        <w:tc>
          <w:tcPr>
            <w:tcW w:w="4219" w:type="dxa"/>
            <w:shd w:val="clear" w:color="auto" w:fill="DEEAF6"/>
          </w:tcPr>
          <w:p w:rsidR="005E392B" w:rsidRPr="00532959" w:rsidRDefault="005E392B" w:rsidP="00532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กิจกรรม</w:t>
            </w:r>
          </w:p>
        </w:tc>
        <w:tc>
          <w:tcPr>
            <w:tcW w:w="1701" w:type="dxa"/>
            <w:shd w:val="clear" w:color="auto" w:fill="DEEAF6"/>
          </w:tcPr>
          <w:p w:rsidR="005E392B" w:rsidRPr="00532959" w:rsidRDefault="005E392B" w:rsidP="00532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3424" w:type="dxa"/>
            <w:shd w:val="clear" w:color="auto" w:fill="DEEAF6"/>
          </w:tcPr>
          <w:p w:rsidR="005E392B" w:rsidRPr="00532959" w:rsidRDefault="005E392B" w:rsidP="00532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5E392B" w:rsidRPr="00532959" w:rsidTr="00532959">
        <w:tc>
          <w:tcPr>
            <w:tcW w:w="4219" w:type="dxa"/>
          </w:tcPr>
          <w:p w:rsidR="005E392B" w:rsidRPr="00532959" w:rsidRDefault="003F7B30" w:rsidP="00102D00">
            <w:pPr>
              <w:pStyle w:val="af9"/>
              <w:numPr>
                <w:ilvl w:val="0"/>
                <w:numId w:val="15"/>
              </w:numPr>
              <w:ind w:left="313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ประชุมหารือ</w:t>
            </w:r>
            <w:r w:rsidR="005E392B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แนวทางบริหาร</w:t>
            </w: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งบ</w:t>
            </w:r>
            <w:r w:rsidR="005E392B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จ่ายตามเกณฑ์คุณภาพผลงานบริการ </w:t>
            </w:r>
          </w:p>
        </w:tc>
        <w:tc>
          <w:tcPr>
            <w:tcW w:w="1701" w:type="dxa"/>
          </w:tcPr>
          <w:p w:rsidR="005E392B" w:rsidRPr="00532959" w:rsidRDefault="005E392B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มิ.ย. </w:t>
            </w:r>
            <w:r w:rsidR="003F7B30"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–</w:t>
            </w:r>
            <w:r w:rsidR="003F7B30"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ส.ค. </w:t>
            </w:r>
            <w:r w:rsidR="003F7B30"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60</w:t>
            </w:r>
          </w:p>
        </w:tc>
        <w:tc>
          <w:tcPr>
            <w:tcW w:w="3424" w:type="dxa"/>
          </w:tcPr>
          <w:p w:rsidR="005E392B" w:rsidRPr="00532959" w:rsidRDefault="005E392B" w:rsidP="003F7B30">
            <w:pPr>
              <w:pStyle w:val="af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สำนักสนับสนุนคุณภาพและมาตรฐานหน่วยบริการ</w:t>
            </w:r>
            <w:r w:rsidR="003F7B30"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3F7B30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สำนักที่เกี่ยวข้อง และ</w:t>
            </w:r>
            <w:r w:rsidR="003F7B30"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3F7B30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สปสช.เขต</w:t>
            </w:r>
          </w:p>
        </w:tc>
      </w:tr>
      <w:tr w:rsidR="005E392B" w:rsidRPr="00532959" w:rsidTr="00532959">
        <w:tc>
          <w:tcPr>
            <w:tcW w:w="4219" w:type="dxa"/>
          </w:tcPr>
          <w:p w:rsidR="005E392B" w:rsidRPr="00532959" w:rsidRDefault="003F7B30" w:rsidP="00102D00">
            <w:pPr>
              <w:pStyle w:val="af9"/>
              <w:numPr>
                <w:ilvl w:val="0"/>
                <w:numId w:val="15"/>
              </w:numPr>
              <w:ind w:left="313" w:hanging="3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จัดทำคู่มือ/แนวทาง</w:t>
            </w: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บริหาร</w:t>
            </w: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งบ</w:t>
            </w: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จ่ายตามเกณฑ์คุณภาพผลงานบริการ</w:t>
            </w:r>
          </w:p>
        </w:tc>
        <w:tc>
          <w:tcPr>
            <w:tcW w:w="1701" w:type="dxa"/>
          </w:tcPr>
          <w:p w:rsidR="005E392B" w:rsidRPr="00532959" w:rsidRDefault="005E392B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ส.ค. </w:t>
            </w:r>
            <w:r w:rsidR="003F7B30"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60</w:t>
            </w:r>
          </w:p>
        </w:tc>
        <w:tc>
          <w:tcPr>
            <w:tcW w:w="3424" w:type="dxa"/>
          </w:tcPr>
          <w:p w:rsidR="005E392B" w:rsidRPr="00532959" w:rsidRDefault="003F7B30" w:rsidP="00532959">
            <w:pPr>
              <w:pStyle w:val="af9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สำนักสนับสนุนคุณภาพและมาตรฐานหน่วยบริการ</w:t>
            </w:r>
          </w:p>
        </w:tc>
      </w:tr>
      <w:tr w:rsidR="005E392B" w:rsidRPr="00532959" w:rsidTr="00532959">
        <w:tc>
          <w:tcPr>
            <w:tcW w:w="4219" w:type="dxa"/>
          </w:tcPr>
          <w:p w:rsidR="005E392B" w:rsidRPr="00532959" w:rsidRDefault="005E392B" w:rsidP="00102D00">
            <w:pPr>
              <w:pStyle w:val="af9"/>
              <w:numPr>
                <w:ilvl w:val="0"/>
                <w:numId w:val="15"/>
              </w:numPr>
              <w:ind w:left="313" w:hanging="313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ชี้แจงการบ</w:t>
            </w:r>
            <w:r w:rsidR="003F7B30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ริหารจัดการงบจ่ายตามเกณฑ์คุณภาพ</w:t>
            </w: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ผลงานบริการ แก่ สปสช.เขต </w:t>
            </w:r>
          </w:p>
        </w:tc>
        <w:tc>
          <w:tcPr>
            <w:tcW w:w="1701" w:type="dxa"/>
          </w:tcPr>
          <w:p w:rsidR="005E392B" w:rsidRPr="00532959" w:rsidRDefault="003F7B30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C019E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 w:rsidR="005E392B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</w:t>
            </w:r>
            <w:r w:rsidR="005E392B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60</w:t>
            </w:r>
          </w:p>
        </w:tc>
        <w:tc>
          <w:tcPr>
            <w:tcW w:w="3424" w:type="dxa"/>
          </w:tcPr>
          <w:p w:rsidR="005E392B" w:rsidRPr="00532959" w:rsidRDefault="005E392B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สำนักสนับสนุนคุณภาพและมาตรฐานหน่วยบริการ.และสำนักที่เกี่ยวข้อง</w:t>
            </w:r>
          </w:p>
        </w:tc>
      </w:tr>
      <w:tr w:rsidR="005E392B" w:rsidRPr="00532959" w:rsidTr="00532959">
        <w:tc>
          <w:tcPr>
            <w:tcW w:w="4219" w:type="dxa"/>
          </w:tcPr>
          <w:p w:rsidR="005E392B" w:rsidRPr="00532959" w:rsidRDefault="005E392B" w:rsidP="00102D00">
            <w:pPr>
              <w:pStyle w:val="af9"/>
              <w:numPr>
                <w:ilvl w:val="0"/>
                <w:numId w:val="15"/>
              </w:numPr>
              <w:ind w:left="313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คำนวณงบราย สปสช.เขต ตามรายหัวประชากร </w:t>
            </w:r>
          </w:p>
        </w:tc>
        <w:tc>
          <w:tcPr>
            <w:tcW w:w="1701" w:type="dxa"/>
          </w:tcPr>
          <w:p w:rsidR="005E392B" w:rsidRPr="00532959" w:rsidRDefault="005E392B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ก.ย. </w:t>
            </w: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59</w:t>
            </w:r>
          </w:p>
        </w:tc>
        <w:tc>
          <w:tcPr>
            <w:tcW w:w="3424" w:type="dxa"/>
          </w:tcPr>
          <w:p w:rsidR="005E392B" w:rsidRPr="00532959" w:rsidRDefault="005E392B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สำนักบริหารการจัดสรรและชดเชยค่าบริการ.</w:t>
            </w:r>
          </w:p>
        </w:tc>
      </w:tr>
      <w:tr w:rsidR="005E392B" w:rsidRPr="00532959" w:rsidTr="00532959">
        <w:tc>
          <w:tcPr>
            <w:tcW w:w="4219" w:type="dxa"/>
          </w:tcPr>
          <w:p w:rsidR="00006DE5" w:rsidRPr="00532959" w:rsidRDefault="005E392B" w:rsidP="00102D00">
            <w:pPr>
              <w:pStyle w:val="af9"/>
              <w:numPr>
                <w:ilvl w:val="0"/>
                <w:numId w:val="15"/>
              </w:numPr>
              <w:ind w:left="313" w:hanging="28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เสนอแนวทางการบริหารจัดการ</w:t>
            </w:r>
            <w:r w:rsidR="003F7B30"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งบ</w:t>
            </w:r>
            <w:r w:rsidR="003F7B30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จ่ายตามคุณภาพบริการ </w:t>
            </w:r>
            <w:r w:rsidR="003F7B30"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รายการ</w:t>
            </w: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ตัวชี้วัด</w:t>
            </w:r>
            <w:r w:rsidR="003F7B30"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กลาง และตัวชี้วัดระดับพื้นที่</w:t>
            </w: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แก่ อปสข.</w:t>
            </w:r>
          </w:p>
          <w:p w:rsidR="00006DE5" w:rsidRPr="00532959" w:rsidRDefault="005E392B" w:rsidP="00102D00">
            <w:pPr>
              <w:pStyle w:val="af9"/>
              <w:numPr>
                <w:ilvl w:val="0"/>
                <w:numId w:val="15"/>
              </w:numPr>
              <w:ind w:left="313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ชี้แจง</w:t>
            </w:r>
            <w:r w:rsidR="003F7B30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แนวทางการบริหารจัดการ</w:t>
            </w:r>
            <w:r w:rsidR="003F7B30"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งบ</w:t>
            </w:r>
            <w:r w:rsidR="003F7B30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จ่ายตามคุณภาพบริการ</w:t>
            </w: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แก่หน่วยบริการ</w:t>
            </w:r>
          </w:p>
          <w:p w:rsidR="005E392B" w:rsidRPr="00532959" w:rsidRDefault="005E392B" w:rsidP="00102D00">
            <w:pPr>
              <w:pStyle w:val="af9"/>
              <w:numPr>
                <w:ilvl w:val="0"/>
                <w:numId w:val="15"/>
              </w:numPr>
              <w:ind w:left="313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แจ้ง</w:t>
            </w:r>
            <w:r w:rsidR="003F7B30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แนวทางการบริหารจัดการ</w:t>
            </w:r>
            <w:r w:rsidR="003F7B30"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งบ</w:t>
            </w:r>
            <w:r w:rsidR="003F7B30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จ่ายตามคุณภาพบริการ</w:t>
            </w: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ระดับเขตที่ผ่าน อปสข.แก่สำนักสนับสนุนคุณภาพและมาตรฐานหน่วยบริการ</w:t>
            </w:r>
          </w:p>
        </w:tc>
        <w:tc>
          <w:tcPr>
            <w:tcW w:w="1701" w:type="dxa"/>
          </w:tcPr>
          <w:p w:rsidR="005E392B" w:rsidRPr="00532959" w:rsidRDefault="005E392B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ต.ค. </w:t>
            </w: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– </w:t>
            </w: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พ.ย. </w:t>
            </w:r>
            <w:r w:rsidR="003F7B30"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60</w:t>
            </w:r>
          </w:p>
        </w:tc>
        <w:tc>
          <w:tcPr>
            <w:tcW w:w="3424" w:type="dxa"/>
          </w:tcPr>
          <w:p w:rsidR="005E392B" w:rsidRPr="00532959" w:rsidRDefault="005E392B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สปสช.เขต</w:t>
            </w:r>
          </w:p>
        </w:tc>
      </w:tr>
      <w:tr w:rsidR="005E392B" w:rsidRPr="00532959" w:rsidTr="00532959">
        <w:tc>
          <w:tcPr>
            <w:tcW w:w="4219" w:type="dxa"/>
          </w:tcPr>
          <w:p w:rsidR="005E392B" w:rsidRPr="00532959" w:rsidRDefault="003F7B30" w:rsidP="00102D00">
            <w:pPr>
              <w:pStyle w:val="af9"/>
              <w:numPr>
                <w:ilvl w:val="0"/>
                <w:numId w:val="15"/>
              </w:num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สนับสนุนข้อมูล </w:t>
            </w:r>
            <w:r w:rsidR="00C44D90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 </w:t>
            </w:r>
            <w:r w:rsidR="00C44D90" w:rsidRPr="00532959">
              <w:rPr>
                <w:rFonts w:ascii="TH SarabunPSK" w:hAnsi="TH SarabunPSK" w:cs="TH SarabunPSK"/>
                <w:sz w:val="32"/>
                <w:szCs w:val="32"/>
              </w:rPr>
              <w:t xml:space="preserve">script </w:t>
            </w:r>
            <w:r w:rsidR="00C44D90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ในการดึงข้อมูลในระบบ</w:t>
            </w:r>
          </w:p>
        </w:tc>
        <w:tc>
          <w:tcPr>
            <w:tcW w:w="1701" w:type="dxa"/>
          </w:tcPr>
          <w:p w:rsidR="005E392B" w:rsidRPr="00532959" w:rsidRDefault="00C44D90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="005E392B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.ค </w:t>
            </w:r>
            <w:r w:rsidR="005E392B"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– </w:t>
            </w: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มิ</w:t>
            </w:r>
            <w:r w:rsidR="005E392B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</w:t>
            </w:r>
            <w:r w:rsidR="005E392B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5E392B"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424" w:type="dxa"/>
          </w:tcPr>
          <w:p w:rsidR="005E392B" w:rsidRPr="00532959" w:rsidRDefault="005E392B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สำนักบริหารสารสนเทศการประกัน</w:t>
            </w:r>
          </w:p>
          <w:p w:rsidR="005E392B" w:rsidRPr="00532959" w:rsidRDefault="003F7B30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สำนักสารสนเทศและประเมินผลลัพธ์</w:t>
            </w:r>
            <w:r w:rsidR="005E392B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</w:tr>
      <w:tr w:rsidR="00C44D90" w:rsidRPr="00532959" w:rsidTr="00532959">
        <w:tc>
          <w:tcPr>
            <w:tcW w:w="4219" w:type="dxa"/>
          </w:tcPr>
          <w:p w:rsidR="00C44D90" w:rsidRPr="00532959" w:rsidRDefault="00C44D90" w:rsidP="00102D00">
            <w:pPr>
              <w:pStyle w:val="af9"/>
              <w:numPr>
                <w:ilvl w:val="0"/>
                <w:numId w:val="15"/>
              </w:num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ประมวลผลงานตามรายการตัวชี้วัดกลาง และส่งให้แก่ สปสช.เขต</w:t>
            </w:r>
          </w:p>
        </w:tc>
        <w:tc>
          <w:tcPr>
            <w:tcW w:w="1701" w:type="dxa"/>
          </w:tcPr>
          <w:p w:rsidR="00C44D90" w:rsidRPr="00532959" w:rsidRDefault="00C44D90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31</w:t>
            </w: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</w:t>
            </w: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61</w:t>
            </w:r>
          </w:p>
        </w:tc>
        <w:tc>
          <w:tcPr>
            <w:tcW w:w="3424" w:type="dxa"/>
          </w:tcPr>
          <w:p w:rsidR="00C44D90" w:rsidRPr="00532959" w:rsidRDefault="00C44D90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สำนักบริหารสารสนเทศการประกัน</w:t>
            </w:r>
          </w:p>
        </w:tc>
      </w:tr>
      <w:tr w:rsidR="00C44D90" w:rsidRPr="00532959" w:rsidTr="00532959">
        <w:tc>
          <w:tcPr>
            <w:tcW w:w="4219" w:type="dxa"/>
          </w:tcPr>
          <w:p w:rsidR="00C44D90" w:rsidRPr="00532959" w:rsidRDefault="00C44D90" w:rsidP="00102D00">
            <w:pPr>
              <w:pStyle w:val="af9"/>
              <w:numPr>
                <w:ilvl w:val="0"/>
                <w:numId w:val="15"/>
              </w:num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สปสช.เขต ตรวจสอบข้อมูลและแจ้ง </w:t>
            </w: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IT </w:t>
            </w: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เพื่อแก้ไขข้อมูล</w:t>
            </w:r>
          </w:p>
        </w:tc>
        <w:tc>
          <w:tcPr>
            <w:tcW w:w="1701" w:type="dxa"/>
          </w:tcPr>
          <w:p w:rsidR="00C44D90" w:rsidRPr="00532959" w:rsidRDefault="00C44D90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30 </w:t>
            </w: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มิ.ย. </w:t>
            </w: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61</w:t>
            </w:r>
          </w:p>
        </w:tc>
        <w:tc>
          <w:tcPr>
            <w:tcW w:w="3424" w:type="dxa"/>
          </w:tcPr>
          <w:p w:rsidR="00C44D90" w:rsidRPr="00532959" w:rsidRDefault="00C44D90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สปสช.เขต</w:t>
            </w:r>
          </w:p>
        </w:tc>
      </w:tr>
      <w:tr w:rsidR="005E392B" w:rsidRPr="00532959" w:rsidTr="00532959">
        <w:trPr>
          <w:trHeight w:val="712"/>
        </w:trPr>
        <w:tc>
          <w:tcPr>
            <w:tcW w:w="4219" w:type="dxa"/>
          </w:tcPr>
          <w:p w:rsidR="005E392B" w:rsidRPr="00532959" w:rsidRDefault="005E392B" w:rsidP="00102D00">
            <w:pPr>
              <w:pStyle w:val="af9"/>
              <w:numPr>
                <w:ilvl w:val="0"/>
                <w:numId w:val="15"/>
              </w:numPr>
              <w:ind w:left="313" w:hanging="313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ประมวลผลข้อมูลตามตัวชี้วัด และ</w:t>
            </w: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คำนวณงบประมาณรายหน่วยบริการตามผลงานและเกณฑ์ที่กำหนด และโอนงบจ่ายตามเกณฑ์คุณภาพผลงานบริการให้แก่หน่วยบริการ</w:t>
            </w:r>
          </w:p>
        </w:tc>
        <w:tc>
          <w:tcPr>
            <w:tcW w:w="1701" w:type="dxa"/>
          </w:tcPr>
          <w:p w:rsidR="005E392B" w:rsidRPr="00532959" w:rsidRDefault="00C44D90" w:rsidP="00532959">
            <w:pPr>
              <w:pStyle w:val="af9"/>
              <w:ind w:left="41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จ่ายครั้งเดียว</w:t>
            </w:r>
            <w:r w:rsidR="00F2022D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ภายใน </w:t>
            </w:r>
            <w:r w:rsidR="00F2022D"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31 </w:t>
            </w:r>
            <w:r w:rsidR="00F2022D"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ส.ค. </w:t>
            </w:r>
            <w:r w:rsidR="00F2022D"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61</w:t>
            </w:r>
          </w:p>
        </w:tc>
        <w:tc>
          <w:tcPr>
            <w:tcW w:w="3424" w:type="dxa"/>
          </w:tcPr>
          <w:p w:rsidR="005E392B" w:rsidRPr="00532959" w:rsidRDefault="005E392B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สปสช.เขต</w:t>
            </w:r>
          </w:p>
        </w:tc>
      </w:tr>
      <w:tr w:rsidR="005E392B" w:rsidRPr="00532959" w:rsidTr="00532959">
        <w:tc>
          <w:tcPr>
            <w:tcW w:w="4219" w:type="dxa"/>
          </w:tcPr>
          <w:p w:rsidR="005E392B" w:rsidRPr="00532959" w:rsidRDefault="005E392B" w:rsidP="00102D00">
            <w:pPr>
              <w:pStyle w:val="af9"/>
              <w:numPr>
                <w:ilvl w:val="0"/>
                <w:numId w:val="15"/>
              </w:numPr>
              <w:ind w:left="313" w:hanging="313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ติดตาม ประเมิน วิเคราะห์ สรุปผลการประเมินคุณภาพบริการตามเกณฑ์ตัวชี้วัดที่กำหนด</w:t>
            </w:r>
          </w:p>
        </w:tc>
        <w:tc>
          <w:tcPr>
            <w:tcW w:w="1701" w:type="dxa"/>
          </w:tcPr>
          <w:p w:rsidR="005E392B" w:rsidRPr="00532959" w:rsidRDefault="005E392B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ส.ค. </w:t>
            </w:r>
            <w:r w:rsidR="00C44D90"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–</w:t>
            </w:r>
            <w:r w:rsidR="00C44D90" w:rsidRPr="005329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ก.ย.</w:t>
            </w:r>
            <w:r w:rsidR="00C44D90"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61</w:t>
            </w:r>
          </w:p>
        </w:tc>
        <w:tc>
          <w:tcPr>
            <w:tcW w:w="3424" w:type="dxa"/>
          </w:tcPr>
          <w:p w:rsidR="005E392B" w:rsidRPr="00532959" w:rsidRDefault="005E392B" w:rsidP="00E42DF8">
            <w:pPr>
              <w:pStyle w:val="af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สำนักสนับสนุนคุณภาพและมาตรฐานหน่วยบริการ/</w:t>
            </w: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สปสช.เขต/สำนักที่เกี่ยวข้อง</w:t>
            </w:r>
          </w:p>
        </w:tc>
      </w:tr>
      <w:tr w:rsidR="005E392B" w:rsidRPr="00532959" w:rsidTr="00532959">
        <w:tc>
          <w:tcPr>
            <w:tcW w:w="4219" w:type="dxa"/>
          </w:tcPr>
          <w:p w:rsidR="005E392B" w:rsidRPr="00532959" w:rsidRDefault="005E392B" w:rsidP="00102D00">
            <w:pPr>
              <w:pStyle w:val="af9"/>
              <w:numPr>
                <w:ilvl w:val="0"/>
                <w:numId w:val="15"/>
              </w:numPr>
              <w:ind w:left="313" w:hanging="313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กำกับ ติดตามผลการดำเนินงาน และรายงานสรุปผลการดำเนินงานในภาพรวม </w:t>
            </w:r>
          </w:p>
        </w:tc>
        <w:tc>
          <w:tcPr>
            <w:tcW w:w="1701" w:type="dxa"/>
          </w:tcPr>
          <w:p w:rsidR="005E392B" w:rsidRPr="00532959" w:rsidRDefault="005E392B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ก.ย. </w:t>
            </w:r>
            <w:r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="00C44D90" w:rsidRPr="0053295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424" w:type="dxa"/>
          </w:tcPr>
          <w:p w:rsidR="005E392B" w:rsidRPr="00532959" w:rsidRDefault="005E392B" w:rsidP="00532959">
            <w:pPr>
              <w:pStyle w:val="af9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สำนักสนับสนุนคุณภาพและมาตรฐานหน่วยบริการ.</w:t>
            </w:r>
          </w:p>
        </w:tc>
      </w:tr>
    </w:tbl>
    <w:p w:rsidR="005171E6" w:rsidRDefault="005171E6" w:rsidP="005E392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45070" w:rsidRPr="00192B25" w:rsidRDefault="00F45070" w:rsidP="005E392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E392B" w:rsidRPr="004A52F3" w:rsidRDefault="005E392B" w:rsidP="005171E6">
      <w:pPr>
        <w:pStyle w:val="2"/>
      </w:pPr>
      <w:bookmarkStart w:id="12" w:name="_Toc491347905"/>
      <w:r w:rsidRPr="004A52F3">
        <w:rPr>
          <w:cs/>
        </w:rPr>
        <w:lastRenderedPageBreak/>
        <w:t>การกำกับ ติดตามประเมินผล</w:t>
      </w:r>
      <w:bookmarkEnd w:id="12"/>
    </w:p>
    <w:p w:rsidR="00F85780" w:rsidRDefault="00F85780" w:rsidP="00804138">
      <w:pPr>
        <w:pStyle w:val="a0"/>
        <w:numPr>
          <w:ilvl w:val="2"/>
          <w:numId w:val="5"/>
        </w:numPr>
        <w:tabs>
          <w:tab w:val="left" w:pos="993"/>
        </w:tabs>
        <w:spacing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85780">
        <w:rPr>
          <w:rFonts w:ascii="TH SarabunPSK" w:hAnsi="TH SarabunPSK" w:cs="TH SarabunPSK"/>
          <w:sz w:val="32"/>
          <w:szCs w:val="32"/>
          <w:cs/>
          <w:lang w:bidi="th-TH"/>
        </w:rPr>
        <w:t>ความครบถ้วน ถูกต้อง ของข้อมูลที่นำมาใช้ในการประเมินผลงานตามตัวชี้วัดงบจ่ายตามเกณฑ์คุณภาพผลงานบริการ</w:t>
      </w:r>
    </w:p>
    <w:p w:rsidR="00F85780" w:rsidRDefault="00F85780" w:rsidP="00804138">
      <w:pPr>
        <w:pStyle w:val="a0"/>
        <w:numPr>
          <w:ilvl w:val="2"/>
          <w:numId w:val="5"/>
        </w:numPr>
        <w:tabs>
          <w:tab w:val="left" w:pos="993"/>
        </w:tabs>
        <w:spacing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85780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การดำเนินการเป็นไปตามแผน และเบิกจ่ายงบจ่ายตามเกณฑ์คุณภาพผลงานบริการ ถูกต้อง ตรงตามเวลาที่กำหนด</w:t>
      </w:r>
    </w:p>
    <w:p w:rsidR="00F85780" w:rsidRPr="00F85780" w:rsidRDefault="00F85780" w:rsidP="00804138">
      <w:pPr>
        <w:pStyle w:val="a0"/>
        <w:numPr>
          <w:ilvl w:val="2"/>
          <w:numId w:val="5"/>
        </w:numPr>
        <w:tabs>
          <w:tab w:val="left" w:pos="993"/>
        </w:tabs>
        <w:spacing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85780">
        <w:rPr>
          <w:rFonts w:ascii="TH SarabunPSK" w:hAnsi="TH SarabunPSK" w:cs="TH SarabunPSK"/>
          <w:sz w:val="32"/>
          <w:szCs w:val="32"/>
          <w:cs/>
          <w:lang w:bidi="th-TH"/>
        </w:rPr>
        <w:t>การวิเคราะห์ข้อมูลคุณภาพผลงานบริการ เพื่อพิจารณากำหนดมาตรการสนับสนุน ส่งเสริม กำกับและติดตามคุณภาพบริการในระดับพื้นที่ ผ่านกลไกคณะอนุกรรมการควบคุมคุณภาพและมาตรฐานบริการสาธารณสุขระดับเขตพื้นที่ (อคม.) และคณะกรรมการควบคุมคุณภาพและมาตรฐานบริการสาธารณสุข</w:t>
      </w:r>
    </w:p>
    <w:p w:rsidR="009D681F" w:rsidRPr="00F44D9A" w:rsidRDefault="005E392B" w:rsidP="005171E6">
      <w:pPr>
        <w:pStyle w:val="2"/>
      </w:pPr>
      <w:bookmarkStart w:id="13" w:name="_Toc491347906"/>
      <w:r w:rsidRPr="00F44D9A">
        <w:rPr>
          <w:cs/>
        </w:rPr>
        <w:t>ตัวชี้วัดกลาง</w:t>
      </w:r>
      <w:bookmarkEnd w:id="13"/>
    </w:p>
    <w:p w:rsidR="005E392B" w:rsidRPr="00475E5B" w:rsidRDefault="00A72FA4" w:rsidP="00DC7D60">
      <w:pPr>
        <w:tabs>
          <w:tab w:val="left" w:pos="1134"/>
        </w:tabs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72FA4">
        <w:rPr>
          <w:rFonts w:ascii="TH SarabunPSK" w:hAnsi="TH SarabunPSK" w:cs="TH SarabunPSK" w:hint="cs"/>
          <w:sz w:val="32"/>
          <w:szCs w:val="32"/>
          <w:cs/>
          <w:lang w:bidi="th-TH"/>
        </w:rPr>
        <w:t>ตัวชี้วัดกลางที่นำมาใช้ในการจัดสรร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งบจ่ายตามเกณฑ์คุณภาพผลงานบริกา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 ปีงบประมาณ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นั้น เป็นตัวชี้วัดที่</w:t>
      </w:r>
      <w:r w:rsidRPr="00475E5B">
        <w:rPr>
          <w:rFonts w:ascii="TH SarabunPSK" w:hAnsi="TH SarabunPSK" w:cs="TH SarabunPSK"/>
          <w:sz w:val="32"/>
          <w:szCs w:val="32"/>
          <w:cs/>
          <w:lang w:bidi="th-TH"/>
        </w:rPr>
        <w:t>บูรณาการระหว่าง สปสช. กระทรวงสาธารณสุข สำนักงานกองทุนสนับสนุนการสร้างเสริมสุขภาพ (สสส.) โดย สปสช.เขต ทุกเขตนำไปใช้ในการจ่ายตามเกณฑ์คุณภาพบริการ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 โดยมีรายละเอียดตัวชี้วัดดังนี้</w:t>
      </w:r>
    </w:p>
    <w:tbl>
      <w:tblPr>
        <w:tblW w:w="0" w:type="auto"/>
        <w:tblInd w:w="426" w:type="dxa"/>
        <w:tblLook w:val="04A0"/>
      </w:tblPr>
      <w:tblGrid>
        <w:gridCol w:w="1250"/>
        <w:gridCol w:w="6970"/>
      </w:tblGrid>
      <w:tr w:rsidR="005E392B" w:rsidRPr="00532959" w:rsidTr="00532959">
        <w:tc>
          <w:tcPr>
            <w:tcW w:w="1250" w:type="dxa"/>
          </w:tcPr>
          <w:p w:rsidR="005E392B" w:rsidRPr="00532959" w:rsidRDefault="00A72FA4" w:rsidP="00532959">
            <w:pPr>
              <w:pStyle w:val="a0"/>
              <w:tabs>
                <w:tab w:val="left" w:pos="1134"/>
              </w:tabs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</w:t>
            </w:r>
            <w:r w:rsidR="005E392B"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วชี้วัดที่ </w:t>
            </w:r>
            <w:r w:rsidR="005E392B"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</w:p>
        </w:tc>
        <w:tc>
          <w:tcPr>
            <w:tcW w:w="6970" w:type="dxa"/>
          </w:tcPr>
          <w:p w:rsidR="00A72FA4" w:rsidRPr="00532959" w:rsidRDefault="005E392B" w:rsidP="00532959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: </w:t>
            </w:r>
            <w:r w:rsidR="009E6CE4"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ร้อยละของประชากรไทย</w:t>
            </w:r>
            <w:r w:rsidR="009E6CE4"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  <w:t xml:space="preserve">อายุ </w:t>
            </w:r>
            <w:r w:rsidR="009E6CE4"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35-74</w:t>
            </w:r>
            <w:r w:rsidR="009E6CE4"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  <w:t xml:space="preserve"> ปี </w:t>
            </w:r>
            <w:r w:rsidR="009E6CE4"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ได้รับการคัดกรองเบาหวาน โดยการตรวจวัดระดับน้ำตาลในเลือด</w:t>
            </w:r>
          </w:p>
        </w:tc>
      </w:tr>
      <w:tr w:rsidR="005E392B" w:rsidRPr="00532959" w:rsidTr="00532959">
        <w:trPr>
          <w:trHeight w:val="333"/>
        </w:trPr>
        <w:tc>
          <w:tcPr>
            <w:tcW w:w="1250" w:type="dxa"/>
          </w:tcPr>
          <w:p w:rsidR="005E392B" w:rsidRPr="00532959" w:rsidRDefault="005E392B" w:rsidP="00532959">
            <w:pPr>
              <w:pStyle w:val="a0"/>
              <w:tabs>
                <w:tab w:val="left" w:pos="1134"/>
              </w:tabs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6970" w:type="dxa"/>
          </w:tcPr>
          <w:p w:rsidR="00A72FA4" w:rsidRPr="00532959" w:rsidRDefault="005E392B" w:rsidP="0053295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: </w:t>
            </w:r>
            <w:r w:rsidR="009E6CE4" w:rsidRPr="005329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</w:t>
            </w:r>
            <w:r w:rsidR="009E6CE4" w:rsidRPr="005329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 w:bidi="th-TH"/>
              </w:rPr>
              <w:t>อยละของประชากรไทยอายุ</w:t>
            </w:r>
            <w:r w:rsidR="009E6CE4"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  <w:t xml:space="preserve"> </w:t>
            </w:r>
            <w:r w:rsidR="009E6CE4"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35-74</w:t>
            </w:r>
            <w:r w:rsidR="009E6CE4"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  <w:t>ปี ได้รับการคัดกรองความดันโลหิตสูง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5E392B" w:rsidRPr="00532959" w:rsidTr="00532959">
        <w:trPr>
          <w:trHeight w:val="426"/>
        </w:trPr>
        <w:tc>
          <w:tcPr>
            <w:tcW w:w="1250" w:type="dxa"/>
          </w:tcPr>
          <w:p w:rsidR="005E392B" w:rsidRPr="00532959" w:rsidRDefault="005E392B" w:rsidP="00532959">
            <w:pPr>
              <w:pStyle w:val="a0"/>
              <w:tabs>
                <w:tab w:val="left" w:pos="1134"/>
              </w:tabs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</w:p>
        </w:tc>
        <w:tc>
          <w:tcPr>
            <w:tcW w:w="6970" w:type="dxa"/>
          </w:tcPr>
          <w:p w:rsidR="005E392B" w:rsidRPr="00532959" w:rsidRDefault="005E392B" w:rsidP="0053295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: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ร้อยละของหญิงมีครรภ์ได้รับการฝากครรภ์ครั้งแรกภายใน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12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</w:tc>
      </w:tr>
      <w:tr w:rsidR="005E392B" w:rsidRPr="00532959" w:rsidTr="00532959">
        <w:trPr>
          <w:trHeight w:val="790"/>
        </w:trPr>
        <w:tc>
          <w:tcPr>
            <w:tcW w:w="1250" w:type="dxa"/>
          </w:tcPr>
          <w:p w:rsidR="005E392B" w:rsidRPr="00532959" w:rsidRDefault="005E392B" w:rsidP="00532959">
            <w:pPr>
              <w:pStyle w:val="a0"/>
              <w:tabs>
                <w:tab w:val="left" w:pos="1134"/>
              </w:tabs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</w:p>
        </w:tc>
        <w:tc>
          <w:tcPr>
            <w:tcW w:w="6970" w:type="dxa"/>
          </w:tcPr>
          <w:p w:rsidR="005E392B" w:rsidRPr="00532959" w:rsidRDefault="005E392B" w:rsidP="00532959">
            <w:pPr>
              <w:tabs>
                <w:tab w:val="left" w:pos="1134"/>
              </w:tabs>
              <w:spacing w:line="276" w:lineRule="auto"/>
              <w:ind w:left="181" w:hanging="1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: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ร้อยละสะสมความครอบคลุมการตรวจคัดกรองมะเร็งปากมดลูกในสตรี 30-60 ปี ภายใน 5  ปี</w:t>
            </w:r>
          </w:p>
        </w:tc>
      </w:tr>
      <w:tr w:rsidR="005E392B" w:rsidRPr="00532959" w:rsidTr="00532959">
        <w:tc>
          <w:tcPr>
            <w:tcW w:w="1250" w:type="dxa"/>
          </w:tcPr>
          <w:p w:rsidR="005E392B" w:rsidRPr="00532959" w:rsidRDefault="005E392B" w:rsidP="00532959">
            <w:pPr>
              <w:pStyle w:val="a0"/>
              <w:tabs>
                <w:tab w:val="left" w:pos="1134"/>
              </w:tabs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</w:p>
        </w:tc>
        <w:tc>
          <w:tcPr>
            <w:tcW w:w="6970" w:type="dxa"/>
          </w:tcPr>
          <w:p w:rsidR="005E392B" w:rsidRPr="00532959" w:rsidRDefault="005E392B" w:rsidP="00532959">
            <w:pPr>
              <w:tabs>
                <w:tab w:val="left" w:pos="1134"/>
              </w:tabs>
              <w:spacing w:line="276" w:lineRule="auto"/>
              <w:ind w:left="176" w:hanging="176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: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ร้อยละการใช้ยาปฏิชีวนะอย่างรับผิดชอบในผู้ป่วยนอก</w:t>
            </w:r>
          </w:p>
          <w:p w:rsidR="00A72FA4" w:rsidRPr="00532959" w:rsidRDefault="00A72FA4" w:rsidP="00102D00">
            <w:pPr>
              <w:pStyle w:val="a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84" w:hanging="42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29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ร้อยละการใช้ยาปฏิชีวนะอย่างรับผิดชอบในผู้ป่วยนอกโรคอุจจาระร่วงเฉียบพลัน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(Acute Diarrhea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)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A72FA4" w:rsidRPr="00532959" w:rsidRDefault="00A72FA4" w:rsidP="00102D00">
            <w:pPr>
              <w:pStyle w:val="a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84" w:hanging="42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29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ร้อยละการใช้ยาปฏิชีวนะอย่างรับผิดชอบในผู้ป่วยน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อกโรคติดเชื้อระบบทางเดินหายใจ 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Respiratory Infection</w:t>
            </w:r>
            <w:r w:rsidRPr="00532959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(</w:t>
            </w:r>
          </w:p>
        </w:tc>
      </w:tr>
      <w:tr w:rsidR="005E392B" w:rsidRPr="00532959" w:rsidTr="00532959">
        <w:tc>
          <w:tcPr>
            <w:tcW w:w="1250" w:type="dxa"/>
          </w:tcPr>
          <w:p w:rsidR="005E392B" w:rsidRPr="00532959" w:rsidRDefault="005E392B" w:rsidP="00532959">
            <w:pPr>
              <w:pStyle w:val="a0"/>
              <w:tabs>
                <w:tab w:val="left" w:pos="1134"/>
              </w:tabs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6970" w:type="dxa"/>
          </w:tcPr>
          <w:p w:rsidR="005E392B" w:rsidRPr="00532959" w:rsidRDefault="005E392B" w:rsidP="00532959">
            <w:pPr>
              <w:tabs>
                <w:tab w:val="left" w:pos="1134"/>
              </w:tabs>
              <w:spacing w:line="276" w:lineRule="auto"/>
              <w:ind w:left="176" w:hanging="17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: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การลดลงของอัตราการรับไว้รักษาในโรงพยาบาลด้วยกลุ่มโรคที่ควรรักษาแบบผู้ป่วยนอก (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ACSC: Ambulatory Care Sensitive Condition)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ในโรคลมชัก (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Epilepsy)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ปอดอุดกั้นเรื้อรัง (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COPD)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หืด (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Asthma)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เบาหวาน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(Diabetes Mellitus) 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 ความดันโลหิตสูง (</w:t>
            </w: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Hypertension)</w:t>
            </w:r>
          </w:p>
        </w:tc>
      </w:tr>
    </w:tbl>
    <w:p w:rsidR="005E69D8" w:rsidRDefault="005E69D8" w:rsidP="005171E6">
      <w:pPr>
        <w:pStyle w:val="2"/>
      </w:pPr>
      <w:bookmarkStart w:id="14" w:name="_Toc491347907"/>
      <w:r w:rsidRPr="00475E5B">
        <w:rPr>
          <w:cs/>
        </w:rPr>
        <w:t>ตัวชี้วัด</w:t>
      </w:r>
      <w:r w:rsidR="006B5E0B">
        <w:rPr>
          <w:rFonts w:hint="cs"/>
          <w:cs/>
        </w:rPr>
        <w:t>ระดับ</w:t>
      </w:r>
      <w:r>
        <w:rPr>
          <w:rFonts w:hint="cs"/>
          <w:cs/>
        </w:rPr>
        <w:t>พื้นที่</w:t>
      </w:r>
      <w:bookmarkEnd w:id="14"/>
      <w:r w:rsidRPr="00475E5B">
        <w:rPr>
          <w:cs/>
        </w:rPr>
        <w:t xml:space="preserve"> </w:t>
      </w:r>
      <w:r>
        <w:t xml:space="preserve"> </w:t>
      </w:r>
    </w:p>
    <w:p w:rsidR="005E69D8" w:rsidRPr="00192B25" w:rsidRDefault="005E69D8" w:rsidP="001B01B6">
      <w:pPr>
        <w:pStyle w:val="af9"/>
        <w:rPr>
          <w:rFonts w:ascii="TH SarabunPSK" w:hAnsi="TH SarabunPSK" w:cs="TH SarabunPSK"/>
          <w:sz w:val="32"/>
          <w:szCs w:val="32"/>
          <w:lang w:bidi="th-TH"/>
        </w:rPr>
      </w:pPr>
      <w:r w:rsidRPr="00192B25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ตัวชี้วัดพื้นที่</w:t>
      </w:r>
      <w:r w:rsidR="00C019E3" w:rsidRPr="00192B2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92B2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92B25">
        <w:rPr>
          <w:rFonts w:ascii="TH SarabunPSK" w:hAnsi="TH SarabunPSK" w:cs="TH SarabunPSK"/>
          <w:sz w:val="32"/>
          <w:szCs w:val="32"/>
          <w:lang w:bidi="th-TH"/>
        </w:rPr>
        <w:t xml:space="preserve">5 </w:t>
      </w:r>
      <w:r w:rsidRPr="00192B25">
        <w:rPr>
          <w:rFonts w:ascii="TH SarabunPSK" w:hAnsi="TH SarabunPSK" w:cs="TH SarabunPSK"/>
          <w:sz w:val="32"/>
          <w:szCs w:val="32"/>
          <w:cs/>
          <w:lang w:bidi="th-TH"/>
        </w:rPr>
        <w:t>ตัว ซึ่งเลือกจากรายการตัวชี้วัดที่มี หรือกำหนดเพิ่มเติมขึ้นมาใหม่ให้เหมาะสมกับการพัฒนาคุณภาพบริการ และตามปัญหาในพื้นที่ที่รับผิดชอบ โดยมีกลไกการมีส่วนร่วมในการจัดทำตัวชี้วัด และผ่านความเห็นชอบจาก คณะอนุกรรมการหลักประกันสุขภาพระดับเขตพื้นที่</w:t>
      </w:r>
      <w:r w:rsidRPr="00192B25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Pr="00192B25">
        <w:rPr>
          <w:rFonts w:ascii="TH SarabunPSK" w:hAnsi="TH SarabunPSK" w:cs="TH SarabunPSK"/>
          <w:sz w:val="32"/>
          <w:szCs w:val="32"/>
          <w:cs/>
          <w:lang w:bidi="th-TH"/>
        </w:rPr>
        <w:t>อปสข.</w:t>
      </w:r>
      <w:r w:rsidRPr="00192B25">
        <w:rPr>
          <w:rFonts w:ascii="TH SarabunPSK" w:hAnsi="TH SarabunPSK" w:cs="TH SarabunPSK"/>
          <w:sz w:val="32"/>
          <w:szCs w:val="32"/>
          <w:lang w:bidi="th-TH"/>
        </w:rPr>
        <w:t>)</w:t>
      </w:r>
      <w:r w:rsidR="005F4822" w:rsidRPr="00192B2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E19DE" w:rsidRPr="00192B2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F4822" w:rsidRPr="00192B2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92B25">
        <w:rPr>
          <w:rFonts w:ascii="TH SarabunPSK" w:hAnsi="TH SarabunPSK" w:cs="TH SarabunPSK"/>
          <w:sz w:val="32"/>
          <w:szCs w:val="32"/>
          <w:cs/>
          <w:lang w:bidi="th-TH"/>
        </w:rPr>
        <w:t>โดยมีรายละเอียดตัวชี้วัดดังนี้</w:t>
      </w:r>
    </w:p>
    <w:tbl>
      <w:tblPr>
        <w:tblW w:w="9606" w:type="dxa"/>
        <w:tblLook w:val="04A0"/>
      </w:tblPr>
      <w:tblGrid>
        <w:gridCol w:w="1276"/>
        <w:gridCol w:w="8330"/>
      </w:tblGrid>
      <w:tr w:rsidR="006B5E0B" w:rsidRPr="00532959" w:rsidTr="001B01B6">
        <w:tc>
          <w:tcPr>
            <w:tcW w:w="9606" w:type="dxa"/>
            <w:gridSpan w:val="2"/>
          </w:tcPr>
          <w:p w:rsidR="006B5E0B" w:rsidRPr="00532959" w:rsidRDefault="006B5E0B" w:rsidP="00C27E93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ตัวชี้วัดระดับพื้นที่</w:t>
            </w:r>
            <w:r w:rsidR="00E42DF8" w:rsidRPr="005329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สปสช. เขต</w:t>
            </w:r>
            <w:r w:rsidR="00C27E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C27E9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4 </w:t>
            </w:r>
            <w:r w:rsidR="00C27E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สระบุรี</w:t>
            </w:r>
          </w:p>
        </w:tc>
      </w:tr>
      <w:tr w:rsidR="00C27E93" w:rsidRPr="00532959" w:rsidTr="001B01B6">
        <w:tc>
          <w:tcPr>
            <w:tcW w:w="1276" w:type="dxa"/>
          </w:tcPr>
          <w:p w:rsidR="00C27E93" w:rsidRPr="00475E5B" w:rsidRDefault="00C27E93" w:rsidP="00C27E93">
            <w:pPr>
              <w:pStyle w:val="a0"/>
              <w:tabs>
                <w:tab w:val="left" w:pos="1134"/>
              </w:tabs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</w:t>
            </w:r>
            <w:r w:rsidRPr="00475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วชี้วัดที่ </w:t>
            </w:r>
            <w:r w:rsidRPr="00475E5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</w:p>
        </w:tc>
        <w:tc>
          <w:tcPr>
            <w:tcW w:w="8330" w:type="dxa"/>
          </w:tcPr>
          <w:p w:rsidR="00C27E93" w:rsidRPr="001B01B6" w:rsidRDefault="00C27E93" w:rsidP="001B01B6">
            <w:pPr>
              <w:pStyle w:val="af9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B01B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: 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....</w:t>
            </w:r>
            <w:r w:rsidRPr="001B01B6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ัตร</w:t>
            </w:r>
            <w:r w:rsidRPr="001B01B6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1B01B6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รค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</w:t>
            </w:r>
            <w:r w:rsidRPr="001B01B6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ดมี</w:t>
            </w:r>
            <w:r w:rsidRPr="001B01B6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ช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ีพใ</w:t>
            </w:r>
            <w:r w:rsidRPr="001B01B6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</w:t>
            </w:r>
            <w:r w:rsidRPr="001B01B6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ญ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ิง</w:t>
            </w:r>
            <w:r w:rsidRPr="001B01B6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ายุ</w:t>
            </w:r>
            <w:r w:rsidRPr="001B01B6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rtl/>
                <w:cs/>
              </w:rPr>
              <w:t xml:space="preserve"> 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B01B6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  <w:t>5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-19</w:t>
            </w:r>
            <w:r w:rsidRPr="001B01B6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rtl/>
                <w:cs/>
              </w:rPr>
              <w:t xml:space="preserve"> 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="00BE19DE" w:rsidRPr="001B0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D1569" w:rsidRPr="001B01B6" w:rsidRDefault="001D1569" w:rsidP="001B01B6">
            <w:pPr>
              <w:pStyle w:val="af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01B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1.1 :  </w:t>
            </w:r>
            <w:r w:rsidRPr="001B01B6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ัตร</w:t>
            </w:r>
            <w:r w:rsidRPr="001B01B6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1B01B6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รค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</w:t>
            </w:r>
            <w:r w:rsidRPr="001B01B6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ดมี</w:t>
            </w:r>
            <w:r w:rsidRPr="001B01B6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ช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ีพใ</w:t>
            </w:r>
            <w:r w:rsidRPr="001B01B6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</w:t>
            </w:r>
            <w:r w:rsidRPr="001B01B6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ญ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ิง</w:t>
            </w:r>
            <w:r w:rsidRPr="001B01B6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ายุ</w:t>
            </w:r>
            <w:r w:rsidRPr="001B01B6">
              <w:rPr>
                <w:rFonts w:ascii="TH SarabunPSK" w:hAnsi="TH SarabunPSK" w:cs="TH SarabunPSK"/>
                <w:spacing w:val="-18"/>
                <w:sz w:val="32"/>
                <w:szCs w:val="32"/>
                <w:rtl/>
                <w:cs/>
              </w:rPr>
              <w:t xml:space="preserve"> </w:t>
            </w:r>
            <w:r w:rsidRPr="001B01B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B01B6">
              <w:rPr>
                <w:rFonts w:ascii="TH SarabunPSK" w:hAnsi="TH SarabunPSK" w:cs="TH SarabunPSK"/>
                <w:spacing w:val="1"/>
                <w:sz w:val="32"/>
                <w:szCs w:val="32"/>
              </w:rPr>
              <w:t>5</w:t>
            </w:r>
            <w:r w:rsidRPr="001B01B6">
              <w:rPr>
                <w:rFonts w:ascii="TH SarabunPSK" w:hAnsi="TH SarabunPSK" w:cs="TH SarabunPSK"/>
                <w:sz w:val="32"/>
                <w:szCs w:val="32"/>
              </w:rPr>
              <w:t>-19</w:t>
            </w:r>
            <w:r w:rsidRPr="001B01B6">
              <w:rPr>
                <w:rFonts w:ascii="TH SarabunPSK" w:hAnsi="TH SarabunPSK" w:cs="TH SarabunPSK"/>
                <w:spacing w:val="-3"/>
                <w:sz w:val="32"/>
                <w:szCs w:val="32"/>
                <w:rtl/>
                <w:cs/>
              </w:rPr>
              <w:t xml:space="preserve"> 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 </w:t>
            </w:r>
          </w:p>
          <w:p w:rsidR="00BE19DE" w:rsidRDefault="001D1569" w:rsidP="001B01B6">
            <w:pPr>
              <w:pStyle w:val="af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01B6">
              <w:rPr>
                <w:rFonts w:ascii="TH SarabunPSK" w:hAnsi="TH SarabunPSK" w:cs="TH SarabunPSK"/>
                <w:sz w:val="32"/>
                <w:szCs w:val="32"/>
                <w:lang w:bidi="th-TH"/>
              </w:rPr>
              <w:t>1.2 :</w:t>
            </w:r>
            <w:r w:rsidRPr="001B01B6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 อ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ัตร</w:t>
            </w:r>
            <w:r w:rsidRPr="001B01B6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1B01B6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ตั้งครรภ์ซ้ำใ</w:t>
            </w:r>
            <w:r w:rsidRPr="001B01B6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</w:t>
            </w:r>
            <w:r w:rsidRPr="001B01B6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ญ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ิง</w:t>
            </w:r>
            <w:r w:rsidRPr="001B01B6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ายุ</w:t>
            </w:r>
            <w:r w:rsidRPr="001B01B6">
              <w:rPr>
                <w:rFonts w:ascii="TH SarabunPSK" w:hAnsi="TH SarabunPSK" w:cs="TH SarabunPSK"/>
                <w:spacing w:val="-18"/>
                <w:sz w:val="32"/>
                <w:szCs w:val="32"/>
                <w:rtl/>
                <w:cs/>
              </w:rPr>
              <w:t xml:space="preserve"> </w:t>
            </w:r>
            <w:r w:rsidRPr="001B01B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B01B6">
              <w:rPr>
                <w:rFonts w:ascii="TH SarabunPSK" w:hAnsi="TH SarabunPSK" w:cs="TH SarabunPSK"/>
                <w:spacing w:val="1"/>
                <w:sz w:val="32"/>
                <w:szCs w:val="32"/>
              </w:rPr>
              <w:t>5</w:t>
            </w:r>
            <w:r w:rsidRPr="001B01B6">
              <w:rPr>
                <w:rFonts w:ascii="TH SarabunPSK" w:hAnsi="TH SarabunPSK" w:cs="TH SarabunPSK"/>
                <w:sz w:val="32"/>
                <w:szCs w:val="32"/>
              </w:rPr>
              <w:t>-19</w:t>
            </w:r>
            <w:r w:rsidRPr="001B01B6">
              <w:rPr>
                <w:rFonts w:ascii="TH SarabunPSK" w:hAnsi="TH SarabunPSK" w:cs="TH SarabunPSK"/>
                <w:spacing w:val="-3"/>
                <w:sz w:val="32"/>
                <w:szCs w:val="32"/>
                <w:rtl/>
                <w:cs/>
              </w:rPr>
              <w:t xml:space="preserve"> 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  <w:p w:rsidR="00564531" w:rsidRPr="001B01B6" w:rsidRDefault="00564531" w:rsidP="001B01B6">
            <w:pPr>
              <w:pStyle w:val="af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27E93" w:rsidRPr="00532959" w:rsidTr="001B01B6">
        <w:tc>
          <w:tcPr>
            <w:tcW w:w="1276" w:type="dxa"/>
          </w:tcPr>
          <w:p w:rsidR="00C27E93" w:rsidRPr="00475E5B" w:rsidRDefault="00C27E93" w:rsidP="00C27E93">
            <w:pPr>
              <w:pStyle w:val="a0"/>
              <w:tabs>
                <w:tab w:val="left" w:pos="1134"/>
              </w:tabs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75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475E5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8330" w:type="dxa"/>
          </w:tcPr>
          <w:p w:rsidR="00C27E93" w:rsidRPr="001B01B6" w:rsidRDefault="00C27E93" w:rsidP="001B01B6">
            <w:pPr>
              <w:pStyle w:val="af9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B01B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: 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</w:t>
            </w:r>
            <w:r w:rsidRPr="001B01B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อัตราตำบลที่มีผู้ดูแลผ่านการอบรม </w:t>
            </w:r>
            <w:r w:rsidRPr="001B01B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B01B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คนขึ้นไป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และปฏิบัติหน้าที่</w:t>
            </w:r>
            <w:r w:rsidR="00BE19DE" w:rsidRPr="001B0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B01B6" w:rsidRPr="001B01B6" w:rsidRDefault="001B01B6" w:rsidP="001B01B6">
            <w:pPr>
              <w:pStyle w:val="af9"/>
              <w:rPr>
                <w:rFonts w:ascii="TH SarabunPSK" w:eastAsia="TH SarabunPSK" w:hAnsi="TH SarabunPSK" w:cs="TH SarabunPSK"/>
                <w:sz w:val="32"/>
                <w:szCs w:val="32"/>
                <w:bdr w:val="nil"/>
                <w:lang w:bidi="th-TH"/>
              </w:rPr>
            </w:pPr>
            <w:r w:rsidRPr="001B01B6">
              <w:rPr>
                <w:rFonts w:ascii="TH SarabunPSK" w:hAnsi="TH SarabunPSK" w:cs="TH SarabunPSK"/>
                <w:sz w:val="32"/>
                <w:szCs w:val="32"/>
                <w:lang w:bidi="th-TH"/>
              </w:rPr>
              <w:t>2.1: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</w:rPr>
              <w:t xml:space="preserve">  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  <w:cs/>
                <w:lang w:bidi="th-TH"/>
              </w:rPr>
              <w:t>อัตราตำบลที่มี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</w:rPr>
              <w:t xml:space="preserve"> 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  <w:cs/>
                <w:lang w:bidi="th-TH"/>
              </w:rPr>
              <w:t xml:space="preserve">จำนวน 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</w:rPr>
              <w:t>care giver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  <w:cs/>
                <w:lang w:bidi="th-TH"/>
              </w:rPr>
              <w:t xml:space="preserve"> ที่ผ่านการอบรมและปฏิบัติหน้าที่อย่างน้อย 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  <w:lang w:bidi="th-TH"/>
              </w:rPr>
              <w:t>3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  <w:cs/>
                <w:lang w:bidi="th-TH"/>
              </w:rPr>
              <w:t>คน/ตำบล</w:t>
            </w:r>
          </w:p>
          <w:p w:rsidR="001B01B6" w:rsidRPr="001B01B6" w:rsidRDefault="001B01B6" w:rsidP="001B01B6">
            <w:pPr>
              <w:pStyle w:val="af9"/>
              <w:rPr>
                <w:rFonts w:ascii="TH SarabunPSK" w:hAnsi="TH SarabunPSK" w:cs="TH SarabunPSK"/>
                <w:sz w:val="32"/>
                <w:szCs w:val="32"/>
                <w:bdr w:val="nil"/>
                <w:lang w:bidi="th-TH"/>
              </w:rPr>
            </w:pP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</w:rPr>
              <w:t xml:space="preserve">2.2 : 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  <w:cs/>
                <w:lang w:bidi="th-TH"/>
              </w:rPr>
              <w:t xml:space="preserve">ร้อยละผู้สูงอายุที่มีภาวะพึ่งพิงและมี 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</w:rPr>
              <w:t xml:space="preserve">ADL 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  <w:cs/>
                <w:lang w:bidi="th-TH"/>
              </w:rPr>
              <w:t xml:space="preserve"> 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</w:rPr>
              <w:t>0-</w:t>
            </w:r>
            <w:r w:rsidR="00226122">
              <w:rPr>
                <w:rFonts w:ascii="TH SarabunPSK" w:hAnsi="TH SarabunPSK" w:cs="TH SarabunPSK"/>
                <w:sz w:val="32"/>
                <w:szCs w:val="32"/>
                <w:bdr w:val="nil"/>
              </w:rPr>
              <w:t>11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</w:rPr>
              <w:t xml:space="preserve"> 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  <w:cs/>
                <w:lang w:bidi="th-TH"/>
              </w:rPr>
              <w:t xml:space="preserve">ได้รับการดูแลจาก 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</w:rPr>
              <w:t>care giver</w:t>
            </w:r>
            <w:r w:rsidRPr="001B01B6">
              <w:rPr>
                <w:rFonts w:ascii="TH SarabunPSK" w:hAnsi="TH SarabunPSK" w:cs="TH SarabunPSK"/>
                <w:sz w:val="32"/>
                <w:szCs w:val="32"/>
                <w:bdr w:val="nil"/>
                <w:cs/>
                <w:lang w:bidi="th-TH"/>
              </w:rPr>
              <w:t xml:space="preserve">  </w:t>
            </w:r>
          </w:p>
          <w:p w:rsidR="00564531" w:rsidRPr="001B01B6" w:rsidRDefault="00564531" w:rsidP="00226122">
            <w:pPr>
              <w:pStyle w:val="af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27E93" w:rsidRPr="00532959" w:rsidTr="001B01B6">
        <w:tc>
          <w:tcPr>
            <w:tcW w:w="1276" w:type="dxa"/>
          </w:tcPr>
          <w:p w:rsidR="00C27E93" w:rsidRPr="00475E5B" w:rsidRDefault="00C27E93" w:rsidP="00C27E93">
            <w:pPr>
              <w:pStyle w:val="a0"/>
              <w:tabs>
                <w:tab w:val="left" w:pos="1134"/>
              </w:tabs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75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475E5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</w:p>
        </w:tc>
        <w:tc>
          <w:tcPr>
            <w:tcW w:w="8330" w:type="dxa"/>
          </w:tcPr>
          <w:p w:rsidR="00C27E93" w:rsidRPr="001B01B6" w:rsidRDefault="00C27E93" w:rsidP="00564531">
            <w:pPr>
              <w:pStyle w:val="af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B01B6">
              <w:rPr>
                <w:rFonts w:ascii="TH SarabunPSK" w:hAnsi="TH SarabunPSK" w:cs="TH SarabunPSK"/>
                <w:sz w:val="32"/>
                <w:szCs w:val="32"/>
                <w:lang w:bidi="th-TH"/>
              </w:rPr>
              <w:t>: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....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ร้อยละของผู้ป่วย 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DM HT </w:t>
            </w:r>
            <w:r w:rsidRPr="001B0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ที่ได้รับการค้นหาและคัดกรองโรคไตเรื้อรัง</w:t>
            </w:r>
            <w:r w:rsidR="0056453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</w:tr>
      <w:tr w:rsidR="00C27E93" w:rsidRPr="00532959" w:rsidTr="001B01B6">
        <w:tc>
          <w:tcPr>
            <w:tcW w:w="1276" w:type="dxa"/>
          </w:tcPr>
          <w:p w:rsidR="00C27E93" w:rsidRPr="00475E5B" w:rsidRDefault="00C27E93" w:rsidP="00C27E93">
            <w:pPr>
              <w:pStyle w:val="a0"/>
              <w:tabs>
                <w:tab w:val="left" w:pos="1134"/>
              </w:tabs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75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Pr="00475E5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</w:p>
        </w:tc>
        <w:tc>
          <w:tcPr>
            <w:tcW w:w="8330" w:type="dxa"/>
          </w:tcPr>
          <w:p w:rsidR="00C27E93" w:rsidRDefault="00C27E93" w:rsidP="00564531">
            <w:pPr>
              <w:pStyle w:val="af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01B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: </w:t>
            </w:r>
            <w:r w:rsidRPr="001B01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</w:t>
            </w:r>
            <w:r w:rsidRPr="005645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อัตราป่วยด้วยโรคไข้เลือดออกที่ลดลง</w:t>
            </w:r>
            <w:r w:rsidR="005645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E0B1D" w:rsidRDefault="002E0B1D" w:rsidP="002E0B1D">
            <w:pPr>
              <w:pStyle w:val="af9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: </w:t>
            </w:r>
            <w:r w:rsidRPr="002E0B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อัตราป่วยด้วยโรคไข้เลือดออก</w:t>
            </w:r>
          </w:p>
          <w:p w:rsidR="002E0B1D" w:rsidRPr="002E0B1D" w:rsidRDefault="002E0B1D" w:rsidP="002E0B1D">
            <w:pPr>
              <w:pStyle w:val="af9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0B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อัตราป่วยด้วยโรคไข้เลือดออกที่ลดลง</w:t>
            </w:r>
          </w:p>
        </w:tc>
      </w:tr>
      <w:tr w:rsidR="00C27E93" w:rsidRPr="00532959" w:rsidTr="001B01B6">
        <w:tc>
          <w:tcPr>
            <w:tcW w:w="1276" w:type="dxa"/>
          </w:tcPr>
          <w:p w:rsidR="00C27E93" w:rsidRPr="00475E5B" w:rsidRDefault="00C27E93" w:rsidP="00C27E93">
            <w:pPr>
              <w:pStyle w:val="a0"/>
              <w:tabs>
                <w:tab w:val="left" w:pos="1134"/>
              </w:tabs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330" w:type="dxa"/>
          </w:tcPr>
          <w:p w:rsidR="00C27E93" w:rsidRPr="001B01B6" w:rsidRDefault="00C27E93" w:rsidP="00564531">
            <w:pPr>
              <w:pStyle w:val="af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B5E0B" w:rsidRDefault="006B5E0B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B5E0B" w:rsidRDefault="006B5E0B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B5E0B" w:rsidRDefault="006B5E0B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B5E0B" w:rsidRDefault="006B5E0B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B5E0B" w:rsidRDefault="006B5E0B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B5E0B" w:rsidRDefault="006B5E0B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B5E0B" w:rsidRDefault="006B5E0B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B5E0B" w:rsidRDefault="006B5E0B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500E20" w:rsidRDefault="00500E20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500E20" w:rsidRDefault="00500E20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E42DF8" w:rsidRDefault="00E42DF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E42DF8" w:rsidRDefault="00E42DF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E42DF8" w:rsidRDefault="00E42DF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E42DF8" w:rsidRDefault="00E42DF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6B5E0B" w:rsidRDefault="006B5E0B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500E20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lastRenderedPageBreak/>
        <w:t>ภาคผนวก</w:t>
      </w:r>
    </w:p>
    <w:p w:rsidR="00F45070" w:rsidRPr="006B5E0B" w:rsidRDefault="00F45070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</w:p>
    <w:p w:rsidR="006B5E0B" w:rsidRDefault="006B5E0B" w:rsidP="00500E20">
      <w:pPr>
        <w:pStyle w:val="2"/>
        <w:numPr>
          <w:ilvl w:val="0"/>
          <w:numId w:val="0"/>
        </w:numPr>
      </w:pPr>
      <w:bookmarkStart w:id="15" w:name="_Toc491347908"/>
      <w:r>
        <w:rPr>
          <w:rFonts w:hint="cs"/>
          <w:cs/>
        </w:rPr>
        <w:t xml:space="preserve">ภาคผนวก ก. </w:t>
      </w:r>
      <w:r w:rsidRPr="005171E6">
        <w:t xml:space="preserve">Template </w:t>
      </w:r>
      <w:r w:rsidRPr="005171E6">
        <w:rPr>
          <w:rFonts w:hint="cs"/>
          <w:cs/>
        </w:rPr>
        <w:t>ตัวชี้วัดกลาง</w:t>
      </w:r>
      <w:bookmarkEnd w:id="15"/>
    </w:p>
    <w:tbl>
      <w:tblPr>
        <w:tblW w:w="5000" w:type="pct"/>
        <w:tblLayout w:type="fixed"/>
        <w:tblLook w:val="04A0"/>
      </w:tblPr>
      <w:tblGrid>
        <w:gridCol w:w="1950"/>
        <w:gridCol w:w="7620"/>
      </w:tblGrid>
      <w:tr w:rsidR="00B854B6" w:rsidRPr="00946176" w:rsidTr="00946176">
        <w:trPr>
          <w:trHeight w:val="336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 w:type="page"/>
            </w: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ชื่อตัวชี้วัด</w:t>
            </w: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102D00">
            <w:pPr>
              <w:pStyle w:val="a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ร้อยละของประชากรไทย</w:t>
            </w:r>
            <w:r w:rsidRPr="009461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อายุ </w:t>
            </w:r>
            <w:r w:rsidRPr="00946176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  <w:t>35-74</w:t>
            </w:r>
            <w:r w:rsidRPr="009461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 ปี </w:t>
            </w:r>
            <w:r w:rsidRPr="009461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ได้รับการคัดกรองเบาหวาน โดยการตรวจวัดระดับน้ำตาลในเลือด</w:t>
            </w:r>
          </w:p>
        </w:tc>
      </w:tr>
      <w:tr w:rsidR="00B854B6" w:rsidRPr="00946176" w:rsidTr="00946176">
        <w:trPr>
          <w:trHeight w:val="353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วัตถุประสงค์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</w:pP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เพื่อประเมิน</w:t>
            </w:r>
            <w:r w:rsidRPr="00946176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>ความครอบคลุมของ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การคัดกรองโรคเบาหวาน</w:t>
            </w:r>
            <w:r w:rsidRPr="00946176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>ในกลุ่มเป้าหมายสิทธิประกันสุขภาพถ้วนหน้า</w:t>
            </w:r>
          </w:p>
        </w:tc>
      </w:tr>
      <w:tr w:rsidR="00B854B6" w:rsidRPr="00946176" w:rsidTr="00946176">
        <w:trPr>
          <w:trHeight w:val="31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คำนิยาม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H SarabunPSK" w:hAnsi="TH SarabunPSK" w:cs="TH SarabunPSK"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การคัดกรองโรคเบาหวาน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หมายถึง การคัดกรองเบาหวานโดยวิธีตรวจน้ำตาลในเลือด ในกลุ่มที่ยังไม่เคยได้รับการวินิจฉัยว่าเป็นเบาหวาน 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(</w:t>
            </w:r>
            <w:r w:rsidRPr="00946176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ตามแนวทางการรักษาโรคเบาหวาน พ.ศ.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2557)</w:t>
            </w:r>
          </w:p>
        </w:tc>
      </w:tr>
      <w:tr w:rsidR="00B854B6" w:rsidRPr="00946176" w:rsidTr="00946176">
        <w:trPr>
          <w:trHeight w:val="35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เกณฑ์เป้าหมาย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เกณฑ์</w:t>
            </w:r>
            <w:r w:rsidRPr="00946176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>เป้าหมายระดับประเทศ</w:t>
            </w:r>
            <w:r w:rsidRPr="00946176">
              <w:rPr>
                <w:rFonts w:ascii="TH SarabunPSK" w:hAnsi="TH SarabunPSK" w:cs="TH SarabunPSK"/>
                <w:sz w:val="24"/>
                <w:szCs w:val="24"/>
                <w:rtl/>
                <w:cs/>
                <w:lang w:eastAsia="en-US"/>
              </w:rPr>
              <w:t xml:space="preserve">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ไม่ต่ำกว่าร้อยละ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90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 </w:t>
            </w:r>
          </w:p>
        </w:tc>
      </w:tr>
      <w:tr w:rsidR="00B854B6" w:rsidRPr="00946176" w:rsidTr="00946176">
        <w:trPr>
          <w:trHeight w:val="377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ประชากรกลุ่มเป้าหมาย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eastAsia="en-US" w:bidi="th-TH"/>
              </w:rPr>
            </w:pP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จำนวนประชากรสิทธิประกันสุขภาพถ้วนหน้าอายุ 35-74 ปี ที่ยังไม่เคยได้รับการวินิจฉัยว่าเป็นเบาหวาน</w:t>
            </w:r>
          </w:p>
        </w:tc>
      </w:tr>
      <w:tr w:rsidR="00B854B6" w:rsidRPr="00946176" w:rsidTr="00946176">
        <w:trPr>
          <w:trHeight w:val="45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แหล่งข้อมูล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102D0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ฐานข้อมูลประชากร จากฐานทะเบียนราษฎร์</w:t>
            </w:r>
          </w:p>
          <w:p w:rsidR="00B854B6" w:rsidRPr="00946176" w:rsidRDefault="00B854B6" w:rsidP="00102D0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ฐานข้อมูลผู้เสียชีวิต จากฐานทะเบียนราษฎร์</w:t>
            </w:r>
          </w:p>
          <w:p w:rsidR="00B854B6" w:rsidRPr="00946176" w:rsidRDefault="00B854B6" w:rsidP="00102D0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ฐานข้อมูลประชากรและสิทธิ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จากฐาน สปสช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  <w:t>.</w:t>
            </w:r>
          </w:p>
          <w:p w:rsidR="00B854B6" w:rsidRPr="00946176" w:rsidRDefault="00B854B6" w:rsidP="00102D0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ฐานข้อมูล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IP/OP e-claim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จากแฟ้ม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DIAGNOSIS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DIAGCODE  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รหัสขึ้นต้นด้วย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E10-E14</w:t>
            </w:r>
          </w:p>
          <w:p w:rsidR="00B854B6" w:rsidRPr="00946176" w:rsidRDefault="00B854B6" w:rsidP="00102D0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ฐานข้อมูล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OP/PP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จากแฟ้ม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DIAGNOSIS_OPD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  <w:t xml:space="preserve">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DIAGCODE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E10-E14</w:t>
            </w:r>
          </w:p>
          <w:p w:rsidR="00B854B6" w:rsidRPr="00946176" w:rsidRDefault="00B854B6" w:rsidP="00102D0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ฐานข้อมูล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OP/PP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จากแฟ้ม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NCDSCREEN 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BSLEVEL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และ ฟิลด์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BSTEST</w:t>
            </w:r>
          </w:p>
          <w:p w:rsidR="00B854B6" w:rsidRPr="00946176" w:rsidRDefault="00B854B6" w:rsidP="00102D0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ฐานข้อมูล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OP/PP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จากแฟ้ม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CHRONIC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CHRONIC 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946176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E10-E14</w:t>
            </w:r>
          </w:p>
        </w:tc>
      </w:tr>
      <w:tr w:rsidR="00B854B6" w:rsidRPr="00946176" w:rsidTr="00946176">
        <w:trPr>
          <w:trHeight w:val="52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rtl/>
                <w:cs/>
                <w:lang w:eastAsia="en-US"/>
              </w:rPr>
            </w:pP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A=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จำนวนประชากรสิทธิประกันสุขภาพถ้วนหน้าอายุ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35-74</w:t>
            </w:r>
            <w:r w:rsidRPr="00946176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ปี ที่อาศัยอยู่ในพื้นที่รับผิดชอบ ที่ได้รับการคัดกรองระดับน้ำตาลในเลือด ช่วง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1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เมษายน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2560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ถึง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31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มีนาคม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2561 (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โดยตัดผู้ป่วยที่เคยเป็นเบาหวานก่อนหน้านั้นออก)</w:t>
            </w:r>
          </w:p>
        </w:tc>
      </w:tr>
      <w:tr w:rsidR="00B854B6" w:rsidRPr="00946176" w:rsidTr="00946176">
        <w:trPr>
          <w:trHeight w:val="20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B6" w:rsidRPr="00946176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rtl/>
                <w:cs/>
                <w:lang w:eastAsia="en-US" w:bidi="th-TH"/>
              </w:rPr>
            </w:pP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A=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จำนวนประชากรสิทธิประกันสุขภาพถ้วนหน้าในเขตรับผิดชอบที่เกิดในช่วง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1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เมษายน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2485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ถึง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31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มีนาคม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2525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ที่ได้รับการคัดกรองเบาหวาน โดย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DATE_SERV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อยู่ ในช่วง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1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เมษายน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2560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ถึง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31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มีนาคม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2561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โดยนับจาก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PID 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ที่ปรากฏใน 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NCDSCREEN 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BSTEST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มีค่าเป็น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1,2,3,4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และ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BSLEVEL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มีค่ามากกว่า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0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 ทั้งนี้ต้องตัดผู้ที่เสียชีวิตก่อนวันคัดกรอง (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DATE_SERV)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รวมถึงรายที่มี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PID error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หรือ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PID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ที่เคยเป็นโรคเบาหวานจากฐานข้อมูล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IP/OP e-claim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DIAGNOSIS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DIAGCODE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หรือฐานข้อมูล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OP/PP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DIAGNOSIS_OPD 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DIAGCODE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E10-E14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รวมทั้ง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PID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ที่ปรากฏในแฟ้ม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CHRONIC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CHRONIC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E10-E14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 ก่อนวันมีผลคัดกรองดังกล่าวออกจากการคำนวณ</w:t>
            </w:r>
          </w:p>
        </w:tc>
      </w:tr>
      <w:tr w:rsidR="00B854B6" w:rsidRPr="00946176" w:rsidTr="00946176">
        <w:trPr>
          <w:trHeight w:val="20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rtl/>
                <w:cs/>
                <w:lang w:eastAsia="en-US"/>
              </w:rPr>
            </w:pP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B=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จำนวนประชาชนสิทธิประกันสุขภาพถ้วนหน้าอายุ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35-74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ปี ที่อาศัยอยู่ในพื้นที่รับผิดชอบที่ไม่เคยได้รับการวินิจฉัยว่าเป็นเบาหวานมาก่อน</w:t>
            </w:r>
          </w:p>
        </w:tc>
      </w:tr>
      <w:tr w:rsidR="00B854B6" w:rsidRPr="00946176" w:rsidTr="00946176">
        <w:trPr>
          <w:trHeight w:val="916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B6" w:rsidRPr="00946176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rtl/>
                <w:cs/>
                <w:lang w:eastAsia="en-US"/>
              </w:rPr>
            </w:pP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B=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จำนวนประชาชนสิทธิประกันสุขภาพถ้วนหน้าที่เกิดในช่วง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1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เมษายน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2485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ถึง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31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มีนาคม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2525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ที่ไม่เคยได้รับการวินิจฉัยว่าเป็นเบาหวานก่อนวันที่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1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เมษายน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2560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โดยตรวจสอบจาก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IP/OP e-claim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หรือฐานข้อมูล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OP/PP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DIAGNOSIS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DIAGCODE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E10-E14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รวมทั้ง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PID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ที่ปรากฏในแฟ้ม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CHRONIC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CHRONIC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="00347C3E"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E10-E14</w:t>
            </w:r>
          </w:p>
        </w:tc>
      </w:tr>
      <w:tr w:rsidR="00B854B6" w:rsidRPr="00946176" w:rsidTr="00946176">
        <w:trPr>
          <w:trHeight w:val="318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สูตรการคำนวณตัวชี้วัด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 (A/B) X 100</w:t>
            </w:r>
          </w:p>
        </w:tc>
      </w:tr>
      <w:tr w:rsidR="00B854B6" w:rsidRPr="00946176" w:rsidTr="00BE7252">
        <w:trPr>
          <w:trHeight w:val="217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ระยะเวลาประเมินผล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sz w:val="24"/>
                <w:szCs w:val="24"/>
                <w:rtl/>
                <w:cs/>
                <w:lang w:eastAsia="en-US"/>
              </w:rPr>
            </w:pP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ปีละ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1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ครั้ง</w:t>
            </w:r>
          </w:p>
        </w:tc>
      </w:tr>
    </w:tbl>
    <w:p w:rsidR="00F45070" w:rsidRDefault="00F45070">
      <w:r>
        <w:br w:type="page"/>
      </w:r>
    </w:p>
    <w:tbl>
      <w:tblPr>
        <w:tblW w:w="5000" w:type="pct"/>
        <w:tblLayout w:type="fixed"/>
        <w:tblLook w:val="04A0"/>
      </w:tblPr>
      <w:tblGrid>
        <w:gridCol w:w="1950"/>
        <w:gridCol w:w="7620"/>
      </w:tblGrid>
      <w:tr w:rsidR="006142D9" w:rsidRPr="00946176" w:rsidTr="00C010A0">
        <w:trPr>
          <w:trHeight w:val="67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9" w:rsidRPr="00946176" w:rsidRDefault="006142D9" w:rsidP="006142D9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lastRenderedPageBreak/>
              <w:t>เกณฑ์</w:t>
            </w:r>
            <w:r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การประเมิน</w:t>
            </w:r>
          </w:p>
          <w:p w:rsidR="006142D9" w:rsidRPr="00946176" w:rsidRDefault="006142D9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ระดับเขต</w:t>
            </w:r>
            <w:r w:rsidR="00946176"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  <w:r w:rsidR="00946176"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 xml:space="preserve">4 </w:t>
            </w:r>
            <w:r w:rsidR="00946176"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สระบุรี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10A0" w:rsidRDefault="00A753BB">
            <w:r w:rsidRPr="00BE7252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เป้าหมาย  คัดกรอง</w:t>
            </w:r>
            <w:r w:rsidRPr="00BE7252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</w:t>
            </w:r>
            <w:r w:rsidRPr="00BE7252">
              <w:rPr>
                <w:rFonts w:ascii="TH SarabunPSK" w:hAnsi="TH SarabunPSK" w:cs="TH SarabunPSK"/>
                <w:sz w:val="24"/>
                <w:szCs w:val="24"/>
                <w:u w:val="single"/>
                <w:lang w:eastAsia="en-US" w:bidi="th-TH"/>
              </w:rPr>
              <w:t>&gt;</w:t>
            </w:r>
            <w:r w:rsidRPr="00BE7252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</w:t>
            </w:r>
            <w:r w:rsidRPr="00BE7252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ร้อยละ </w:t>
            </w:r>
            <w:r w:rsidRPr="00BE7252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  90%  BASELINE</w:t>
            </w:r>
            <w:r w:rsidRPr="00BE7252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BE7252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QOF </w:t>
            </w:r>
            <w:r w:rsidRPr="00BE7252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ประเทศ</w:t>
            </w:r>
            <w:r w:rsidRPr="00BE7252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= 59.34%  BASELINE </w:t>
            </w:r>
            <w:r w:rsidRPr="00BE7252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เขต</w:t>
            </w:r>
            <w:r w:rsidRPr="00BE7252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= 56.97 %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 </w:t>
            </w:r>
            <w:r w:rsidRPr="00BE7252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ค่ากลางเขต</w:t>
            </w:r>
            <w:r w:rsidRPr="00BE7252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= 57 % </w:t>
            </w:r>
            <w:r w:rsidRPr="00BE7252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การคิดช่วงคะแนน</w:t>
            </w:r>
            <w:r w:rsidRPr="00BE7252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=</w:t>
            </w:r>
            <w:r w:rsidRPr="00BE7252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เป้าหมาย</w:t>
            </w:r>
            <w:r w:rsidRPr="00BE7252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-BASELINE </w:t>
            </w:r>
            <w:r w:rsidRPr="00BE7252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เขต</w:t>
            </w:r>
            <w:r w:rsidRPr="00BE7252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/4 =</w:t>
            </w:r>
            <w:r w:rsidRPr="00BE7252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BE7252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8.25 </w:t>
            </w:r>
            <w:r w:rsidRPr="00BE7252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(ช่วงคะแนน</w:t>
            </w:r>
            <w:r w:rsidRPr="00BE7252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=</w:t>
            </w:r>
            <w:r w:rsidRPr="00BE7252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BE7252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8 </w:t>
            </w:r>
            <w:r w:rsidRPr="00BE7252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)</w:t>
            </w:r>
          </w:p>
          <w:tbl>
            <w:tblPr>
              <w:tblW w:w="7396" w:type="dxa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4600"/>
              <w:gridCol w:w="2796"/>
            </w:tblGrid>
            <w:tr w:rsidR="00BE7252" w:rsidRPr="00BE7252" w:rsidTr="00BE7252">
              <w:trPr>
                <w:trHeight w:val="286"/>
              </w:trPr>
              <w:tc>
                <w:tcPr>
                  <w:tcW w:w="4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E7252" w:rsidRPr="00BE7252" w:rsidRDefault="00BE7252" w:rsidP="00BE725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BE725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ผลงาน(ร้อยละ)</w:t>
                  </w:r>
                </w:p>
              </w:tc>
              <w:tc>
                <w:tcPr>
                  <w:tcW w:w="2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E7252" w:rsidRPr="00BE7252" w:rsidRDefault="00BE7252" w:rsidP="00BE725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BE725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คะแนน</w:t>
                  </w:r>
                </w:p>
              </w:tc>
            </w:tr>
            <w:tr w:rsidR="00BE7252" w:rsidRPr="00BE7252" w:rsidTr="00BE7252">
              <w:trPr>
                <w:trHeight w:val="206"/>
              </w:trPr>
              <w:tc>
                <w:tcPr>
                  <w:tcW w:w="4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E7252" w:rsidRPr="00BE7252" w:rsidRDefault="00BE7252" w:rsidP="00BE725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BE7252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lang w:eastAsia="en-US" w:bidi="th-TH"/>
                    </w:rPr>
                    <w:t>&gt;</w:t>
                  </w:r>
                  <w:r w:rsidRPr="00BE7252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89</w:t>
                  </w:r>
                </w:p>
              </w:tc>
              <w:tc>
                <w:tcPr>
                  <w:tcW w:w="2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E7252" w:rsidRPr="00BE7252" w:rsidRDefault="00BE7252" w:rsidP="00BE725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BE725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5</w:t>
                  </w:r>
                </w:p>
              </w:tc>
            </w:tr>
            <w:tr w:rsidR="00BE7252" w:rsidRPr="00BE7252" w:rsidTr="00BE7252">
              <w:trPr>
                <w:trHeight w:val="141"/>
              </w:trPr>
              <w:tc>
                <w:tcPr>
                  <w:tcW w:w="4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E7252" w:rsidRPr="00BE7252" w:rsidRDefault="00BE7252" w:rsidP="00BE725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BE7252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81-88.9</w:t>
                  </w:r>
                </w:p>
              </w:tc>
              <w:tc>
                <w:tcPr>
                  <w:tcW w:w="2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E7252" w:rsidRPr="00BE7252" w:rsidRDefault="00BE7252" w:rsidP="00BE725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BE725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4</w:t>
                  </w:r>
                </w:p>
              </w:tc>
            </w:tr>
            <w:tr w:rsidR="00BE7252" w:rsidRPr="00BE7252" w:rsidTr="00BE7252">
              <w:trPr>
                <w:trHeight w:val="202"/>
              </w:trPr>
              <w:tc>
                <w:tcPr>
                  <w:tcW w:w="4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E7252" w:rsidRPr="00BE7252" w:rsidRDefault="00BE7252" w:rsidP="00BE725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BE7252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73-80.9</w:t>
                  </w:r>
                </w:p>
              </w:tc>
              <w:tc>
                <w:tcPr>
                  <w:tcW w:w="2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E7252" w:rsidRPr="00BE7252" w:rsidRDefault="00BE7252" w:rsidP="00BE725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BE725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3</w:t>
                  </w:r>
                </w:p>
              </w:tc>
            </w:tr>
            <w:tr w:rsidR="00BE7252" w:rsidRPr="00BE7252" w:rsidTr="00BE7252">
              <w:trPr>
                <w:trHeight w:val="264"/>
              </w:trPr>
              <w:tc>
                <w:tcPr>
                  <w:tcW w:w="4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E7252" w:rsidRPr="00BE7252" w:rsidRDefault="00BE7252" w:rsidP="00BE725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BE7252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65-72.9</w:t>
                  </w:r>
                </w:p>
              </w:tc>
              <w:tc>
                <w:tcPr>
                  <w:tcW w:w="2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E7252" w:rsidRPr="00BE7252" w:rsidRDefault="00BE7252" w:rsidP="00BE725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BE725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2</w:t>
                  </w:r>
                </w:p>
              </w:tc>
            </w:tr>
            <w:tr w:rsidR="00BE7252" w:rsidRPr="00BE7252" w:rsidTr="00BE7252">
              <w:trPr>
                <w:trHeight w:val="185"/>
              </w:trPr>
              <w:tc>
                <w:tcPr>
                  <w:tcW w:w="4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E7252" w:rsidRPr="00BE7252" w:rsidRDefault="00BE7252" w:rsidP="00BE725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BE7252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57-64.9</w:t>
                  </w:r>
                </w:p>
              </w:tc>
              <w:tc>
                <w:tcPr>
                  <w:tcW w:w="2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BE7252" w:rsidRPr="00BE7252" w:rsidRDefault="00BE7252" w:rsidP="00BE725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BE7252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1</w:t>
                  </w:r>
                </w:p>
              </w:tc>
            </w:tr>
          </w:tbl>
          <w:p w:rsidR="00BE7252" w:rsidRPr="00946176" w:rsidRDefault="00BE7252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</w:pPr>
          </w:p>
        </w:tc>
      </w:tr>
      <w:tr w:rsidR="00B854B6" w:rsidRPr="00946176" w:rsidTr="00C010A0">
        <w:trPr>
          <w:trHeight w:val="30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ผู้ประสานการงานตัวชี้วัด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946176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นางสาวสาหร่าย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เรืองเดช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สำนักสนับสนุนระบบบริการปฐมภูมิ โทร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090-197-5286, email:  </w:t>
            </w:r>
            <w:hyperlink r:id="rId13" w:history="1">
              <w:r w:rsidRPr="00946176">
                <w:rPr>
                  <w:rFonts w:ascii="TH SarabunPSK" w:hAnsi="TH SarabunPSK" w:cs="TH SarabunPSK"/>
                  <w:sz w:val="24"/>
                  <w:szCs w:val="24"/>
                  <w:lang w:eastAsia="en-US"/>
                </w:rPr>
                <w:t>saray.r@nhso.go.th</w:t>
              </w:r>
            </w:hyperlink>
          </w:p>
        </w:tc>
      </w:tr>
      <w:tr w:rsidR="00B854B6" w:rsidRPr="00946176" w:rsidTr="00946176">
        <w:trPr>
          <w:trHeight w:val="40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 xml:space="preserve">Baseline 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B6" w:rsidRPr="00946176" w:rsidRDefault="00E14DB7" w:rsidP="00246F18">
            <w:pPr>
              <w:spacing w:after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ข้อมูลจาก </w:t>
            </w:r>
            <w:r w:rsidRPr="00946176">
              <w:rPr>
                <w:rFonts w:ascii="TH SarabunPSK" w:hAnsi="TH SarabunPSK" w:cs="TH SarabunPSK"/>
                <w:sz w:val="24"/>
                <w:szCs w:val="24"/>
              </w:rPr>
              <w:t xml:space="preserve">EIS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สปสช. ระหว่าง ไตรมาส 3/2559 - 2/2560 ณ วันที่ 2 มิ.ย.60</w:t>
            </w:r>
            <w:r w:rsidRPr="0094617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จาก</w:t>
            </w:r>
            <w:r w:rsidR="00B854B6" w:rsidRPr="0094617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ผลงาน  </w:t>
            </w:r>
            <w:r w:rsidR="00B854B6" w:rsidRPr="00946176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QOF </w:t>
            </w:r>
            <w:r w:rsidR="00B854B6" w:rsidRPr="0094617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ปี </w:t>
            </w:r>
            <w:r w:rsidR="00B854B6" w:rsidRPr="00946176">
              <w:rPr>
                <w:rFonts w:ascii="TH SarabunPSK" w:hAnsi="TH SarabunPSK" w:cs="TH SarabunPSK"/>
                <w:sz w:val="24"/>
                <w:szCs w:val="24"/>
                <w:lang w:bidi="th-TH"/>
              </w:rPr>
              <w:t>2560= 59.34%</w:t>
            </w:r>
            <w:r w:rsidR="00B854B6" w:rsidRPr="0094617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</w:p>
          <w:p w:rsidR="00946176" w:rsidRPr="00946176" w:rsidRDefault="00946176" w:rsidP="0055319D">
            <w:pPr>
              <w:spacing w:after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946176">
              <w:rPr>
                <w:rFonts w:ascii="TH SarabunPSK" w:hAnsi="TH SarabunPSK" w:cs="TH SarabunPSK"/>
                <w:sz w:val="24"/>
                <w:szCs w:val="24"/>
                <w:lang w:bidi="th-TH"/>
              </w:rPr>
              <w:t>BASELINE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เขต 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bidi="th-TH"/>
              </w:rPr>
              <w:t>4</w:t>
            </w:r>
            <w:r w:rsidR="0055319D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  <w:r w:rsidR="0055319D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สระบุรี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= 56.97 % </w:t>
            </w:r>
          </w:p>
        </w:tc>
      </w:tr>
      <w:tr w:rsidR="00B854B6" w:rsidRPr="00946176" w:rsidTr="00AC3D56">
        <w:trPr>
          <w:trHeight w:val="126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B6" w:rsidRPr="00946176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เกณฑ์การให้คะแนน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B6" w:rsidRPr="00946176" w:rsidRDefault="00B854B6" w:rsidP="00246F18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สปสช. เขต สามารถ</w:t>
            </w:r>
            <w:r w:rsidRPr="0094617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กำหนด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เกณฑ์การให้คะแนนตัวชี้วัดได้ตามความเหมาะสมของบริบทพื้นที่</w:t>
            </w:r>
            <w:r w:rsidRPr="0094617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โดยคำนึงถึงนโยบายและเป้าหมายระดับประเทศ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โดยผ่านความเห็นชอบของคณะทำงาน หรือ</w:t>
            </w:r>
            <w:r w:rsidRPr="00946176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  <w:r w:rsidRPr="0094617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อปสข.</w:t>
            </w:r>
          </w:p>
        </w:tc>
      </w:tr>
    </w:tbl>
    <w:p w:rsidR="00B854B6" w:rsidRDefault="00B854B6" w:rsidP="00B854B6">
      <w:pPr>
        <w:rPr>
          <w:rFonts w:ascii="TH SarabunPSK" w:hAnsi="TH SarabunPSK" w:cs="TH SarabunPSK"/>
          <w:sz w:val="32"/>
          <w:szCs w:val="32"/>
        </w:rPr>
      </w:pPr>
    </w:p>
    <w:p w:rsidR="00C010A0" w:rsidRDefault="00C010A0" w:rsidP="00B854B6">
      <w:pPr>
        <w:rPr>
          <w:rFonts w:ascii="TH SarabunPSK" w:hAnsi="TH SarabunPSK" w:cs="TH SarabunPSK"/>
          <w:sz w:val="32"/>
          <w:szCs w:val="32"/>
        </w:rPr>
      </w:pPr>
    </w:p>
    <w:p w:rsidR="00C010A0" w:rsidRDefault="00C010A0" w:rsidP="00B854B6">
      <w:pPr>
        <w:rPr>
          <w:rFonts w:ascii="TH SarabunPSK" w:hAnsi="TH SarabunPSK" w:cs="TH SarabunPSK"/>
          <w:sz w:val="32"/>
          <w:szCs w:val="32"/>
        </w:rPr>
      </w:pPr>
    </w:p>
    <w:p w:rsidR="00C010A0" w:rsidRDefault="00C010A0" w:rsidP="00B854B6">
      <w:pPr>
        <w:rPr>
          <w:rFonts w:ascii="TH SarabunPSK" w:hAnsi="TH SarabunPSK" w:cs="TH SarabunPSK"/>
          <w:sz w:val="32"/>
          <w:szCs w:val="32"/>
        </w:rPr>
      </w:pPr>
    </w:p>
    <w:p w:rsidR="00C010A0" w:rsidRDefault="00C010A0" w:rsidP="00B854B6">
      <w:pPr>
        <w:rPr>
          <w:rFonts w:ascii="TH SarabunPSK" w:hAnsi="TH SarabunPSK" w:cs="TH SarabunPSK"/>
          <w:sz w:val="32"/>
          <w:szCs w:val="32"/>
        </w:rPr>
      </w:pPr>
    </w:p>
    <w:p w:rsidR="00C010A0" w:rsidRDefault="00C010A0" w:rsidP="00B854B6">
      <w:pPr>
        <w:rPr>
          <w:rFonts w:ascii="TH SarabunPSK" w:hAnsi="TH SarabunPSK" w:cs="TH SarabunPSK"/>
          <w:sz w:val="32"/>
          <w:szCs w:val="32"/>
        </w:rPr>
      </w:pPr>
    </w:p>
    <w:p w:rsidR="00C010A0" w:rsidRDefault="00C010A0" w:rsidP="00B854B6">
      <w:pPr>
        <w:rPr>
          <w:rFonts w:ascii="TH SarabunPSK" w:hAnsi="TH SarabunPSK" w:cs="TH SarabunPSK"/>
          <w:sz w:val="32"/>
          <w:szCs w:val="32"/>
        </w:rPr>
      </w:pPr>
    </w:p>
    <w:p w:rsidR="00C010A0" w:rsidRDefault="00C010A0" w:rsidP="00B854B6">
      <w:pPr>
        <w:rPr>
          <w:rFonts w:ascii="TH SarabunPSK" w:hAnsi="TH SarabunPSK" w:cs="TH SarabunPSK"/>
          <w:sz w:val="32"/>
          <w:szCs w:val="32"/>
        </w:rPr>
      </w:pPr>
    </w:p>
    <w:p w:rsidR="00C010A0" w:rsidRDefault="00C010A0" w:rsidP="00B854B6">
      <w:pPr>
        <w:rPr>
          <w:rFonts w:ascii="TH SarabunPSK" w:hAnsi="TH SarabunPSK" w:cs="TH SarabunPSK"/>
          <w:sz w:val="32"/>
          <w:szCs w:val="32"/>
        </w:rPr>
      </w:pPr>
    </w:p>
    <w:p w:rsidR="00C010A0" w:rsidRDefault="00C010A0" w:rsidP="00B854B6">
      <w:pPr>
        <w:rPr>
          <w:rFonts w:ascii="TH SarabunPSK" w:hAnsi="TH SarabunPSK" w:cs="TH SarabunPSK"/>
          <w:sz w:val="32"/>
          <w:szCs w:val="32"/>
        </w:rPr>
      </w:pPr>
    </w:p>
    <w:p w:rsidR="00C010A0" w:rsidRDefault="00C010A0" w:rsidP="00B854B6">
      <w:pPr>
        <w:rPr>
          <w:rFonts w:ascii="TH SarabunPSK" w:hAnsi="TH SarabunPSK" w:cs="TH SarabunPSK"/>
          <w:sz w:val="32"/>
          <w:szCs w:val="32"/>
        </w:rPr>
      </w:pPr>
    </w:p>
    <w:p w:rsidR="00C010A0" w:rsidRDefault="00C010A0" w:rsidP="00B854B6">
      <w:pPr>
        <w:rPr>
          <w:rFonts w:ascii="TH SarabunPSK" w:hAnsi="TH SarabunPSK" w:cs="TH SarabunPSK"/>
          <w:sz w:val="32"/>
          <w:szCs w:val="32"/>
        </w:rPr>
      </w:pPr>
    </w:p>
    <w:p w:rsidR="00C010A0" w:rsidRDefault="00C010A0" w:rsidP="00B854B6">
      <w:pPr>
        <w:rPr>
          <w:rFonts w:ascii="TH SarabunPSK" w:hAnsi="TH SarabunPSK" w:cs="TH SarabunPSK"/>
          <w:sz w:val="32"/>
          <w:szCs w:val="32"/>
        </w:rPr>
      </w:pPr>
    </w:p>
    <w:p w:rsidR="00C010A0" w:rsidRDefault="00C010A0" w:rsidP="00B854B6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ayout w:type="fixed"/>
        <w:tblLook w:val="04A0"/>
      </w:tblPr>
      <w:tblGrid>
        <w:gridCol w:w="1950"/>
        <w:gridCol w:w="7620"/>
      </w:tblGrid>
      <w:tr w:rsidR="00B854B6" w:rsidRPr="005E1AB4" w:rsidTr="005E1AB4">
        <w:trPr>
          <w:trHeight w:val="336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 w:type="page"/>
            </w: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ชื่อตัวชี้วัด</w:t>
            </w: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102D00">
            <w:pPr>
              <w:pStyle w:val="a0"/>
              <w:numPr>
                <w:ilvl w:val="0"/>
                <w:numId w:val="32"/>
              </w:numPr>
              <w:spacing w:after="0"/>
              <w:ind w:left="197" w:hanging="197"/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  <w:r w:rsidRPr="005E1A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ร้อยละของประชากรไทยอายุ </w:t>
            </w:r>
            <w:r w:rsidRPr="005E1AB4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  <w:t>35-74</w:t>
            </w:r>
            <w:r w:rsidRPr="005E1A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ปี ได้รับการคัดกรองความดันโลหิตสูง</w:t>
            </w:r>
          </w:p>
        </w:tc>
      </w:tr>
      <w:tr w:rsidR="00B854B6" w:rsidRPr="005E1AB4" w:rsidTr="005E1AB4">
        <w:trPr>
          <w:trHeight w:val="43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lastRenderedPageBreak/>
              <w:t>วัตถุประสงค์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</w:pP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เพื่อประเมิน</w:t>
            </w:r>
            <w:r w:rsidRPr="005E1AB4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>ความครอบคลุมของ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การคัดกรองภาวะความดันโลหิตสูง</w:t>
            </w:r>
            <w:r w:rsidRPr="005E1AB4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>ในกลุ่มเป้าหมายสิทธิประกันสุขภาพถ้วนหน้า</w:t>
            </w:r>
          </w:p>
        </w:tc>
      </w:tr>
      <w:tr w:rsidR="00B854B6" w:rsidRPr="005E1AB4" w:rsidTr="005E1AB4">
        <w:trPr>
          <w:trHeight w:val="31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คำนิยาม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การคัดกรองภาวะความดันโลหิตสูง</w:t>
            </w:r>
            <w:r w:rsidRPr="005E1AB4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 หมายถึงการคัดกรองโดยการวัดความดันโลหิตในกลุ่มประชากรเป้าหมาย</w:t>
            </w:r>
            <w:r w:rsidRPr="005E1AB4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  <w:lang w:eastAsia="en-US" w:bidi="th-TH"/>
              </w:rPr>
              <w:t>ที่ไม่เคยถูกวินิจฉัยว่ามีภาวะความดันโลหิตสูงมาก่อน</w:t>
            </w:r>
            <w:r w:rsidRPr="005E1AB4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(</w:t>
            </w:r>
            <w:r w:rsidRPr="005E1AB4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ตามแนวทางการรักษาโรคความดันโลหิตสูงในเวชปฏิบัติทั่วไป พ.ศ.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2555 </w:t>
            </w:r>
            <w:r w:rsidRPr="005E1AB4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ฉบับปรับปรุง พ.ศ.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2558)</w:t>
            </w:r>
          </w:p>
        </w:tc>
      </w:tr>
      <w:tr w:rsidR="00B854B6" w:rsidRPr="005E1AB4" w:rsidTr="005E1AB4">
        <w:trPr>
          <w:trHeight w:val="35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เกณฑ์เป้าหมาย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เกณฑ์</w:t>
            </w:r>
            <w:r w:rsidRPr="005E1AB4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>เป้าหมายระดับประเทศ</w:t>
            </w:r>
            <w:r w:rsidRPr="005E1AB4">
              <w:rPr>
                <w:rFonts w:ascii="TH SarabunPSK" w:hAnsi="TH SarabunPSK" w:cs="TH SarabunPSK"/>
                <w:sz w:val="24"/>
                <w:szCs w:val="24"/>
                <w:rtl/>
                <w:cs/>
                <w:lang w:eastAsia="en-US"/>
              </w:rPr>
              <w:t xml:space="preserve">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ไม่ต่ำกว่าร้อยละ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90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 </w:t>
            </w:r>
          </w:p>
        </w:tc>
      </w:tr>
      <w:tr w:rsidR="00B854B6" w:rsidRPr="005E1AB4" w:rsidTr="005E1AB4">
        <w:trPr>
          <w:trHeight w:val="377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ประชากรกลุ่มเป้าหมาย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eastAsia="en-US" w:bidi="th-TH"/>
              </w:rPr>
            </w:pP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จำนวนประชากรสิทธิประกันสุขภาพถ้วนหน้าอายุ 35-74ปี ที่ยังไม่เคยได้รับการวินิจฉัยว่าเป็นโรคความดันโลหิตสูง</w:t>
            </w:r>
          </w:p>
        </w:tc>
      </w:tr>
      <w:tr w:rsidR="00B854B6" w:rsidRPr="005E1AB4" w:rsidTr="005E1AB4">
        <w:trPr>
          <w:trHeight w:val="45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แหล่งข้อมูล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102D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ฐานข้อมูลประชากร จากฐานทะเบียนราษฎร์</w:t>
            </w:r>
          </w:p>
          <w:p w:rsidR="00B854B6" w:rsidRPr="005E1AB4" w:rsidRDefault="00B854B6" w:rsidP="00102D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ฐานข้อมูลผู้เสียชีวิต จากฐานทะเบียนราษฎร์</w:t>
            </w:r>
          </w:p>
          <w:p w:rsidR="00B854B6" w:rsidRPr="005E1AB4" w:rsidRDefault="00B854B6" w:rsidP="00102D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ฐานข้อมูลประชากรและสิทธิ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จากฐาน สปสช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  <w:t>.</w:t>
            </w:r>
          </w:p>
          <w:p w:rsidR="00B854B6" w:rsidRPr="005E1AB4" w:rsidRDefault="00B854B6" w:rsidP="00102D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ฐานข้อมูล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IP/OP e-claim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DIAGNOSIS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DIAGCODE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รหัสขึ้นต้นด้วย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I10-I15</w:t>
            </w:r>
          </w:p>
          <w:p w:rsidR="00B854B6" w:rsidRPr="005E1AB4" w:rsidRDefault="00B854B6" w:rsidP="00102D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ฐานข้อมูล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OP/PP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จากแฟ้ม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DIAGNOSIS_OPD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  <w:t xml:space="preserve">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DIAGCODE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รหัสขึ้นต้นด้วย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I10-I15</w:t>
            </w:r>
          </w:p>
          <w:p w:rsidR="00B854B6" w:rsidRPr="005E1AB4" w:rsidRDefault="00B854B6" w:rsidP="00102D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ฐานข้อมูล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OP/PP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จากแฟ้ม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NCDSCREEN 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SBP_1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  <w:t xml:space="preserve">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และ ฟิลด์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DBP_1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ฐานข้อมูล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OP/PP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จากแฟ้ม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CHRONIC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ฟิลด์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CHRONIC 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I10-I15</w:t>
            </w:r>
          </w:p>
        </w:tc>
      </w:tr>
      <w:tr w:rsidR="00B854B6" w:rsidRPr="005E1AB4" w:rsidTr="005E1AB4">
        <w:trPr>
          <w:trHeight w:val="52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rtl/>
                <w:cs/>
                <w:lang w:eastAsia="en-US"/>
              </w:rPr>
            </w:pP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A=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จำนวนประชากรสิทธิประกันสุขภาพถ้วนหน้าอายุ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35-74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ปี ที่อาศัยอยู่ในพื้นที่รับผิดชอบ ที่ได้รับการคัดกรองความดันโลหิตสูงใน ช่วง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1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เมษายน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2560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ถึง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31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มีนาคม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2561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โดยตัดผู้ที่เคยเป็นโรคความดันโลหิตสูงก่อนหน้าวันที่คัดกรองออก</w:t>
            </w:r>
          </w:p>
        </w:tc>
      </w:tr>
      <w:tr w:rsidR="00B854B6" w:rsidRPr="005E1AB4" w:rsidTr="005E1AB4">
        <w:trPr>
          <w:trHeight w:val="20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</w:rPr>
            </w:pP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rtl/>
                <w:cs/>
                <w:lang w:eastAsia="en-US"/>
              </w:rPr>
            </w:pP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A=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จำนวนประชากรสิทธิประกันสุขภาพถ้วนหน้าในเขตรับผิดชอบที่เกิดในช่วง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1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ตุลาคม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2485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ถึง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31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มีนาคม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2525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ที่ได้รับการคัดกรองความดันโลหิต โดยนับจาก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CID 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ที่ปรากฏในแฟ้ม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NCDSCREEN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โดยมีค่า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SBP_1  &gt;30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และ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DBP_1 &gt; 20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จาก และมี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DATE_SERV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อยู่ในช่วง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1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เมษายน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2560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ถึง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31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มีนาคม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2561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โดยตัดผู้ที่เสียชีวิตก่อนวันคัดกรอง รวมถึงรายที่มี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PID error 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หรือ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PID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ที่เคยเป็นโรคความดันโลหิตสูงจากฐานข้อมูล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IP/OP e-claim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DIAGNOSIS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หรือฐานข้อมูล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OP/PP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DIAGNOSIS_OPD 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DIAGCODE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I10-I15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รวมทั้ง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PID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ที่ปรากฏในแฟ้ม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CHRONIC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CHRONIC 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I10-I15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ก่อนวันมีผลคัดกรองดังกล่าวออกจากการคำนวณ</w:t>
            </w:r>
          </w:p>
        </w:tc>
      </w:tr>
      <w:tr w:rsidR="00B854B6" w:rsidRPr="005E1AB4" w:rsidTr="005E1AB4">
        <w:trPr>
          <w:trHeight w:val="20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rtl/>
                <w:cs/>
                <w:lang w:eastAsia="en-US"/>
              </w:rPr>
            </w:pP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B=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จำนวนประชากรสิทธิประกันสุขภาพถ้วนหน้าอายุ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35-74</w:t>
            </w:r>
            <w:r w:rsidRPr="005E1AB4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ปี ที่อาศัยอยู่ในพื้นที่รับผิดชอบ  ณ  วันประมวลผล ที่ไม่เคยได้รับการวินิจฉัยว่าเป็นโรคความดันโลหิตสูงก่อนวันที่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1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เมษายน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2560</w:t>
            </w:r>
          </w:p>
        </w:tc>
      </w:tr>
      <w:tr w:rsidR="00B854B6" w:rsidRPr="005E1AB4" w:rsidTr="005E1AB4">
        <w:trPr>
          <w:trHeight w:val="42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</w:rPr>
            </w:pP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rtl/>
                <w:cs/>
                <w:lang w:eastAsia="en-US"/>
              </w:rPr>
            </w:pP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B=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จำนวนประชากรสิทธิประกันสุขภาพถ้วนหน้าที่เกิดในช่วง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1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ตุลาคม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2485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ถึง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31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มีนาคม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2525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ที่ไม่เคยได้รับการวินิจฉัยว่าเป็นความดันโลหิตสูงมาก่อนวันที่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1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เมษายน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2560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 โดยตรวจสอบจากแฟ้ม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CHRONIC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CHRONIC 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I10-I15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ร่วมกับ ฐานข้อมูล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IP/OP e-claim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DIAGNOSIS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DIAGCODE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และฐานข้อมูล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OP/PP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แฟ้ม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DIAGNOSIS_OPD 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ฟิลด์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DIAGCODE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รหัสขึ้นต้นด้วย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I10-I15 </w:t>
            </w:r>
          </w:p>
        </w:tc>
      </w:tr>
      <w:tr w:rsidR="00B854B6" w:rsidRPr="005E1AB4" w:rsidTr="005E1AB4">
        <w:trPr>
          <w:trHeight w:val="31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สูตรการคำนวณตัวชี้วัด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</w:rPr>
            </w:pP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 (A/B )X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100</w:t>
            </w:r>
          </w:p>
        </w:tc>
      </w:tr>
      <w:tr w:rsidR="00B854B6" w:rsidRPr="005E1AB4" w:rsidTr="005E1AB4">
        <w:trPr>
          <w:trHeight w:val="354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ระยะเวลาประเมินผล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rtl/>
                <w:cs/>
              </w:rPr>
            </w:pP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ปีละ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5E1AB4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ครั้ง</w:t>
            </w:r>
          </w:p>
        </w:tc>
      </w:tr>
      <w:tr w:rsidR="005E1AB4" w:rsidRPr="005E1AB4" w:rsidTr="005E1AB4">
        <w:trPr>
          <w:trHeight w:val="678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AB4" w:rsidRPr="00946176" w:rsidRDefault="005E1AB4" w:rsidP="005E1AB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เกณฑ์</w:t>
            </w:r>
            <w:r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การประเมิน</w:t>
            </w:r>
          </w:p>
          <w:p w:rsidR="005E1AB4" w:rsidRPr="005E1AB4" w:rsidRDefault="005E1AB4" w:rsidP="005E1AB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ระดับเขต </w:t>
            </w: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 xml:space="preserve">4 </w:t>
            </w:r>
            <w:r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สระบุรี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A0" w:rsidRPr="00C010A0" w:rsidRDefault="00C010A0" w:rsidP="00C010A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เป้าหมาย  คัดกรอง ร้อยละ 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</w:t>
            </w:r>
            <w:r w:rsidRPr="00C010A0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90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>%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 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>BASELINE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 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QOF 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ประเทศ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= </w:t>
            </w:r>
            <w:r w:rsidRPr="00C010A0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60.86%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  BASELINE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 เขต 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4 =   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 60.23 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% </w:t>
            </w:r>
          </w:p>
          <w:p w:rsidR="005E1AB4" w:rsidRDefault="00C010A0" w:rsidP="00C010A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ค่ากลางเขต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= 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 60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% 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การคิดช่วงคะแนน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=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 เป้าหมาย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-BASELINE 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เขต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/4= 7.44  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(ช่วงคะแนน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=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 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7.4 </w:t>
            </w:r>
            <w:r w:rsidRPr="00C010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)</w:t>
            </w:r>
          </w:p>
          <w:tbl>
            <w:tblPr>
              <w:tblW w:w="7112" w:type="dxa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5695"/>
              <w:gridCol w:w="1417"/>
            </w:tblGrid>
            <w:tr w:rsidR="00C010A0" w:rsidRPr="00C010A0" w:rsidTr="00C010A0">
              <w:trPr>
                <w:trHeight w:val="368"/>
              </w:trPr>
              <w:tc>
                <w:tcPr>
                  <w:tcW w:w="5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0A0" w:rsidRPr="00C010A0" w:rsidRDefault="00C010A0" w:rsidP="00C010A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</w:pPr>
                  <w:r w:rsidRPr="00C010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ผลงาน(ร้อยละ)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0A0" w:rsidRPr="00C010A0" w:rsidRDefault="00C010A0" w:rsidP="00C010A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010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คะแนน</w:t>
                  </w:r>
                </w:p>
              </w:tc>
            </w:tr>
            <w:tr w:rsidR="00C010A0" w:rsidRPr="00C010A0" w:rsidTr="00C010A0">
              <w:trPr>
                <w:trHeight w:val="297"/>
              </w:trPr>
              <w:tc>
                <w:tcPr>
                  <w:tcW w:w="5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0A0" w:rsidRPr="00C010A0" w:rsidRDefault="00C010A0" w:rsidP="00C010A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010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lang w:eastAsia="en-US" w:bidi="th-TH"/>
                    </w:rPr>
                    <w:t>&gt;</w:t>
                  </w:r>
                  <w:r w:rsidRPr="00C010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eastAsia="en-US" w:bidi="th-TH"/>
                    </w:rPr>
                    <w:t>89.7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0A0" w:rsidRPr="00C010A0" w:rsidRDefault="00C010A0" w:rsidP="00C010A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010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5</w:t>
                  </w:r>
                </w:p>
              </w:tc>
            </w:tr>
            <w:tr w:rsidR="00C010A0" w:rsidRPr="00C010A0" w:rsidTr="00C010A0">
              <w:trPr>
                <w:trHeight w:val="340"/>
              </w:trPr>
              <w:tc>
                <w:tcPr>
                  <w:tcW w:w="5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0A0" w:rsidRPr="00C010A0" w:rsidRDefault="00C010A0" w:rsidP="00C010A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010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eastAsia="en-US" w:bidi="th-TH"/>
                    </w:rPr>
                    <w:t>82.3-89.6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0A0" w:rsidRPr="00C010A0" w:rsidRDefault="00C010A0" w:rsidP="00C010A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010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4</w:t>
                  </w:r>
                </w:p>
              </w:tc>
            </w:tr>
            <w:tr w:rsidR="00C010A0" w:rsidRPr="00C010A0" w:rsidTr="00C010A0">
              <w:trPr>
                <w:trHeight w:val="340"/>
              </w:trPr>
              <w:tc>
                <w:tcPr>
                  <w:tcW w:w="5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0A0" w:rsidRPr="00C010A0" w:rsidRDefault="00C010A0" w:rsidP="00C010A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010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eastAsia="en-US" w:bidi="th-TH"/>
                    </w:rPr>
                    <w:t>74.9-82.2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0A0" w:rsidRPr="00C010A0" w:rsidRDefault="00C010A0" w:rsidP="00C010A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010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3</w:t>
                  </w:r>
                </w:p>
              </w:tc>
            </w:tr>
            <w:tr w:rsidR="00C010A0" w:rsidRPr="00C010A0" w:rsidTr="00C010A0">
              <w:trPr>
                <w:trHeight w:val="227"/>
              </w:trPr>
              <w:tc>
                <w:tcPr>
                  <w:tcW w:w="5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0A0" w:rsidRPr="00C010A0" w:rsidRDefault="00C010A0" w:rsidP="00C010A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010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eastAsia="en-US" w:bidi="th-TH"/>
                    </w:rPr>
                    <w:t>67.5-74.8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0A0" w:rsidRPr="00C010A0" w:rsidRDefault="00C010A0" w:rsidP="00C010A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010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2</w:t>
                  </w:r>
                </w:p>
              </w:tc>
            </w:tr>
            <w:tr w:rsidR="00C010A0" w:rsidRPr="00C010A0" w:rsidTr="00C010A0">
              <w:trPr>
                <w:trHeight w:val="82"/>
              </w:trPr>
              <w:tc>
                <w:tcPr>
                  <w:tcW w:w="5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81" w:type="dxa"/>
                    <w:bottom w:w="0" w:type="dxa"/>
                    <w:right w:w="81" w:type="dxa"/>
                  </w:tcMar>
                  <w:hideMark/>
                </w:tcPr>
                <w:p w:rsidR="00C010A0" w:rsidRPr="00C010A0" w:rsidRDefault="00C010A0" w:rsidP="00C010A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010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eastAsia="en-US" w:bidi="th-TH"/>
                    </w:rPr>
                    <w:t>60-67.4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0A0" w:rsidRPr="00C010A0" w:rsidRDefault="00C010A0" w:rsidP="00C010A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010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1</w:t>
                  </w:r>
                </w:p>
              </w:tc>
            </w:tr>
          </w:tbl>
          <w:p w:rsidR="00C010A0" w:rsidRDefault="00C010A0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</w:p>
          <w:p w:rsidR="00D16CD6" w:rsidRPr="00D16CD6" w:rsidRDefault="00D16CD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16"/>
                <w:szCs w:val="16"/>
                <w:cs/>
                <w:lang w:eastAsia="en-US" w:bidi="th-TH"/>
              </w:rPr>
            </w:pPr>
          </w:p>
        </w:tc>
      </w:tr>
      <w:tr w:rsidR="00B854B6" w:rsidRPr="005E1AB4" w:rsidTr="005E1AB4">
        <w:trPr>
          <w:trHeight w:val="299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5E1AB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ผู้ประสานการงาน</w:t>
            </w:r>
            <w:r w:rsidR="005E1AB4" w:rsidRPr="005E1AB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ตั</w:t>
            </w: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วชี้วัด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5E1AB4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/>
              </w:rPr>
            </w:pP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นางสาวสาหร่าย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เรืองเดช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สำนักสนับสนุนระบบบริการปฐมภูมิ โทร </w:t>
            </w:r>
            <w:r w:rsidRPr="005E1AB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090-197-5286, email:  </w:t>
            </w:r>
            <w:hyperlink r:id="rId14" w:history="1">
              <w:r w:rsidRPr="005E1AB4">
                <w:rPr>
                  <w:rFonts w:ascii="TH SarabunPSK" w:hAnsi="TH SarabunPSK" w:cs="TH SarabunPSK"/>
                  <w:sz w:val="24"/>
                  <w:szCs w:val="24"/>
                  <w:lang w:eastAsia="en-US"/>
                </w:rPr>
                <w:t>saray.r@nhso.go.th</w:t>
              </w:r>
            </w:hyperlink>
          </w:p>
        </w:tc>
      </w:tr>
      <w:tr w:rsidR="00B854B6" w:rsidRPr="005E1AB4" w:rsidTr="005E1AB4">
        <w:trPr>
          <w:trHeight w:val="51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B6" w:rsidRPr="005E1AB4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5E1A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 xml:space="preserve">Baseline 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B6" w:rsidRPr="005E1AB4" w:rsidRDefault="00E14DB7" w:rsidP="005E1AB4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ข้อมูลจาก </w:t>
            </w:r>
            <w:r w:rsidRPr="005E1AB4">
              <w:rPr>
                <w:rFonts w:ascii="TH SarabunPSK" w:hAnsi="TH SarabunPSK" w:cs="TH SarabunPSK"/>
                <w:sz w:val="24"/>
                <w:szCs w:val="24"/>
              </w:rPr>
              <w:t xml:space="preserve">EIS 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สปสช. ระหว่าง ไตรมาส 3/2559 - 2/2560 ณ วันที่ 2 มิ.ย.60</w:t>
            </w:r>
            <w:r w:rsidRPr="005E1AB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จาก</w:t>
            </w:r>
            <w:r w:rsidR="00B854B6" w:rsidRPr="005E1AB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ผลงาน  </w:t>
            </w:r>
            <w:r w:rsidR="00B854B6" w:rsidRPr="005E1AB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QOF </w:t>
            </w:r>
            <w:r w:rsidR="00B854B6" w:rsidRPr="005E1AB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ปี </w:t>
            </w:r>
            <w:r w:rsidR="00B854B6" w:rsidRPr="005E1AB4">
              <w:rPr>
                <w:rFonts w:ascii="TH SarabunPSK" w:hAnsi="TH SarabunPSK" w:cs="TH SarabunPSK"/>
                <w:sz w:val="24"/>
                <w:szCs w:val="24"/>
                <w:lang w:bidi="th-TH"/>
              </w:rPr>
              <w:t>2560= 60.86%</w:t>
            </w:r>
            <w:r w:rsidR="005E1AB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="005E1AB4" w:rsidRPr="005E1AB4">
              <w:rPr>
                <w:rFonts w:ascii="TH SarabunPSK" w:hAnsi="TH SarabunPSK" w:cs="TH SarabunPSK"/>
                <w:sz w:val="24"/>
                <w:szCs w:val="24"/>
                <w:lang w:bidi="th-TH"/>
              </w:rPr>
              <w:lastRenderedPageBreak/>
              <w:t>BASELINE</w:t>
            </w:r>
            <w:r w:rsidR="005E1AB4" w:rsidRPr="005E1AB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เขต </w:t>
            </w:r>
            <w:r w:rsidR="005E1AB4" w:rsidRPr="005E1AB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4 </w:t>
            </w:r>
            <w:r w:rsidR="005E1AB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สระ</w:t>
            </w:r>
            <w:r w:rsidR="000E783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บุรี</w:t>
            </w:r>
            <w:r w:rsidR="005E1AB4" w:rsidRPr="005E1AB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=   </w:t>
            </w:r>
            <w:r w:rsidR="005E1AB4" w:rsidRPr="005E1AB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60.23 </w:t>
            </w:r>
            <w:r w:rsidR="005E1AB4" w:rsidRPr="005E1AB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%</w:t>
            </w:r>
          </w:p>
        </w:tc>
      </w:tr>
      <w:tr w:rsidR="00B854B6" w:rsidRPr="005E1AB4" w:rsidTr="005E1AB4">
        <w:trPr>
          <w:trHeight w:val="40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B6" w:rsidRPr="005E1AB4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 w:rsidRPr="005E1AB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lastRenderedPageBreak/>
              <w:t>เกณฑ์การให้คะแนน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B6" w:rsidRPr="005E1AB4" w:rsidRDefault="00B854B6" w:rsidP="00246F18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สปสช. เขต สามารถ</w:t>
            </w:r>
            <w:r w:rsidRPr="005E1AB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กำหนด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เกณฑ์การให้คะแนนตัวชี้วัดได้ตามความเหมาะสมของบริบทพื้นที่</w:t>
            </w:r>
            <w:r w:rsidRPr="005E1AB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โดยคำนึงถึงนโยบายและเป้าหมายระดับประเทศ</w:t>
            </w:r>
            <w:r w:rsidRPr="005E1AB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โดยผ่านความเห็นชอบของคณะทำงาน หรืออปสข.</w:t>
            </w:r>
          </w:p>
        </w:tc>
      </w:tr>
    </w:tbl>
    <w:p w:rsidR="00B854B6" w:rsidRDefault="00B854B6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p w:rsidR="00A753BB" w:rsidRDefault="00A753BB" w:rsidP="00B854B6">
      <w:pPr>
        <w:rPr>
          <w:rFonts w:ascii="TH SarabunPSK" w:hAnsi="TH SarabunPSK" w:cs="TH SarabunPSK"/>
          <w:sz w:val="32"/>
          <w:szCs w:val="32"/>
        </w:rPr>
      </w:pPr>
    </w:p>
    <w:tbl>
      <w:tblPr>
        <w:tblW w:w="9513" w:type="dxa"/>
        <w:tblInd w:w="93" w:type="dxa"/>
        <w:tblLook w:val="04A0"/>
      </w:tblPr>
      <w:tblGrid>
        <w:gridCol w:w="1858"/>
        <w:gridCol w:w="7655"/>
      </w:tblGrid>
      <w:tr w:rsidR="00B854B6" w:rsidRPr="00C0573B" w:rsidTr="00C0573B">
        <w:trPr>
          <w:trHeight w:val="33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ชื่อตัวชี้วัด</w:t>
            </w: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102D00">
            <w:pPr>
              <w:pStyle w:val="a0"/>
              <w:numPr>
                <w:ilvl w:val="0"/>
                <w:numId w:val="32"/>
              </w:numPr>
              <w:spacing w:after="0"/>
              <w:ind w:left="197" w:hanging="197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 w:bidi="th-TH"/>
              </w:rPr>
            </w:pP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 xml:space="preserve">ร้อยละของหญิงมีครรภ์ได้รับการฝากครรภ์ครั้งแรกภายใน </w:t>
            </w: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 w:bidi="th-TH"/>
              </w:rPr>
              <w:t xml:space="preserve">12 </w:t>
            </w: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สัปดาห์</w:t>
            </w:r>
          </w:p>
        </w:tc>
      </w:tr>
      <w:tr w:rsidR="00B854B6" w:rsidRPr="00C0573B" w:rsidTr="00C0573B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lastRenderedPageBreak/>
              <w:t>วัตถุประสงค์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เพื่อประเมินการได้รับการดูแลก่อนคลอดภายใน </w:t>
            </w:r>
            <w:r w:rsidRPr="00C0573B">
              <w:rPr>
                <w:rFonts w:ascii="TH SarabunPSK" w:hAnsi="TH SarabunPSK" w:cs="TH SarabunPSK"/>
                <w:sz w:val="24"/>
                <w:szCs w:val="24"/>
              </w:rPr>
              <w:t xml:space="preserve">12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สัปดาห์ของหญิงมีครรภ์คนไทยสิทธิประกันสุขภาพถ้วนหน้า</w:t>
            </w:r>
          </w:p>
        </w:tc>
      </w:tr>
      <w:tr w:rsidR="00B854B6" w:rsidRPr="00C0573B" w:rsidTr="00C0573B">
        <w:trPr>
          <w:trHeight w:val="38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หญิงมีครรภ์คนไทยสิทธิประกันสุขภาพถ้วนหน้าที่ฝากครรภ์ครั้งแรกโดยอายุครรภ์ต้องไม่เกิน 12 สัปดาห์  ทั้งนี้ การฝากครรภ์ครั้งแรกประกอบด้วย</w:t>
            </w:r>
          </w:p>
          <w:p w:rsidR="00B854B6" w:rsidRPr="00C0573B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1. ประเมินการตั้งครรภ์ที่มีความเสี่ยงสูง</w:t>
            </w:r>
          </w:p>
          <w:p w:rsidR="00B854B6" w:rsidRPr="00C0573B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2. ชั่งน้ำหนัก วัดส่วนสูง ความดันโลหิต</w:t>
            </w:r>
          </w:p>
          <w:p w:rsidR="00B854B6" w:rsidRPr="00C0573B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3. ตรวจร่างกายทั่วไป (ตรวจเสียงปอดและหัวใจ)</w:t>
            </w:r>
          </w:p>
          <w:p w:rsidR="00B854B6" w:rsidRPr="00C0573B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4. ตรวจปัสสาวะ (</w:t>
            </w:r>
            <w:r w:rsidRPr="00C0573B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Multiple dipstick)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เพื่อหา </w:t>
            </w:r>
            <w:r w:rsidRPr="00C0573B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protein, sugar, asymptomatic bacteria</w:t>
            </w:r>
          </w:p>
          <w:p w:rsidR="00B854B6" w:rsidRPr="00C0573B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5. ตรวจภายใน (อาจเลื่อนไปตรวจในครั้งที่ 2 ของการฝากครรภ์)</w:t>
            </w:r>
          </w:p>
          <w:p w:rsidR="00B854B6" w:rsidRPr="00C0573B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6. ตรวจ </w:t>
            </w:r>
            <w:r w:rsidRPr="00C0573B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Hemoglobin/Hematocrit/Osmolarity Fragility/DCIP (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ทุกอายุครรภ์) และตรวจ </w:t>
            </w:r>
            <w:r w:rsidRPr="00C0573B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VDRL, Anti HIV, blood group, Rh typing, HbsAg</w:t>
            </w:r>
          </w:p>
          <w:p w:rsidR="00B854B6" w:rsidRPr="00C0573B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7. ให้วัคซีน </w:t>
            </w:r>
            <w:r w:rsidRPr="00C0573B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Tetanus Toxoid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ครั้งที่ 1</w:t>
            </w:r>
          </w:p>
          <w:p w:rsidR="00B854B6" w:rsidRPr="00C0573B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8. ให้ธาตุเหล็ก และ/หรือ โฟลิค และ </w:t>
            </w:r>
            <w:r w:rsidRPr="00C0573B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Iodine</w:t>
            </w:r>
          </w:p>
          <w:p w:rsidR="00B854B6" w:rsidRPr="00C0573B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9. ให้คำแนะนำกรณีเกิดอาการผิดปกติฉุกเฉินและเบอร์โทรศัพท์ที่สามารถติดต่อฉุกเฉิน</w:t>
            </w:r>
          </w:p>
        </w:tc>
      </w:tr>
      <w:tr w:rsidR="00B854B6" w:rsidRPr="00C0573B" w:rsidTr="00C0573B">
        <w:trPr>
          <w:trHeight w:val="17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ไม่น้อยกว่าร้อยละ </w:t>
            </w:r>
            <w:r w:rsidRPr="00C0573B">
              <w:rPr>
                <w:rFonts w:ascii="TH SarabunPSK" w:hAnsi="TH SarabunPSK" w:cs="TH SarabunPSK"/>
                <w:color w:val="000000"/>
                <w:sz w:val="24"/>
                <w:szCs w:val="24"/>
              </w:rPr>
              <w:t>60</w:t>
            </w:r>
          </w:p>
        </w:tc>
      </w:tr>
      <w:tr w:rsidR="00B854B6" w:rsidRPr="00C0573B" w:rsidTr="00C0573B">
        <w:trPr>
          <w:trHeight w:val="3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หญิงมีครรภ์ที่รับบริการฝากครรภ์ครั้งแรกภายในปีที่หน่วยบริการสิทธิประกันสุขภาพถ้วนหน้า</w:t>
            </w:r>
          </w:p>
        </w:tc>
      </w:tr>
      <w:tr w:rsidR="00B854B6" w:rsidRPr="00C0573B" w:rsidTr="00C0573B">
        <w:trPr>
          <w:trHeight w:val="3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แหล่งข้อมูล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ฐานข้อมูลจากแฟ้ม </w:t>
            </w:r>
            <w:r w:rsidRPr="00C0573B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ANC (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การฝากครรภ์ครั้งที่ 1 ใน ฟิลด์: </w:t>
            </w:r>
            <w:r w:rsidRPr="00C0573B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>ANCNO =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1</w:t>
            </w:r>
            <w:r w:rsidRPr="00C0573B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,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อายุครรภ์ที่ ฟิลด์:</w:t>
            </w:r>
            <w:r w:rsidRPr="00C0573B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 GA)</w:t>
            </w:r>
          </w:p>
        </w:tc>
      </w:tr>
      <w:tr w:rsidR="00B854B6" w:rsidRPr="00C0573B" w:rsidTr="00C0573B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</w:rPr>
              <w:t>A=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จำนวนหญิงมีครรภ์</w:t>
            </w:r>
            <w:r w:rsidRPr="00C0573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สิทธิประกันสุชภาพถ้วนหน้า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ทุกรายในหน่วยบริการที่มาฝากครรภ์ครั้งแรก โดยอายุครรภ์ไม่เกิน </w:t>
            </w:r>
            <w:r w:rsidRPr="00C0573B">
              <w:rPr>
                <w:rFonts w:ascii="TH SarabunPSK" w:hAnsi="TH SarabunPSK" w:cs="TH SarabunPSK"/>
                <w:sz w:val="24"/>
                <w:szCs w:val="24"/>
              </w:rPr>
              <w:t xml:space="preserve">12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สัปดาห์  ที่ได้รับบริการ ภายในวันที่ </w:t>
            </w:r>
            <w:r w:rsidRPr="00C0573B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เมษายน </w:t>
            </w:r>
            <w:r w:rsidRPr="00C0573B">
              <w:rPr>
                <w:rFonts w:ascii="TH SarabunPSK" w:hAnsi="TH SarabunPSK" w:cs="TH SarabunPSK"/>
                <w:sz w:val="24"/>
                <w:szCs w:val="24"/>
              </w:rPr>
              <w:t xml:space="preserve">2560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ถึง </w:t>
            </w:r>
            <w:r w:rsidRPr="00C0573B">
              <w:rPr>
                <w:rFonts w:ascii="TH SarabunPSK" w:hAnsi="TH SarabunPSK" w:cs="TH SarabunPSK"/>
                <w:sz w:val="24"/>
                <w:szCs w:val="24"/>
              </w:rPr>
              <w:t xml:space="preserve">31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มีนาคม </w:t>
            </w:r>
            <w:r w:rsidRPr="00C0573B">
              <w:rPr>
                <w:rFonts w:ascii="TH SarabunPSK" w:hAnsi="TH SarabunPSK" w:cs="TH SarabunPSK"/>
                <w:sz w:val="24"/>
                <w:szCs w:val="24"/>
              </w:rPr>
              <w:t xml:space="preserve">2561  </w:t>
            </w:r>
          </w:p>
        </w:tc>
      </w:tr>
      <w:tr w:rsidR="00B854B6" w:rsidRPr="00C0573B" w:rsidTr="00C0573B">
        <w:trPr>
          <w:trHeight w:val="18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B6" w:rsidRPr="00C0573B" w:rsidRDefault="00B854B6" w:rsidP="00246F18">
            <w:pPr>
              <w:spacing w:after="0"/>
              <w:rPr>
                <w:rFonts w:ascii="TH SarabunPSK" w:hAnsi="TH SarabunPSK" w:cs="TH SarabunPSK"/>
                <w:noProof/>
                <w:sz w:val="24"/>
                <w:szCs w:val="24"/>
                <w:rtl/>
                <w:cs/>
              </w:rPr>
            </w:pPr>
            <w:r w:rsidRPr="00C0573B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นับ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PID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จากแฟ้ม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</w:rPr>
              <w:t>ANC  (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>นับเฉพาะการฝากครรภ์ครั้งแรกของการตั้งครรภ์ครั้งนั้น) โดยหญิง</w:t>
            </w:r>
            <w:r w:rsidRPr="00C0573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สิทธิประกันสุขภาพถ้วนหน้า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ที่มาฝากครรภ์เป็นครั้งแรกของครรภ์นี้นับในช่วงที่ได้รับบริการภายในวันที่ 1 เมษายน 2560 ถึง 31 มีนาคม 2561  (โดยตรวจสอบการฝากครรภ์ย้อนหลังไป 9 เดือนทุกรายของผู้รับบริการในช่วงที่กำหนด เพื่อตัดรายที่เคยมาในช่วง 9 เดือนย้อนหลังออกก่อน  หากมี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PID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ซ้ำ ให้เลือก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GRAVIDA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ที่ไม่ซ้ำ) ให้นับเฉพาะวันที่บริการครั้งแรกใน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min(DATE_SERV)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และ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min (GA)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กรณีพบซ้ำให้เลือกหน่วยบริการแรกหน่วยบริการเดียว นับจำนวนคน จากเลขประจำตัว 13 หลัก ที่มี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</w:rPr>
              <w:t>GA &lt;=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12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wks 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และตัด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PID error  </w:t>
            </w:r>
          </w:p>
        </w:tc>
      </w:tr>
      <w:tr w:rsidR="00B854B6" w:rsidRPr="00C0573B" w:rsidTr="00C0573B">
        <w:trPr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</w:rPr>
              <w:t xml:space="preserve">B =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จำนวนหญิงมีครรภ์</w:t>
            </w:r>
            <w:r w:rsidRPr="00C0573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สิทธิประกันสุขภาพถ้วนหน้า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ทุกรายที่มารับบริการฝากครรภ์ครั้งแรกทั้งหมดที่ได้รับบริการ ภายในวันที่ </w:t>
            </w:r>
            <w:r w:rsidRPr="00C0573B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เมษายน </w:t>
            </w:r>
            <w:r w:rsidRPr="00C0573B">
              <w:rPr>
                <w:rFonts w:ascii="TH SarabunPSK" w:hAnsi="TH SarabunPSK" w:cs="TH SarabunPSK"/>
                <w:sz w:val="24"/>
                <w:szCs w:val="24"/>
              </w:rPr>
              <w:t xml:space="preserve">2560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ถึง </w:t>
            </w:r>
            <w:r w:rsidRPr="00C0573B">
              <w:rPr>
                <w:rFonts w:ascii="TH SarabunPSK" w:hAnsi="TH SarabunPSK" w:cs="TH SarabunPSK"/>
                <w:sz w:val="24"/>
                <w:szCs w:val="24"/>
              </w:rPr>
              <w:t xml:space="preserve">31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มีนาคม </w:t>
            </w:r>
            <w:r w:rsidRPr="00C0573B">
              <w:rPr>
                <w:rFonts w:ascii="TH SarabunPSK" w:hAnsi="TH SarabunPSK" w:cs="TH SarabunPSK"/>
                <w:sz w:val="24"/>
                <w:szCs w:val="24"/>
              </w:rPr>
              <w:t xml:space="preserve">2561 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ในหน่วยบริการทั้งหมด</w:t>
            </w:r>
          </w:p>
        </w:tc>
      </w:tr>
      <w:tr w:rsidR="00B854B6" w:rsidRPr="00C0573B" w:rsidTr="00C0573B">
        <w:trPr>
          <w:trHeight w:val="4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</w:rPr>
            </w:pP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>หญิง</w:t>
            </w:r>
            <w:r w:rsidRPr="00C0573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สิทธิประกันสุขภาพถ้วนหน้า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ที่มาฝากครรภ์เป็นครั้งแรกของครรภ์นี้ ในช่วงเวลาที่ได้รับบริการ ภายในวันที่ 1 เมษายน 2560 ถึง 31 มีนาคม 2561  (โดยตรวจสอบการฝากครรภ์ย้อนหลัง 9 เดือนทุกรายของผู้รับบริการในช่วงที่กำหนด เพื่อตัดรายที่เคยมาในช่วง 9 เดือนย้อนหลังออกก่อน)  ให้นับเฉพาะวันที่บริการครั้งแรกใน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min(DATE_SERV)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และ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min(GA)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กรณีพบซ้ำให้เลือกหน่วยบริการแรกหน่วยบริการเดียว  นับจำนวนคน จากเลขประจำตัว 13 หลัก ตัด </w:t>
            </w:r>
            <w:r w:rsidRPr="00C0573B">
              <w:rPr>
                <w:rFonts w:ascii="TH SarabunPSK" w:hAnsi="TH SarabunPSK" w:cs="TH SarabunPSK"/>
                <w:noProof/>
                <w:sz w:val="24"/>
                <w:szCs w:val="24"/>
              </w:rPr>
              <w:t>CID error</w:t>
            </w:r>
          </w:p>
        </w:tc>
      </w:tr>
      <w:tr w:rsidR="00B854B6" w:rsidRPr="00C0573B" w:rsidTr="00C0573B">
        <w:trPr>
          <w:trHeight w:val="11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สูตรการคำนวณตัวชี้วัด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</w:rPr>
              <w:t>(A/B) x 100</w:t>
            </w:r>
          </w:p>
        </w:tc>
      </w:tr>
      <w:tr w:rsidR="00B854B6" w:rsidRPr="00C0573B" w:rsidTr="00C0573B">
        <w:trPr>
          <w:trHeight w:val="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B6" w:rsidRPr="00C0573B" w:rsidRDefault="00B854B6" w:rsidP="00246F18">
            <w:pPr>
              <w:spacing w:after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ปีละ </w:t>
            </w:r>
            <w:r w:rsidRPr="00C0573B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ครั้ง</w:t>
            </w:r>
          </w:p>
        </w:tc>
      </w:tr>
      <w:tr w:rsidR="00C0573B" w:rsidRPr="00C0573B" w:rsidTr="00630CA7">
        <w:trPr>
          <w:trHeight w:val="17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3B" w:rsidRPr="00946176" w:rsidRDefault="00C0573B" w:rsidP="00C0573B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เกณฑ์</w:t>
            </w:r>
            <w:r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การประเมิน</w:t>
            </w:r>
          </w:p>
          <w:p w:rsidR="00C0573B" w:rsidRPr="005E1AB4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ระดับเขต </w:t>
            </w: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 xml:space="preserve">4 </w:t>
            </w:r>
            <w:r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สระบุรี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BB" w:rsidRPr="00A753BB" w:rsidRDefault="00A753BB" w:rsidP="00A753B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เป้าหมาย 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: 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lang w:eastAsia="en-US" w:bidi="th-TH"/>
              </w:rPr>
              <w:t>&gt;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60 %  Baseline QOF 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ประเทศ 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>=53.80 %  Baseline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เขต 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4 = 45.81 % </w:t>
            </w:r>
          </w:p>
          <w:p w:rsidR="00A753BB" w:rsidRPr="00A753BB" w:rsidRDefault="00A753BB" w:rsidP="00A753B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</w:pP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 ค่ากลางเขต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=  = 45 % 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การคิดช่วงคะแนน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=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 เป้าหมาย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-BASELINE 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เขต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/4= 3.75   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(ช่วงคะแนน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=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 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3.7 </w:t>
            </w:r>
            <w:r w:rsidRPr="00A753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)</w:t>
            </w:r>
          </w:p>
          <w:tbl>
            <w:tblPr>
              <w:tblW w:w="6580" w:type="dxa"/>
              <w:tblCellMar>
                <w:left w:w="0" w:type="dxa"/>
                <w:right w:w="0" w:type="dxa"/>
              </w:tblCellMar>
              <w:tblLook w:val="0600"/>
            </w:tblPr>
            <w:tblGrid>
              <w:gridCol w:w="3900"/>
              <w:gridCol w:w="2680"/>
            </w:tblGrid>
            <w:tr w:rsidR="00152724" w:rsidRPr="00152724" w:rsidTr="00152724">
              <w:trPr>
                <w:trHeight w:val="524"/>
              </w:trPr>
              <w:tc>
                <w:tcPr>
                  <w:tcW w:w="3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52724" w:rsidRPr="00152724" w:rsidRDefault="00152724" w:rsidP="0015272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</w:pPr>
                  <w:r w:rsidRPr="0015272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ผลงาน(ร้อยละ)</w:t>
                  </w:r>
                </w:p>
              </w:tc>
              <w:tc>
                <w:tcPr>
                  <w:tcW w:w="2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52724" w:rsidRPr="00152724" w:rsidRDefault="00152724" w:rsidP="0015272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15272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คะแนน</w:t>
                  </w:r>
                </w:p>
              </w:tc>
            </w:tr>
            <w:tr w:rsidR="00152724" w:rsidRPr="00152724" w:rsidTr="00152724">
              <w:trPr>
                <w:trHeight w:val="340"/>
              </w:trPr>
              <w:tc>
                <w:tcPr>
                  <w:tcW w:w="3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52724" w:rsidRPr="00152724" w:rsidRDefault="00152724" w:rsidP="0015272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152724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lang w:eastAsia="en-US" w:bidi="th-TH"/>
                    </w:rPr>
                    <w:t>&gt;</w:t>
                  </w:r>
                  <w:r w:rsidRPr="0015272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eastAsia="en-US" w:bidi="th-TH"/>
                    </w:rPr>
                    <w:t xml:space="preserve">60 </w:t>
                  </w:r>
                </w:p>
              </w:tc>
              <w:tc>
                <w:tcPr>
                  <w:tcW w:w="2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52724" w:rsidRPr="00152724" w:rsidRDefault="00152724" w:rsidP="0015272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15272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5</w:t>
                  </w:r>
                </w:p>
              </w:tc>
            </w:tr>
            <w:tr w:rsidR="00152724" w:rsidRPr="00152724" w:rsidTr="00152724">
              <w:trPr>
                <w:trHeight w:val="340"/>
              </w:trPr>
              <w:tc>
                <w:tcPr>
                  <w:tcW w:w="3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52724" w:rsidRPr="00152724" w:rsidRDefault="00152724" w:rsidP="0015272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15272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eastAsia="en-US" w:bidi="th-TH"/>
                    </w:rPr>
                    <w:t xml:space="preserve"> 56.2-59.9</w:t>
                  </w:r>
                </w:p>
              </w:tc>
              <w:tc>
                <w:tcPr>
                  <w:tcW w:w="2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52724" w:rsidRPr="00152724" w:rsidRDefault="00152724" w:rsidP="0015272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15272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4</w:t>
                  </w:r>
                </w:p>
              </w:tc>
            </w:tr>
            <w:tr w:rsidR="00152724" w:rsidRPr="00152724" w:rsidTr="00152724">
              <w:trPr>
                <w:trHeight w:val="340"/>
              </w:trPr>
              <w:tc>
                <w:tcPr>
                  <w:tcW w:w="3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52724" w:rsidRPr="00152724" w:rsidRDefault="00152724" w:rsidP="0015272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15272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eastAsia="en-US" w:bidi="th-TH"/>
                    </w:rPr>
                    <w:t>52.5-56.1</w:t>
                  </w:r>
                  <w:r w:rsidRPr="0015272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lang w:eastAsia="en-US" w:bidi="th-TH"/>
                    </w:rPr>
                    <w:t xml:space="preserve"> </w:t>
                  </w:r>
                </w:p>
              </w:tc>
              <w:tc>
                <w:tcPr>
                  <w:tcW w:w="2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52724" w:rsidRPr="00152724" w:rsidRDefault="00152724" w:rsidP="0015272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15272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3</w:t>
                  </w:r>
                </w:p>
              </w:tc>
            </w:tr>
            <w:tr w:rsidR="00152724" w:rsidRPr="00152724" w:rsidTr="00152724">
              <w:trPr>
                <w:trHeight w:val="340"/>
              </w:trPr>
              <w:tc>
                <w:tcPr>
                  <w:tcW w:w="3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52724" w:rsidRPr="00152724" w:rsidRDefault="00152724" w:rsidP="0015272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15272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eastAsia="en-US" w:bidi="th-TH"/>
                    </w:rPr>
                    <w:t xml:space="preserve"> 48.8-52.4 </w:t>
                  </w:r>
                </w:p>
              </w:tc>
              <w:tc>
                <w:tcPr>
                  <w:tcW w:w="2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52724" w:rsidRPr="00152724" w:rsidRDefault="00152724" w:rsidP="0015272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15272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2</w:t>
                  </w:r>
                </w:p>
              </w:tc>
            </w:tr>
            <w:tr w:rsidR="00152724" w:rsidRPr="00152724" w:rsidTr="00152724">
              <w:trPr>
                <w:trHeight w:val="340"/>
              </w:trPr>
              <w:tc>
                <w:tcPr>
                  <w:tcW w:w="3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52724" w:rsidRPr="00152724" w:rsidRDefault="00152724" w:rsidP="0015272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15272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4</w:t>
                  </w:r>
                  <w:r w:rsidRPr="0015272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eastAsia="en-US" w:bidi="th-TH"/>
                    </w:rPr>
                    <w:t>5-48.7</w:t>
                  </w:r>
                  <w:r w:rsidRPr="0015272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 xml:space="preserve"> </w:t>
                  </w:r>
                </w:p>
              </w:tc>
              <w:tc>
                <w:tcPr>
                  <w:tcW w:w="2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52724" w:rsidRPr="00152724" w:rsidRDefault="00152724" w:rsidP="0015272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15272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eastAsia="en-US" w:bidi="th-TH"/>
                    </w:rPr>
                    <w:t>1</w:t>
                  </w:r>
                </w:p>
              </w:tc>
            </w:tr>
          </w:tbl>
          <w:p w:rsidR="00C0573B" w:rsidRPr="00C0573B" w:rsidRDefault="00C0573B" w:rsidP="00C0573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</w:pPr>
          </w:p>
        </w:tc>
      </w:tr>
      <w:tr w:rsidR="00C0573B" w:rsidRPr="00C0573B" w:rsidTr="00C0573B">
        <w:trPr>
          <w:trHeight w:val="3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C0573B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ผู้ประสานการงานตัวชี้วัด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C0573B" w:rsidRDefault="00C0573B" w:rsidP="00C0573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/>
              </w:rPr>
            </w:pP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นางสาวสาหร่าย</w:t>
            </w:r>
            <w:r w:rsidRPr="00C0573B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เรืองเดช</w:t>
            </w:r>
            <w:r w:rsidRPr="00C0573B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C0573B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สำนักสนับสนุนระบบบริการปฐมภูมิ โทร </w:t>
            </w:r>
            <w:r w:rsidRPr="00C0573B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090-197-5286, email: </w:t>
            </w:r>
            <w:hyperlink r:id="rId15" w:history="1">
              <w:r w:rsidRPr="00C0573B">
                <w:rPr>
                  <w:rFonts w:ascii="TH SarabunPSK" w:hAnsi="TH SarabunPSK" w:cs="TH SarabunPSK"/>
                  <w:sz w:val="24"/>
                  <w:szCs w:val="24"/>
                  <w:lang w:eastAsia="en-US"/>
                </w:rPr>
                <w:t>saray.r@nhso.go.th</w:t>
              </w:r>
            </w:hyperlink>
          </w:p>
        </w:tc>
      </w:tr>
      <w:tr w:rsidR="00C0573B" w:rsidRPr="00F42262" w:rsidTr="00C0573B">
        <w:trPr>
          <w:trHeight w:val="4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F42262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F42262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lastRenderedPageBreak/>
              <w:t>Baseline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573B" w:rsidRPr="00F42262" w:rsidRDefault="00C0573B" w:rsidP="00C0573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0"/>
                <w:szCs w:val="20"/>
                <w:lang w:eastAsia="en-US" w:bidi="th-TH"/>
              </w:rPr>
            </w:pPr>
            <w:r w:rsidRPr="00F42262">
              <w:rPr>
                <w:rFonts w:ascii="TH SarabunPSK" w:hAnsi="TH SarabunPSK" w:cs="TH SarabunPSK"/>
                <w:sz w:val="20"/>
                <w:szCs w:val="20"/>
                <w:cs/>
                <w:lang w:eastAsia="en-US" w:bidi="th-TH"/>
              </w:rPr>
              <w:t xml:space="preserve">ข้อมูลจาก </w:t>
            </w:r>
            <w:r w:rsidRPr="00F42262">
              <w:rPr>
                <w:rFonts w:ascii="TH SarabunPSK" w:hAnsi="TH SarabunPSK" w:cs="TH SarabunPSK"/>
                <w:sz w:val="20"/>
                <w:szCs w:val="20"/>
                <w:lang w:eastAsia="en-US"/>
              </w:rPr>
              <w:t xml:space="preserve">EIS </w:t>
            </w:r>
            <w:r w:rsidRPr="00F42262">
              <w:rPr>
                <w:rFonts w:ascii="TH SarabunPSK" w:hAnsi="TH SarabunPSK" w:cs="TH SarabunPSK"/>
                <w:sz w:val="20"/>
                <w:szCs w:val="20"/>
                <w:cs/>
                <w:lang w:eastAsia="en-US" w:bidi="th-TH"/>
              </w:rPr>
              <w:t xml:space="preserve">สปสช. ระหว่าง ไตรมาส </w:t>
            </w:r>
            <w:r w:rsidRPr="00F42262">
              <w:rPr>
                <w:rFonts w:ascii="TH SarabunPSK" w:hAnsi="TH SarabunPSK" w:cs="TH SarabunPSK"/>
                <w:sz w:val="20"/>
                <w:szCs w:val="20"/>
                <w:lang w:eastAsia="en-US"/>
              </w:rPr>
              <w:t xml:space="preserve">3/2559 - 2/2560 </w:t>
            </w:r>
            <w:r w:rsidRPr="00F42262">
              <w:rPr>
                <w:rFonts w:ascii="TH SarabunPSK" w:hAnsi="TH SarabunPSK" w:cs="TH SarabunPSK"/>
                <w:sz w:val="20"/>
                <w:szCs w:val="20"/>
                <w:cs/>
                <w:lang w:eastAsia="en-US" w:bidi="th-TH"/>
              </w:rPr>
              <w:t xml:space="preserve">ณ วันที่ </w:t>
            </w:r>
            <w:r w:rsidRPr="00F42262">
              <w:rPr>
                <w:rFonts w:ascii="TH SarabunPSK" w:hAnsi="TH SarabunPSK" w:cs="TH SarabunPSK"/>
                <w:sz w:val="20"/>
                <w:szCs w:val="20"/>
                <w:lang w:eastAsia="en-US"/>
              </w:rPr>
              <w:t xml:space="preserve">2 </w:t>
            </w:r>
            <w:r w:rsidRPr="00F42262">
              <w:rPr>
                <w:rFonts w:ascii="TH SarabunPSK" w:hAnsi="TH SarabunPSK" w:cs="TH SarabunPSK"/>
                <w:sz w:val="20"/>
                <w:szCs w:val="20"/>
                <w:cs/>
                <w:lang w:eastAsia="en-US" w:bidi="th-TH"/>
              </w:rPr>
              <w:t>มิ.ย.</w:t>
            </w:r>
            <w:r w:rsidRPr="00F42262">
              <w:rPr>
                <w:rFonts w:ascii="TH SarabunPSK" w:hAnsi="TH SarabunPSK" w:cs="TH SarabunPSK"/>
                <w:sz w:val="20"/>
                <w:szCs w:val="20"/>
                <w:lang w:eastAsia="en-US"/>
              </w:rPr>
              <w:t xml:space="preserve">60 </w:t>
            </w:r>
            <w:r w:rsidRPr="00F42262">
              <w:rPr>
                <w:rFonts w:ascii="TH SarabunPSK" w:hAnsi="TH SarabunPSK" w:cs="TH SarabunPSK"/>
                <w:sz w:val="20"/>
                <w:szCs w:val="20"/>
                <w:cs/>
                <w:lang w:eastAsia="en-US" w:bidi="th-TH"/>
              </w:rPr>
              <w:t>จาก</w:t>
            </w:r>
            <w:r w:rsidRPr="00F42262">
              <w:rPr>
                <w:rFonts w:ascii="TH SarabunPSK" w:hAnsi="TH SarabunPSK" w:cs="TH SarabunPSK" w:hint="cs"/>
                <w:sz w:val="20"/>
                <w:szCs w:val="20"/>
                <w:cs/>
                <w:lang w:eastAsia="en-US" w:bidi="th-TH"/>
              </w:rPr>
              <w:t>ผลงาน</w:t>
            </w:r>
            <w:r w:rsidRPr="00F42262">
              <w:rPr>
                <w:rFonts w:ascii="TH SarabunPSK" w:hAnsi="TH SarabunPSK" w:cs="TH SarabunPSK"/>
                <w:sz w:val="20"/>
                <w:szCs w:val="20"/>
                <w:cs/>
                <w:lang w:eastAsia="en-US" w:bidi="th-TH"/>
              </w:rPr>
              <w:t xml:space="preserve"> </w:t>
            </w:r>
            <w:r w:rsidRPr="00F42262">
              <w:rPr>
                <w:rFonts w:ascii="TH SarabunPSK" w:hAnsi="TH SarabunPSK" w:cs="TH SarabunPSK"/>
                <w:sz w:val="20"/>
                <w:szCs w:val="20"/>
                <w:lang w:eastAsia="en-US" w:bidi="th-TH"/>
              </w:rPr>
              <w:t xml:space="preserve">QOF </w:t>
            </w:r>
            <w:r w:rsidRPr="00F42262">
              <w:rPr>
                <w:rFonts w:ascii="TH SarabunPSK" w:hAnsi="TH SarabunPSK" w:cs="TH SarabunPSK"/>
                <w:sz w:val="20"/>
                <w:szCs w:val="20"/>
                <w:cs/>
                <w:lang w:eastAsia="en-US" w:bidi="th-TH"/>
              </w:rPr>
              <w:t>ปี 25</w:t>
            </w:r>
            <w:r w:rsidRPr="00F42262">
              <w:rPr>
                <w:rFonts w:ascii="TH SarabunPSK" w:hAnsi="TH SarabunPSK" w:cs="TH SarabunPSK"/>
                <w:sz w:val="20"/>
                <w:szCs w:val="20"/>
                <w:lang w:eastAsia="en-US" w:bidi="th-TH"/>
              </w:rPr>
              <w:t>60</w:t>
            </w:r>
            <w:r w:rsidRPr="00F42262">
              <w:rPr>
                <w:rFonts w:ascii="TH SarabunPSK" w:hAnsi="TH SarabunPSK" w:cs="TH SarabunPSK"/>
                <w:sz w:val="20"/>
                <w:szCs w:val="20"/>
                <w:cs/>
                <w:lang w:eastAsia="en-US" w:bidi="th-TH"/>
              </w:rPr>
              <w:t xml:space="preserve">  =</w:t>
            </w:r>
            <w:r w:rsidRPr="00F42262">
              <w:rPr>
                <w:rFonts w:ascii="TH SarabunPSK" w:hAnsi="TH SarabunPSK" w:cs="TH SarabunPSK" w:hint="cs"/>
                <w:sz w:val="20"/>
                <w:szCs w:val="20"/>
                <w:cs/>
                <w:lang w:eastAsia="en-US" w:bidi="th-TH"/>
              </w:rPr>
              <w:t xml:space="preserve">  </w:t>
            </w:r>
            <w:r w:rsidRPr="00F42262">
              <w:rPr>
                <w:rFonts w:ascii="TH SarabunPSK" w:hAnsi="TH SarabunPSK" w:cs="TH SarabunPSK"/>
                <w:sz w:val="20"/>
                <w:szCs w:val="20"/>
                <w:cs/>
                <w:lang w:eastAsia="en-US" w:bidi="th-TH"/>
              </w:rPr>
              <w:t>53.80</w:t>
            </w:r>
            <w:r w:rsidRPr="00F42262">
              <w:rPr>
                <w:rFonts w:ascii="TH SarabunPSK" w:hAnsi="TH SarabunPSK" w:cs="TH SarabunPSK" w:hint="cs"/>
                <w:sz w:val="20"/>
                <w:szCs w:val="20"/>
                <w:cs/>
                <w:lang w:eastAsia="en-US" w:bidi="th-TH"/>
              </w:rPr>
              <w:t xml:space="preserve"> </w:t>
            </w:r>
            <w:r w:rsidRPr="00F42262">
              <w:rPr>
                <w:rFonts w:ascii="TH SarabunPSK" w:hAnsi="TH SarabunPSK" w:cs="TH SarabunPSK"/>
                <w:sz w:val="20"/>
                <w:szCs w:val="20"/>
                <w:cs/>
                <w:lang w:eastAsia="en-US" w:bidi="th-TH"/>
              </w:rPr>
              <w:t>%</w:t>
            </w:r>
          </w:p>
          <w:p w:rsidR="00C0573B" w:rsidRPr="00F42262" w:rsidRDefault="00C0573B" w:rsidP="00C0573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0"/>
                <w:szCs w:val="20"/>
                <w:lang w:eastAsia="en-US" w:bidi="th-TH"/>
              </w:rPr>
            </w:pPr>
            <w:r w:rsidRPr="00F42262">
              <w:rPr>
                <w:rFonts w:ascii="TH SarabunPSK" w:hAnsi="TH SarabunPSK" w:cs="TH SarabunPSK"/>
                <w:sz w:val="20"/>
                <w:szCs w:val="20"/>
                <w:lang w:eastAsia="en-US" w:bidi="th-TH"/>
              </w:rPr>
              <w:t>Baseline</w:t>
            </w:r>
            <w:r w:rsidRPr="00F42262">
              <w:rPr>
                <w:rFonts w:ascii="TH SarabunPSK" w:hAnsi="TH SarabunPSK" w:cs="TH SarabunPSK"/>
                <w:sz w:val="20"/>
                <w:szCs w:val="20"/>
                <w:cs/>
                <w:lang w:eastAsia="en-US" w:bidi="th-TH"/>
              </w:rPr>
              <w:t xml:space="preserve">เขต </w:t>
            </w:r>
            <w:r w:rsidRPr="00F42262">
              <w:rPr>
                <w:rFonts w:ascii="TH SarabunPSK" w:hAnsi="TH SarabunPSK" w:cs="TH SarabunPSK"/>
                <w:sz w:val="20"/>
                <w:szCs w:val="20"/>
                <w:lang w:eastAsia="en-US" w:bidi="th-TH"/>
              </w:rPr>
              <w:t xml:space="preserve">4 </w:t>
            </w:r>
            <w:r w:rsidRPr="00F42262">
              <w:rPr>
                <w:rFonts w:ascii="TH SarabunPSK" w:hAnsi="TH SarabunPSK" w:cs="TH SarabunPSK" w:hint="cs"/>
                <w:sz w:val="20"/>
                <w:szCs w:val="20"/>
                <w:cs/>
                <w:lang w:eastAsia="en-US" w:bidi="th-TH"/>
              </w:rPr>
              <w:t>สระบุรี</w:t>
            </w:r>
            <w:r w:rsidRPr="00F42262">
              <w:rPr>
                <w:rFonts w:ascii="TH SarabunPSK" w:hAnsi="TH SarabunPSK" w:cs="TH SarabunPSK"/>
                <w:sz w:val="20"/>
                <w:szCs w:val="20"/>
                <w:lang w:eastAsia="en-US" w:bidi="th-TH"/>
              </w:rPr>
              <w:t>= 45.81 %</w:t>
            </w:r>
          </w:p>
        </w:tc>
      </w:tr>
      <w:tr w:rsidR="00C0573B" w:rsidRPr="00F42262" w:rsidTr="00C0573B">
        <w:trPr>
          <w:trHeight w:val="4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3B" w:rsidRPr="00F42262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  <w:r w:rsidRPr="00F42262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  <w:lang w:bidi="th-TH"/>
              </w:rPr>
              <w:t>เกณฑ์การให้คะแนน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73B" w:rsidRPr="00F42262" w:rsidRDefault="00C0573B" w:rsidP="00C0573B">
            <w:pPr>
              <w:spacing w:after="0" w:line="300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F42262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สปสช. เขต สามารถ</w:t>
            </w:r>
            <w:r w:rsidRPr="00F42262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กำหนด</w:t>
            </w:r>
            <w:r w:rsidRPr="00F42262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เกณฑ์การให้คะแนนตัวชี้วัดได้ตามความเหมาะสมของบริบทพื้นที่</w:t>
            </w:r>
            <w:r w:rsidRPr="00F42262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โดยคำนึงถึงนโยบายและเป้าหมายระดับประเทศ</w:t>
            </w:r>
            <w:r w:rsidRPr="00F42262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 xml:space="preserve"> โดยผ่านความเห็นชอบของคณะทำงาน หรืออปสข.</w:t>
            </w:r>
          </w:p>
        </w:tc>
      </w:tr>
    </w:tbl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p w:rsidR="00152724" w:rsidRDefault="00152724"/>
    <w:tbl>
      <w:tblPr>
        <w:tblW w:w="9513" w:type="dxa"/>
        <w:tblInd w:w="93" w:type="dxa"/>
        <w:tblLook w:val="04A0"/>
      </w:tblPr>
      <w:tblGrid>
        <w:gridCol w:w="1858"/>
        <w:gridCol w:w="7655"/>
      </w:tblGrid>
      <w:tr w:rsidR="00C0573B" w:rsidRPr="00532959" w:rsidTr="00006D03">
        <w:trPr>
          <w:trHeight w:val="336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  <w:r w:rsidRPr="00532959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ชื่อ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ตัวชี้วัด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17005C" w:rsidRDefault="00C0573B" w:rsidP="00C0573B">
            <w:pPr>
              <w:pStyle w:val="a0"/>
              <w:numPr>
                <w:ilvl w:val="0"/>
                <w:numId w:val="32"/>
              </w:numPr>
              <w:spacing w:after="0"/>
              <w:ind w:left="197" w:hanging="197"/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</w:pPr>
            <w:r w:rsidRPr="001700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ร้อยละสะสมความครอบคลุมการตรวจคัดกรองมะเร็งปากมดลูกในสตรี 30-60 ปี  ภายใน 5  ปี</w:t>
            </w:r>
          </w:p>
        </w:tc>
      </w:tr>
      <w:tr w:rsidR="00C0573B" w:rsidRPr="00532959" w:rsidTr="00006D03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วัตถุประสงค์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เพื่อประเมินความครอบคลุม/การเข้าถึงบริการตรวจคัดกรองมะเร็งปากมดลูกของหญิงไทย</w:t>
            </w:r>
            <w:r w:rsidRPr="00532959">
              <w:rPr>
                <w:rFonts w:ascii="TH SarabunPSK" w:hAnsi="TH SarabunPSK" w:cs="TH SarabunPSK" w:hint="cs"/>
                <w:noProof/>
                <w:sz w:val="24"/>
                <w:szCs w:val="24"/>
                <w:cs/>
                <w:lang w:bidi="th-TH"/>
              </w:rPr>
              <w:t>สิทธิประกันสุขภาพถ้วน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หน้า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ที่มีอายุ 30-60 ปี</w:t>
            </w:r>
          </w:p>
        </w:tc>
      </w:tr>
      <w:tr w:rsidR="00C0573B" w:rsidRPr="00532959" w:rsidTr="00006D03">
        <w:trPr>
          <w:trHeight w:val="55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006D03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 w:rsidRPr="00C0573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กลุ่มเป้าหมาย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หมายถึง สตรีสัญชาติไทยสิทธิ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ประกันสุขภาพถ้วนหน้า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ที่มีอายุ 30-60 ปี (เกิดในช่วง 1 เมษายน 2</w:t>
            </w:r>
            <w:r w:rsidRPr="00532959">
              <w:rPr>
                <w:rFonts w:ascii="TH SarabunPSK" w:hAnsi="TH SarabunPSK" w:cs="TH SarabunPSK"/>
                <w:sz w:val="24"/>
                <w:szCs w:val="24"/>
                <w:lang w:bidi="th-TH"/>
              </w:rPr>
              <w:t>500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ถึง  3</w:t>
            </w:r>
            <w:r w:rsidRPr="00532959">
              <w:rPr>
                <w:rFonts w:ascii="TH SarabunPSK" w:hAnsi="TH SarabunPSK" w:cs="TH SarabunPSK"/>
                <w:sz w:val="24"/>
                <w:szCs w:val="24"/>
                <w:lang w:bidi="th-TH"/>
              </w:rPr>
              <w:t>1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มีนาคม 25</w:t>
            </w:r>
            <w:r w:rsidRPr="00532959">
              <w:rPr>
                <w:rFonts w:ascii="TH SarabunPSK" w:hAnsi="TH SarabunPSK" w:cs="TH SarabunPSK"/>
                <w:sz w:val="24"/>
                <w:szCs w:val="24"/>
                <w:lang w:bidi="th-TH"/>
              </w:rPr>
              <w:t>30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) และได้รับการคัดกรองมะเร็งปากมดลูก ในช่วง 1 เมษายน 255</w:t>
            </w:r>
            <w:r w:rsidRPr="00532959">
              <w:rPr>
                <w:rFonts w:ascii="TH SarabunPSK" w:hAnsi="TH SarabunPSK" w:cs="TH SarabunPSK"/>
                <w:sz w:val="24"/>
                <w:szCs w:val="24"/>
                <w:lang w:bidi="th-TH"/>
              </w:rPr>
              <w:t>6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-31 มีนาคม 256</w:t>
            </w:r>
            <w:r w:rsidRPr="00532959">
              <w:rPr>
                <w:rFonts w:ascii="TH SarabunPSK" w:hAnsi="TH SarabunPSK" w:cs="TH SarabunPSK"/>
                <w:sz w:val="24"/>
                <w:szCs w:val="24"/>
                <w:lang w:bidi="th-TH"/>
              </w:rPr>
              <w:t>1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ในเขตรับผิดชอบ</w:t>
            </w:r>
          </w:p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การตรวจปากมดลูก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หมายถึง การตรวจทั้งโดยวิธี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Pap Smear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และ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VIA</w:t>
            </w:r>
          </w:p>
        </w:tc>
      </w:tr>
      <w:tr w:rsidR="00C0573B" w:rsidRPr="00532959" w:rsidTr="00006D03">
        <w:trPr>
          <w:trHeight w:val="419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Pap Smear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หมายถึง การตรวจโดยการเก็บหรือป้ายเอาเซลล์จากปากมดลูกไปป้ายลงบนแผ่นสไลด์ ทำการย้อมสีและอ่านผล โดยบุคลากรเซลล์วิทยา</w:t>
            </w:r>
          </w:p>
        </w:tc>
      </w:tr>
      <w:tr w:rsidR="00C0573B" w:rsidRPr="00532959" w:rsidTr="00C06834">
        <w:trPr>
          <w:trHeight w:val="1364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73B" w:rsidRPr="00532959" w:rsidRDefault="00C0573B" w:rsidP="00C06834">
            <w:pP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VIA  (Visual Inspection with Acetic acid)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หมายถึง วิธีคัดกรองมะเร็งปากมดลูกโดยใช้น้ำส้มสายชูชนิดเจือจางป้ายที่บริเวณปากมดลูก ทิ้งไว้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นาที น้ำส้มสายชูจะไปทำปฏิกิริยากับเนื้อเยื่อที่ผิดปกติของปากมดลูกให้เห็นเป็นฝ้าขาวขอบเขตชัดเจน และตำแหน่งแน่นอน สามารถมองเห็นด้วยตาเปล่า ซึ่งไม่ได้หมายความว่าเป็นมะเร็ง แต่ถ้าปล่อยไว้ไม่ได้รับการรักษาอาจกลายเป็นมะเร็งได้ซึ่งเหมาะสำหรับในการคัดกรองสำหรับสตรีอายุ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</w:rPr>
              <w:t>30-45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ปี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</w:p>
        </w:tc>
      </w:tr>
      <w:tr w:rsidR="00C0573B" w:rsidRPr="00532959" w:rsidTr="00C06834">
        <w:trPr>
          <w:trHeight w:val="1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ไม่น้อยกว่าร้อยละ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</w:rPr>
              <w:t>80</w:t>
            </w:r>
          </w:p>
        </w:tc>
      </w:tr>
      <w:tr w:rsidR="00C0573B" w:rsidRPr="00532959" w:rsidTr="00C06834">
        <w:trPr>
          <w:trHeight w:val="2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สตรี</w:t>
            </w:r>
            <w:r w:rsidRPr="00532959">
              <w:rPr>
                <w:rFonts w:ascii="TH SarabunPSK" w:hAnsi="TH SarabunPSK" w:cs="TH SarabunPSK" w:hint="cs"/>
                <w:noProof/>
                <w:color w:val="000000"/>
                <w:sz w:val="24"/>
                <w:szCs w:val="24"/>
                <w:cs/>
                <w:lang w:bidi="th-TH"/>
              </w:rPr>
              <w:t>สิทธิประกันสุขภาพถ้วน</w:t>
            </w:r>
            <w:r w:rsidRPr="0053295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หน้า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อายุ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30-60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ปี</w:t>
            </w:r>
          </w:p>
        </w:tc>
      </w:tr>
      <w:tr w:rsidR="00C0573B" w:rsidRPr="00532959" w:rsidTr="00006D03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แหล่งข้อมูล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tabs>
                <w:tab w:val="left" w:pos="204"/>
              </w:tabs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1)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ab/>
              <w:t xml:space="preserve">ฐานข้อมูลจาก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Pap Registry </w:t>
            </w:r>
          </w:p>
          <w:p w:rsidR="00C0573B" w:rsidRPr="00532959" w:rsidRDefault="00C0573B" w:rsidP="00C0573B">
            <w:pPr>
              <w:tabs>
                <w:tab w:val="left" w:pos="204"/>
              </w:tabs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2)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ab/>
              <w:t xml:space="preserve">ข้อมูล 21/43 แฟ้ม  (แฟ้ม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DIAGNOSIS_OPD 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รหัส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Z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014 หรือ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Z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124)</w:t>
            </w:r>
          </w:p>
          <w:p w:rsidR="00C0573B" w:rsidRPr="00532959" w:rsidRDefault="00C0573B" w:rsidP="00C0573B">
            <w:pPr>
              <w:tabs>
                <w:tab w:val="left" w:pos="204"/>
              </w:tabs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3)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ab/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SPECIAL PP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รหัส  1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B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30 หรือ 1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B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40  </w:t>
            </w:r>
            <w:r w:rsidRPr="0053295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หรือ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1B004</w:t>
            </w:r>
          </w:p>
          <w:p w:rsidR="00C0573B" w:rsidRPr="00532959" w:rsidRDefault="00C0573B" w:rsidP="00C0573B">
            <w:pPr>
              <w:tabs>
                <w:tab w:val="left" w:pos="204"/>
              </w:tabs>
              <w:spacing w:after="0" w:line="300" w:lineRule="exact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4)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ab/>
              <w:t>ฐานข้อมูลประชากรไทยทุกสิทธิ</w:t>
            </w:r>
          </w:p>
        </w:tc>
      </w:tr>
      <w:tr w:rsidR="00C0573B" w:rsidRPr="00532959" w:rsidTr="00006D03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A=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จำนวนสตรี</w:t>
            </w:r>
            <w:r w:rsidRPr="00532959">
              <w:rPr>
                <w:rFonts w:ascii="TH SarabunPSK" w:hAnsi="TH SarabunPSK" w:cs="TH SarabunPSK" w:hint="cs"/>
                <w:noProof/>
                <w:sz w:val="24"/>
                <w:szCs w:val="24"/>
                <w:cs/>
                <w:lang w:bidi="th-TH"/>
              </w:rPr>
              <w:t>สิทธิประกันสุขภาพถ้วน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หน้า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อายุ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30-60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ปี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ที่ได้รับการตรวจมะเร็งปากมดลูกรายใหม่สะสม ตั้งแต่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เมษายน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2556 - 31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มีนาคม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2561 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จัดกลุ่มตามหน่วยลงทะเบียน</w:t>
            </w:r>
          </w:p>
        </w:tc>
      </w:tr>
      <w:tr w:rsidR="00C0573B" w:rsidRPr="00532959" w:rsidTr="00006D03">
        <w:trPr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3B" w:rsidRPr="00532959" w:rsidRDefault="00C0573B" w:rsidP="00C0573B">
            <w:pPr>
              <w:spacing w:after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>จำนวนหญิงไทย</w:t>
            </w:r>
            <w:r w:rsidRPr="00532959">
              <w:rPr>
                <w:rFonts w:ascii="TH SarabunPSK" w:hAnsi="TH SarabunPSK" w:cs="TH SarabunPSK" w:hint="cs"/>
                <w:noProof/>
                <w:sz w:val="24"/>
                <w:szCs w:val="24"/>
                <w:cs/>
                <w:lang w:bidi="th-TH"/>
              </w:rPr>
              <w:t>สิทธิประกันสุขภาพถ้วน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หน้า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>(ที่เกิดในช่วง 1 เมษายน 2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w:t>500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 ถึง  3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w:t>1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 มีนาคม 25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w:t>30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 ) ในแต่ละหน่วยลงทะเบียนที่มี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PID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ปรากฏในฐาน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Pap screening 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รวมกับ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PID 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ที่อยู่ในแฟ้ม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SPECIAL PP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>รหัส  1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</w:rPr>
              <w:t>B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>30 หรือ 1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</w:rPr>
              <w:t>B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40  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หรือ </w:t>
            </w:r>
            <w:r w:rsidRPr="00532959">
              <w:rPr>
                <w:rFonts w:ascii="TH SarabunPSK" w:hAnsi="TH SarabunPSK" w:cs="TH SarabunPSK"/>
                <w:sz w:val="24"/>
                <w:szCs w:val="24"/>
                <w:lang w:bidi="th-TH"/>
              </w:rPr>
              <w:t>1B004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และ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PID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ที่อยู่ใน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DIAGNOSIS_OPD 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ที่มีรหัส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</w:rPr>
              <w:t>DIAGCODE  = Z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>014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</w:rPr>
              <w:t>, Z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124   ตั้งแต่ปี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w:t xml:space="preserve">1 </w:t>
            </w:r>
            <w:r w:rsidRPr="00532959">
              <w:rPr>
                <w:rFonts w:ascii="TH SarabunPSK" w:hAnsi="TH SarabunPSK" w:cs="TH SarabunPSK" w:hint="cs"/>
                <w:noProof/>
                <w:sz w:val="24"/>
                <w:szCs w:val="24"/>
                <w:cs/>
                <w:lang w:bidi="th-TH"/>
              </w:rPr>
              <w:t xml:space="preserve">เมษายน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>255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w:t>6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>-</w:t>
            </w:r>
            <w:r w:rsidRPr="00532959">
              <w:rPr>
                <w:rFonts w:ascii="TH SarabunPSK" w:hAnsi="TH SarabunPSK" w:cs="TH SarabunPSK" w:hint="cs"/>
                <w:noProof/>
                <w:sz w:val="24"/>
                <w:szCs w:val="24"/>
                <w:cs/>
                <w:lang w:bidi="th-TH"/>
              </w:rPr>
              <w:t xml:space="preserve">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w:t xml:space="preserve">31 </w:t>
            </w:r>
            <w:r w:rsidRPr="00532959">
              <w:rPr>
                <w:rFonts w:ascii="TH SarabunPSK" w:hAnsi="TH SarabunPSK" w:cs="TH SarabunPSK" w:hint="cs"/>
                <w:noProof/>
                <w:sz w:val="24"/>
                <w:szCs w:val="24"/>
                <w:cs/>
                <w:lang w:bidi="th-TH"/>
              </w:rPr>
              <w:t xml:space="preserve">มีนาคม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>256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w:t>1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  แล้วนำมาแจงนับรวมกันโดยตัด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PID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ที่ซ้ำของ 3 ฐานออก  แล้วตัดผู้ที่เสียชีวิตก่อนการคัดกรอง รวมทั้ง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PID error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>ทั้งหมด ก่อนจำแนกตามหน่วยลงทะเบียน</w:t>
            </w:r>
          </w:p>
        </w:tc>
      </w:tr>
      <w:tr w:rsidR="00C0573B" w:rsidRPr="00532959" w:rsidTr="00006D03">
        <w:trPr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B =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จำนวนหญิงไทย</w:t>
            </w:r>
            <w:r w:rsidRPr="00532959">
              <w:rPr>
                <w:rFonts w:ascii="TH SarabunPSK" w:hAnsi="TH SarabunPSK" w:cs="TH SarabunPSK" w:hint="cs"/>
                <w:noProof/>
                <w:sz w:val="24"/>
                <w:szCs w:val="24"/>
                <w:cs/>
                <w:lang w:bidi="th-TH"/>
              </w:rPr>
              <w:t>สิทธิประกันสุขภาพถ้วนหน้า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ที่เกิดในช่วง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เมษายน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32959">
              <w:rPr>
                <w:rFonts w:ascii="TH SarabunPSK" w:hAnsi="TH SarabunPSK" w:cs="TH SarabunPSK"/>
                <w:sz w:val="24"/>
                <w:szCs w:val="24"/>
                <w:lang w:bidi="th-TH"/>
              </w:rPr>
              <w:t>500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ถึง 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532959">
              <w:rPr>
                <w:rFonts w:ascii="TH SarabunPSK" w:hAnsi="TH SarabunPSK" w:cs="TH SarabunPSK"/>
                <w:sz w:val="24"/>
                <w:szCs w:val="24"/>
                <w:lang w:bidi="th-TH"/>
              </w:rPr>
              <w:t>1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มีนาคม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2530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จัดกลุ่มตามหน่วยลงทะเบียน</w:t>
            </w:r>
          </w:p>
        </w:tc>
      </w:tr>
      <w:tr w:rsidR="00C0573B" w:rsidRPr="00532959" w:rsidTr="00006D03">
        <w:trPr>
          <w:trHeight w:val="4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เงื่อนไขรายการข้อมูล 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>จำนวนหญิงไทย</w:t>
            </w:r>
            <w:r w:rsidRPr="00532959">
              <w:rPr>
                <w:rFonts w:ascii="TH SarabunPSK" w:hAnsi="TH SarabunPSK" w:cs="TH SarabunPSK" w:hint="cs"/>
                <w:noProof/>
                <w:sz w:val="24"/>
                <w:szCs w:val="24"/>
                <w:cs/>
                <w:lang w:bidi="th-TH"/>
              </w:rPr>
              <w:t>สิทธิประกันสุขภาพถ้วนหน้า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 xml:space="preserve"> ที่เกิดในช่วง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เมษายน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32959">
              <w:rPr>
                <w:rFonts w:ascii="TH SarabunPSK" w:hAnsi="TH SarabunPSK" w:cs="TH SarabunPSK"/>
                <w:sz w:val="24"/>
                <w:szCs w:val="24"/>
                <w:lang w:bidi="th-TH"/>
              </w:rPr>
              <w:t>500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ถึง 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532959">
              <w:rPr>
                <w:rFonts w:ascii="TH SarabunPSK" w:hAnsi="TH SarabunPSK" w:cs="TH SarabunPSK"/>
                <w:sz w:val="24"/>
                <w:szCs w:val="24"/>
                <w:lang w:bidi="th-TH"/>
              </w:rPr>
              <w:t>1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มีนาคม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2530 </w:t>
            </w:r>
            <w:r w:rsidRPr="00532959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w:t>ในแต่ละหน่วยลงทะเบียน</w:t>
            </w:r>
          </w:p>
        </w:tc>
      </w:tr>
      <w:tr w:rsidR="00C0573B" w:rsidRPr="00532959" w:rsidTr="00006D03">
        <w:trPr>
          <w:trHeight w:val="3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สูตรการคำนวณตัวชี้วัด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(A/B) X 100            </w:t>
            </w:r>
          </w:p>
        </w:tc>
      </w:tr>
      <w:tr w:rsidR="00C0573B" w:rsidRPr="00532959" w:rsidTr="00006D03">
        <w:trPr>
          <w:trHeight w:val="3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ปีละ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ครั้ง </w:t>
            </w:r>
          </w:p>
        </w:tc>
      </w:tr>
      <w:tr w:rsidR="00C06834" w:rsidRPr="00532959" w:rsidTr="00006D03">
        <w:trPr>
          <w:trHeight w:val="36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34" w:rsidRPr="00946176" w:rsidRDefault="00C06834" w:rsidP="00C0683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เกณฑ์</w:t>
            </w:r>
            <w:r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การประเมิน</w:t>
            </w:r>
          </w:p>
          <w:p w:rsidR="00C06834" w:rsidRPr="00532959" w:rsidRDefault="00C06834" w:rsidP="00C06834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ระดับเขต </w:t>
            </w: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 xml:space="preserve">4 </w:t>
            </w:r>
            <w:r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สระบุรี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E8" w:rsidRPr="005E475C" w:rsidRDefault="00C74EE8" w:rsidP="00C74EE8">
            <w:pPr>
              <w:pStyle w:val="af9"/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  <w:r w:rsidRPr="005E47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เป้าหมาย </w:t>
            </w:r>
            <w:r w:rsidRPr="005E47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&gt;</w:t>
            </w:r>
            <w:r w:rsidRPr="005E47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=80%</w:t>
            </w:r>
            <w:r w:rsidRPr="005E47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 Baseline QOF </w:t>
            </w:r>
            <w:r w:rsidRPr="005E47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ประเทศ </w:t>
            </w:r>
            <w:r w:rsidRPr="005E47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= 39.85% </w:t>
            </w:r>
            <w:r w:rsidRPr="005E47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5E47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MEAN</w:t>
            </w:r>
            <w:r w:rsidRPr="005E47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เขต </w:t>
            </w:r>
            <w:r w:rsidRPr="005E47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4 = 36.22%</w:t>
            </w:r>
            <w:r w:rsidRPr="005E47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 </w:t>
            </w:r>
          </w:p>
          <w:p w:rsidR="00C74EE8" w:rsidRPr="005E475C" w:rsidRDefault="00C74EE8" w:rsidP="00C74EE8">
            <w:pPr>
              <w:pStyle w:val="af9"/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  <w:r w:rsidRPr="005E47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ค่ากลางเขต</w:t>
            </w:r>
            <w:r w:rsidRPr="005E47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= 36 %</w:t>
            </w:r>
            <w:r w:rsidRPr="005E47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5E47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</w:t>
            </w:r>
            <w:r w:rsidRPr="005E47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การคิดช่วงคะแนน</w:t>
            </w:r>
            <w:r w:rsidRPr="005E47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=</w:t>
            </w:r>
            <w:r w:rsidRPr="005E47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เป้าหมาย</w:t>
            </w:r>
            <w:r w:rsidRPr="005E47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-MEAN</w:t>
            </w:r>
            <w:r w:rsidRPr="005E47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เขต </w:t>
            </w:r>
            <w:r w:rsidRPr="005E47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4 /4=  10.9   </w:t>
            </w:r>
            <w:r w:rsidRPr="005E47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(ช่วงคะแนน</w:t>
            </w:r>
            <w:r w:rsidRPr="005E47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=</w:t>
            </w:r>
            <w:r w:rsidRPr="005E47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5E47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10.9 </w:t>
            </w:r>
            <w:r w:rsidRPr="005E47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)</w:t>
            </w:r>
          </w:p>
          <w:p w:rsidR="00C74EE8" w:rsidRPr="005E475C" w:rsidRDefault="00C74EE8" w:rsidP="00C74EE8">
            <w:pPr>
              <w:pStyle w:val="af9"/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</w:p>
          <w:tbl>
            <w:tblPr>
              <w:tblW w:w="6970" w:type="dxa"/>
              <w:tblCellMar>
                <w:left w:w="0" w:type="dxa"/>
                <w:right w:w="0" w:type="dxa"/>
              </w:tblCellMar>
              <w:tblLook w:val="0600"/>
            </w:tblPr>
            <w:tblGrid>
              <w:gridCol w:w="4560"/>
              <w:gridCol w:w="2410"/>
            </w:tblGrid>
            <w:tr w:rsidR="00C74EE8" w:rsidRPr="005E475C" w:rsidTr="005E475C">
              <w:trPr>
                <w:trHeight w:val="290"/>
              </w:trPr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74EE8" w:rsidRPr="005E475C" w:rsidRDefault="00C74EE8" w:rsidP="005E475C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</w:pPr>
                  <w:r w:rsidRPr="005E475C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ผลงาน(ร้อยละ)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74EE8" w:rsidRPr="005E475C" w:rsidRDefault="00C74EE8" w:rsidP="005E475C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5E475C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คะแนน</w:t>
                  </w:r>
                </w:p>
              </w:tc>
            </w:tr>
            <w:tr w:rsidR="00C74EE8" w:rsidRPr="005E475C" w:rsidTr="005E475C">
              <w:trPr>
                <w:trHeight w:val="340"/>
              </w:trPr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74EE8" w:rsidRPr="005E475C" w:rsidRDefault="00C74EE8" w:rsidP="005E475C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5E475C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lang w:eastAsia="en-US" w:bidi="th-TH"/>
                    </w:rPr>
                    <w:t>&gt;</w:t>
                  </w:r>
                  <w:r w:rsidRPr="005E475C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80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74EE8" w:rsidRPr="005E475C" w:rsidRDefault="00C74EE8" w:rsidP="005E475C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5E475C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5</w:t>
                  </w:r>
                </w:p>
              </w:tc>
            </w:tr>
            <w:tr w:rsidR="00C74EE8" w:rsidRPr="005E475C" w:rsidTr="005E475C">
              <w:trPr>
                <w:trHeight w:val="340"/>
              </w:trPr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74EE8" w:rsidRPr="005E475C" w:rsidRDefault="00C74EE8" w:rsidP="005E475C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5E475C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69 –</w:t>
                  </w:r>
                  <w:r w:rsidRPr="005E475C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 xml:space="preserve"> </w:t>
                  </w:r>
                  <w:r w:rsidRPr="005E475C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79.99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74EE8" w:rsidRPr="005E475C" w:rsidRDefault="00C74EE8" w:rsidP="005E475C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5E475C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4</w:t>
                  </w:r>
                </w:p>
              </w:tc>
            </w:tr>
            <w:tr w:rsidR="00C74EE8" w:rsidRPr="005E475C" w:rsidTr="005E475C">
              <w:trPr>
                <w:trHeight w:val="340"/>
              </w:trPr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74EE8" w:rsidRPr="005E475C" w:rsidRDefault="00C74EE8" w:rsidP="005E475C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5E475C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58 – 68.99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74EE8" w:rsidRPr="005E475C" w:rsidRDefault="00C74EE8" w:rsidP="005E475C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5E475C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3</w:t>
                  </w:r>
                </w:p>
              </w:tc>
            </w:tr>
            <w:tr w:rsidR="00C74EE8" w:rsidRPr="005E475C" w:rsidTr="005E475C">
              <w:trPr>
                <w:trHeight w:val="340"/>
              </w:trPr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74EE8" w:rsidRPr="005E475C" w:rsidRDefault="00C74EE8" w:rsidP="005E475C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5E475C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47 -57.99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74EE8" w:rsidRPr="005E475C" w:rsidRDefault="00C74EE8" w:rsidP="005E475C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5E475C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2</w:t>
                  </w:r>
                </w:p>
              </w:tc>
            </w:tr>
            <w:tr w:rsidR="00C74EE8" w:rsidRPr="005E475C" w:rsidTr="005E475C">
              <w:trPr>
                <w:trHeight w:val="227"/>
              </w:trPr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74EE8" w:rsidRPr="005E475C" w:rsidRDefault="00C74EE8" w:rsidP="005E475C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5E475C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36 -46.99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74EE8" w:rsidRPr="005E475C" w:rsidRDefault="00C74EE8" w:rsidP="005E475C">
                  <w:pPr>
                    <w:pStyle w:val="af9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5E475C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1</w:t>
                  </w:r>
                </w:p>
              </w:tc>
            </w:tr>
          </w:tbl>
          <w:p w:rsidR="00C74EE8" w:rsidRPr="005E475C" w:rsidRDefault="00C74EE8" w:rsidP="00C74EE8">
            <w:pPr>
              <w:pStyle w:val="af9"/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</w:pPr>
          </w:p>
          <w:p w:rsidR="00C06834" w:rsidRPr="005E475C" w:rsidRDefault="00C06834" w:rsidP="00C74EE8">
            <w:pPr>
              <w:pStyle w:val="af9"/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</w:pPr>
          </w:p>
        </w:tc>
      </w:tr>
      <w:tr w:rsidR="00C0573B" w:rsidRPr="00532959" w:rsidTr="00C06834">
        <w:trPr>
          <w:trHeight w:val="3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ผู้ประสานการงานตัวชี้วัด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นางสาวสาหร่าย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เรืองเดช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สำนักสนับสนุนระบบบริการปฐมภูมิ โทร 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090-197-5286, email:  </w:t>
            </w:r>
            <w:hyperlink r:id="rId16" w:history="1">
              <w:r w:rsidRPr="0017005C">
                <w:rPr>
                  <w:rFonts w:ascii="TH SarabunPSK" w:hAnsi="TH SarabunPSK" w:cs="TH SarabunPSK"/>
                  <w:sz w:val="24"/>
                  <w:szCs w:val="24"/>
                  <w:lang w:eastAsia="en-US"/>
                </w:rPr>
                <w:t>saray.r@nhso.go.th</w:t>
              </w:r>
            </w:hyperlink>
          </w:p>
        </w:tc>
      </w:tr>
      <w:tr w:rsidR="00C0573B" w:rsidRPr="00C06834" w:rsidTr="00C06834">
        <w:trPr>
          <w:trHeight w:val="3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lastRenderedPageBreak/>
              <w:t>Baseline</w:t>
            </w:r>
          </w:p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573B" w:rsidRPr="00C06834" w:rsidRDefault="00C0573B" w:rsidP="00C0683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0683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ผลการสำรวจ </w:t>
            </w:r>
            <w:r w:rsidRPr="00C06834">
              <w:rPr>
                <w:rFonts w:ascii="TH SarabunPSK" w:hAnsi="TH SarabunPSK" w:cs="TH SarabunPSK"/>
                <w:sz w:val="24"/>
                <w:szCs w:val="24"/>
              </w:rPr>
              <w:t>BRFSS 2558 =69%</w:t>
            </w:r>
            <w:r w:rsidR="00C06834" w:rsidRPr="00C06834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C06834">
              <w:rPr>
                <w:rFonts w:ascii="TH SarabunPSK" w:hAnsi="TH SarabunPSK" w:cs="TH SarabunPSK"/>
                <w:sz w:val="24"/>
                <w:szCs w:val="24"/>
              </w:rPr>
              <w:t xml:space="preserve">OPPP Individual </w:t>
            </w:r>
            <w:r w:rsidRPr="00C0683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ปี</w:t>
            </w:r>
            <w:r w:rsidRPr="00C0683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QOF 2560=</w:t>
            </w:r>
            <w:r w:rsidRPr="00C06834">
              <w:rPr>
                <w:rFonts w:ascii="TH SarabunPSK" w:hAnsi="TH SarabunPSK" w:cs="TH SarabunPSK"/>
                <w:sz w:val="24"/>
                <w:szCs w:val="24"/>
              </w:rPr>
              <w:t xml:space="preserve"> 39.85%</w:t>
            </w:r>
            <w:r w:rsidR="00C06834" w:rsidRPr="00D03705">
              <w:rPr>
                <w:rFonts w:ascii="TH SarabunPSK" w:hAnsi="TH SarabunPSK" w:cs="TH SarabunPSK"/>
                <w:color w:val="000000"/>
                <w:kern w:val="24"/>
                <w:sz w:val="56"/>
                <w:szCs w:val="56"/>
                <w:lang w:eastAsia="en-US" w:bidi="th-TH"/>
              </w:rPr>
              <w:t xml:space="preserve"> </w:t>
            </w:r>
            <w:r w:rsidR="00C06834" w:rsidRPr="00C06834">
              <w:rPr>
                <w:rFonts w:ascii="TH SarabunPSK" w:hAnsi="TH SarabunPSK" w:cs="TH SarabunPSK"/>
                <w:sz w:val="24"/>
                <w:szCs w:val="24"/>
              </w:rPr>
              <w:t>MEAN</w:t>
            </w:r>
            <w:r w:rsidR="00C06834" w:rsidRPr="00C0683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เขต </w:t>
            </w:r>
            <w:r w:rsidR="00C06834" w:rsidRPr="00C06834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C06834" w:rsidRPr="00C0683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สระบุรี</w:t>
            </w:r>
            <w:r w:rsidR="00C06834" w:rsidRPr="00C06834">
              <w:rPr>
                <w:rFonts w:ascii="TH SarabunPSK" w:hAnsi="TH SarabunPSK" w:cs="TH SarabunPSK"/>
                <w:sz w:val="24"/>
                <w:szCs w:val="24"/>
              </w:rPr>
              <w:t>= 36.22%</w:t>
            </w:r>
          </w:p>
        </w:tc>
      </w:tr>
      <w:tr w:rsidR="00C0573B" w:rsidRPr="00532959" w:rsidTr="00006D03">
        <w:trPr>
          <w:trHeight w:val="4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 w:rsidRPr="00532959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เกณฑ์การให้คะแนน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73B" w:rsidRPr="00532959" w:rsidRDefault="00C0573B" w:rsidP="00C0573B">
            <w:pPr>
              <w:spacing w:after="0"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สปสช. เขต สามารถ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กำหนด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เกณฑ์การให้คะแนนตัวชี้วัดได้ตามความเหมาะสมของบริบทพื้นที่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โดยคำนึงถึงนโยบายและเป้าหมายระดับประเทศ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โดยผ่านความเห็นชอบของคณะทำงาน หรืออปสข.</w:t>
            </w:r>
          </w:p>
        </w:tc>
      </w:tr>
    </w:tbl>
    <w:p w:rsidR="00B854B6" w:rsidRDefault="00B854B6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5E475C" w:rsidRDefault="005E475C" w:rsidP="00B854B6">
      <w:pPr>
        <w:rPr>
          <w:rFonts w:ascii="TH SarabunPSK" w:hAnsi="TH SarabunPSK" w:cs="TH SarabunPSK"/>
          <w:lang w:bidi="th-TH"/>
        </w:rPr>
      </w:pPr>
    </w:p>
    <w:p w:rsidR="006B5E0B" w:rsidRPr="00B854B6" w:rsidRDefault="006B5E0B" w:rsidP="006B5E0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4999" w:type="pct"/>
        <w:tblLayout w:type="fixed"/>
        <w:tblLook w:val="04A0"/>
      </w:tblPr>
      <w:tblGrid>
        <w:gridCol w:w="1525"/>
        <w:gridCol w:w="8043"/>
      </w:tblGrid>
      <w:tr w:rsidR="00E83BC5" w:rsidRPr="00532959" w:rsidTr="008B7433">
        <w:trPr>
          <w:trHeight w:val="851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lastRenderedPageBreak/>
              <w:t>ชื่อตัวชี้วัด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3BC5" w:rsidRPr="00532959" w:rsidRDefault="00E83BC5" w:rsidP="00102D00">
            <w:pPr>
              <w:pStyle w:val="a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F1B6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ร้อยละการใช้ยาปฏิชีวนะอย่างรับผิดชอบในผู้ป่วยนอก</w:t>
            </w:r>
          </w:p>
          <w:p w:rsidR="00E83BC5" w:rsidRPr="00532959" w:rsidRDefault="00E83BC5" w:rsidP="00102D00">
            <w:pPr>
              <w:pStyle w:val="a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77" w:hanging="283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ร้อยละการใช้ยาปฏิชีวนะอย่างรับผิดชอบในผู้ป่วยนอกโรคอุจจาระร่วงเฉียบพลัน (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Acute Diarrhea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)</w:t>
            </w:r>
          </w:p>
          <w:p w:rsidR="00E83BC5" w:rsidRPr="00532959" w:rsidRDefault="00E83BC5" w:rsidP="00102D00">
            <w:pPr>
              <w:pStyle w:val="a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77" w:hanging="283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ร้อยละการใช้ยาปฏิชีวนะอย่างรับผิดชอบในผู้ป่วยนอกโรคติดเชื้อระบบทางเดินหายใจ (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Respiratory Infection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  <w:lang w:bidi="th-TH"/>
              </w:rPr>
              <w:t>(</w:t>
            </w:r>
          </w:p>
        </w:tc>
      </w:tr>
      <w:tr w:rsidR="00E83BC5" w:rsidRPr="00532959" w:rsidTr="008B7433">
        <w:trPr>
          <w:trHeight w:val="254"/>
        </w:trPr>
        <w:tc>
          <w:tcPr>
            <w:tcW w:w="79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 xml:space="preserve">ตัวชี้วัดย่อยที่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.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532959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ร้อยละการใช้ยาปฏิชีวนะอย่างรับผิดชอบในผู้ป่วยนอกโรคอุจจาระร่วงเฉียบพลัน (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Acute Diarrhea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)</w:t>
            </w:r>
          </w:p>
        </w:tc>
      </w:tr>
      <w:tr w:rsidR="00E83BC5" w:rsidRPr="00532959" w:rsidTr="008B7433">
        <w:trPr>
          <w:trHeight w:val="279"/>
        </w:trPr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475E5B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ind w:left="1268" w:hanging="1268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  <w:lang w:eastAsia="en-US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วัตถุประสงค์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เพื่อลดการใช้ยาปฏิชีวนะที่ไม่จำเป็น</w:t>
            </w:r>
            <w:r w:rsidRPr="00475E5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ในผู้ป่วยนอกโรคอุจจาระร่วงเฉียบพลัน</w:t>
            </w:r>
          </w:p>
        </w:tc>
      </w:tr>
      <w:tr w:rsidR="00E83BC5" w:rsidRPr="00532959" w:rsidTr="008B7433">
        <w:trPr>
          <w:trHeight w:val="3807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BC5" w:rsidRPr="007E21BB" w:rsidRDefault="00E83BC5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1B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คำนิยาม</w:t>
            </w:r>
          </w:p>
          <w:p w:rsidR="00E83BC5" w:rsidRPr="007E21BB" w:rsidRDefault="00E83BC5" w:rsidP="00246F18">
            <w:pPr>
              <w:tabs>
                <w:tab w:val="left" w:pos="354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7E21B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1)</w:t>
            </w:r>
            <w:r w:rsidRPr="007E21B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ab/>
              <w:t xml:space="preserve">โรคอุจจาระร่วงเฉียบพลัน </w:t>
            </w:r>
            <w:r w:rsidRPr="007E21B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 xml:space="preserve">Acute Diarrhea </w:t>
            </w:r>
            <w:r w:rsidRPr="007E21B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(</w:t>
            </w:r>
            <w:r w:rsidRPr="007E21B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AD</w:t>
            </w:r>
            <w:r w:rsidRPr="007E21B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)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หมายถึง ภาวะที่มีอุจจาระเหลวกว่าปกติ 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&gt;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3 ครั้งต่อวัน โดยมีอาการไม่นานกว่า 2 สัปดาห์ โรคอุจจาระร่วงเฉียบพลันอาจเกิดจากสารพิษของเชื้อโรค เชื้อโรค และสาเหตุอื่นๆ ผู้ป่วยอุจจาระร่วงเฉียบพลันส่วนมากไม่จำเป็นต้องใช้ยาปฏิชีวนะในการรักษา ระบุโรคตาม 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ICD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-10 ที่กำหนด ดังนี้</w:t>
            </w:r>
          </w:p>
          <w:p w:rsidR="00E83BC5" w:rsidRDefault="00E83BC5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lang w:eastAsia="en-US" w:bidi="th-TH"/>
              </w:rPr>
            </w:pP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"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000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001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009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020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030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031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032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033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038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039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040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041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042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043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044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045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046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047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048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049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050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053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054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059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080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081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082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083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084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085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09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090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099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K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521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K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528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K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529 "</w:t>
            </w:r>
          </w:p>
          <w:p w:rsidR="00E83BC5" w:rsidRPr="007E21BB" w:rsidRDefault="00E83BC5" w:rsidP="00246F18">
            <w:pPr>
              <w:tabs>
                <w:tab w:val="left" w:pos="354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7E21B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2)</w:t>
            </w:r>
            <w:r w:rsidRPr="007E21B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ab/>
              <w:t>ยาปฏิชีวนะ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หมายถึง ยากลุ่ม 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ATC 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01 </w:t>
            </w:r>
          </w:p>
          <w:p w:rsidR="00E83BC5" w:rsidRPr="007E21BB" w:rsidRDefault="00E83BC5" w:rsidP="00246F18">
            <w:pPr>
              <w:tabs>
                <w:tab w:val="left" w:pos="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  <w:lang w:eastAsia="en-US"/>
              </w:rPr>
            </w:pPr>
            <w:r w:rsidRPr="003E05E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3)</w:t>
            </w:r>
            <w:r w:rsidRPr="003E05E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ab/>
              <w:t xml:space="preserve">ประเด็นการใช้ยาปฏิชีวนะอย่างไม่รับผิดชอบใน </w:t>
            </w:r>
            <w:r w:rsidRPr="003E05E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 xml:space="preserve">cute </w:t>
            </w:r>
            <w:r w:rsidRPr="003E05E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D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iarrhea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 :ผู้ป่วยนอกโรคอุจจาระร่วงเฉียบพลันที่รับบริการที่ร้านยา คลินิก และโรงพยาบาลได้รับยาปฏิชีวนะตั้งแต่ร้อยละ 10 ถึงมากกว่าร้อยละ 90 (อัตราการใช้ยาปฏิชีวนะโดยเฉลี่ยในโรงพยาบาลร้อยละ 50) ทั้งๆ ที่หลักฐานเชิงวิชาการระบุว่าโรคดังกล่าวในภาพรวมเกิดจากเชื้อแบคทีเรียที่ต้องการยาปฏิชีวนะน้อยกว่าร้อยละ 5 และการใช้ยาปฏิชีวนะกลุ่ม 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fluoroquinolones 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รักษาโรคกลุ่มนี้โดยไม่จำเป็น ชักนำให้เกิดการดื้อยากลุ่ม 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fluoroquinolones 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และยากลุ่มอื่นด้วย (เช่น  ยากลุ่ม 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cephalosporins</w:t>
            </w:r>
            <w:r w:rsidRPr="007E21BB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)</w:t>
            </w:r>
          </w:p>
        </w:tc>
      </w:tr>
      <w:tr w:rsidR="00E83BC5" w:rsidRPr="00532959" w:rsidTr="008B7433">
        <w:trPr>
          <w:trHeight w:val="253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3BC5" w:rsidRPr="003E05ED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3E05E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US" w:bidi="th-TH"/>
              </w:rPr>
              <w:t>เกณฑ์เป้าหมาย</w:t>
            </w:r>
          </w:p>
          <w:p w:rsidR="00E83BC5" w:rsidRPr="00FE0298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สำนักงานหลักประกันสุขภาพแห่งชาติ ใช้การประมวลผลข้อมูลที่หน่วยบริการนำส่งในระบบข้อมูลการให้บริการผู้ป่วยนอก ข้อมูลการให้บริการสร้างเสริมสุขภาพและป้องกันโรครายบุคล (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OP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/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PP Individual Data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) โดยมีเกณฑ์การประเมิน และเกณฑ์การให้คะแนน แบ่งเป็น 4 ระดับ</w:t>
            </w:r>
          </w:p>
          <w:tbl>
            <w:tblPr>
              <w:tblW w:w="67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74"/>
              <w:gridCol w:w="2801"/>
            </w:tblGrid>
            <w:tr w:rsidR="00E83BC5" w:rsidRPr="00532959" w:rsidTr="00FE0298">
              <w:trPr>
                <w:trHeight w:val="214"/>
                <w:jc w:val="center"/>
              </w:trPr>
              <w:tc>
                <w:tcPr>
                  <w:tcW w:w="3974" w:type="dxa"/>
                  <w:shd w:val="clear" w:color="auto" w:fill="D9D9D9"/>
                  <w:vAlign w:val="center"/>
                  <w:hideMark/>
                </w:tcPr>
                <w:p w:rsidR="00E83BC5" w:rsidRPr="00532959" w:rsidRDefault="00E83BC5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rtl/>
                      <w:cs/>
                    </w:rPr>
                  </w:pPr>
                  <w:r w:rsidRPr="005329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  <w:lang w:bidi="th-TH"/>
                    </w:rPr>
                    <w:t>ร้อยละของใบสั่งยาผู้ป่วยที่ได้รับยาปฏิชีวนะ</w:t>
                  </w:r>
                </w:p>
              </w:tc>
              <w:tc>
                <w:tcPr>
                  <w:tcW w:w="2801" w:type="dxa"/>
                  <w:shd w:val="clear" w:color="auto" w:fill="D9D9D9"/>
                  <w:noWrap/>
                  <w:vAlign w:val="center"/>
                  <w:hideMark/>
                </w:tcPr>
                <w:p w:rsidR="00E83BC5" w:rsidRPr="00532959" w:rsidRDefault="00E83BC5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  <w:lang w:bidi="th-TH"/>
                    </w:rPr>
                    <w:t>เกณฑ์การให้คะแนน</w:t>
                  </w:r>
                </w:p>
              </w:tc>
            </w:tr>
            <w:tr w:rsidR="00E83BC5" w:rsidRPr="00532959" w:rsidTr="00532959">
              <w:trPr>
                <w:trHeight w:val="255"/>
                <w:jc w:val="center"/>
              </w:trPr>
              <w:tc>
                <w:tcPr>
                  <w:tcW w:w="3974" w:type="dxa"/>
                  <w:hideMark/>
                </w:tcPr>
                <w:p w:rsidR="00E83BC5" w:rsidRPr="00532959" w:rsidRDefault="00E83BC5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bidi="th-TH"/>
                    </w:rPr>
                    <w:t xml:space="preserve">≤ 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01" w:type="dxa"/>
                  <w:hideMark/>
                </w:tcPr>
                <w:p w:rsidR="00E83BC5" w:rsidRPr="00532959" w:rsidRDefault="00E83BC5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83BC5" w:rsidRPr="00532959" w:rsidTr="00532959">
              <w:trPr>
                <w:trHeight w:val="263"/>
                <w:jc w:val="center"/>
              </w:trPr>
              <w:tc>
                <w:tcPr>
                  <w:tcW w:w="3974" w:type="dxa"/>
                  <w:noWrap/>
                  <w:hideMark/>
                </w:tcPr>
                <w:p w:rsidR="00E83BC5" w:rsidRPr="00532959" w:rsidRDefault="00E83BC5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bidi="th-TH"/>
                    </w:rPr>
                    <w:t>.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01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bidi="th-TH"/>
                    </w:rPr>
                    <w:t>-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30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bidi="th-TH"/>
                    </w:rPr>
                    <w:t>.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801" w:type="dxa"/>
                  <w:noWrap/>
                  <w:hideMark/>
                </w:tcPr>
                <w:p w:rsidR="00E83BC5" w:rsidRPr="00532959" w:rsidRDefault="00E83BC5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E83BC5" w:rsidRPr="00532959" w:rsidTr="00532959">
              <w:trPr>
                <w:trHeight w:val="253"/>
                <w:jc w:val="center"/>
              </w:trPr>
              <w:tc>
                <w:tcPr>
                  <w:tcW w:w="3974" w:type="dxa"/>
                  <w:noWrap/>
                  <w:hideMark/>
                </w:tcPr>
                <w:p w:rsidR="00E83BC5" w:rsidRPr="00532959" w:rsidRDefault="00E83BC5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30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bidi="th-TH"/>
                    </w:rPr>
                    <w:t>.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01 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rtl/>
                      <w:cs/>
                      <w:lang w:bidi="th-TH"/>
                    </w:rPr>
                    <w:t>-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40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bidi="th-TH"/>
                    </w:rPr>
                    <w:t>.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801" w:type="dxa"/>
                  <w:noWrap/>
                  <w:hideMark/>
                </w:tcPr>
                <w:p w:rsidR="00E83BC5" w:rsidRPr="00532959" w:rsidRDefault="00E83BC5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83BC5" w:rsidRPr="00532959" w:rsidTr="00532959">
              <w:trPr>
                <w:trHeight w:val="257"/>
                <w:jc w:val="center"/>
              </w:trPr>
              <w:tc>
                <w:tcPr>
                  <w:tcW w:w="3974" w:type="dxa"/>
                  <w:hideMark/>
                </w:tcPr>
                <w:p w:rsidR="00E83BC5" w:rsidRPr="00532959" w:rsidRDefault="00E83BC5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&gt; 40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bidi="th-TH"/>
                    </w:rPr>
                    <w:t>.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801" w:type="dxa"/>
                  <w:noWrap/>
                  <w:hideMark/>
                </w:tcPr>
                <w:p w:rsidR="00E83BC5" w:rsidRPr="00532959" w:rsidRDefault="00E83BC5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83BC5" w:rsidRPr="00475E5B" w:rsidRDefault="00E83BC5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3E05ED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05E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ประชากรกลุ่มเป้าหมาย</w:t>
            </w:r>
          </w:p>
          <w:p w:rsidR="00E83BC5" w:rsidRPr="003E05ED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</w:pP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ผู้ป่วยทุกสิทธิ ในความรับผิดชอบของเครือข่ายหน่วยบริการสุขภาพ (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CUP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)</w:t>
            </w: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3E05ED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05E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วิธีการจัดเก็บข้อมูล</w:t>
            </w:r>
          </w:p>
          <w:p w:rsidR="00E83BC5" w:rsidRPr="003E05ED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</w:pP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หน่วยบริการบันทึกข้อมูลการให้บริการผู้ป่วยนอกผ่านระบบ 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OP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/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PP Individual Data</w:t>
            </w: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475E5B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แหล่งข้อมูล</w:t>
            </w:r>
          </w:p>
          <w:p w:rsidR="00E83BC5" w:rsidRPr="00475E5B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  <w:lang w:eastAsia="en-US"/>
              </w:rPr>
            </w:pP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ฐานข้อมูล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OP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bidi="th-TH"/>
              </w:rPr>
              <w:t>/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</w:rPr>
              <w:t>PP Individual Data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ของ สปสช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bidi="th-TH"/>
              </w:rPr>
              <w:t>.</w:t>
            </w: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BC5" w:rsidRPr="003E05ED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05E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 xml:space="preserve">รายการข้อมูล 1 </w:t>
            </w:r>
          </w:p>
          <w:p w:rsidR="00E83BC5" w:rsidRPr="00532959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</w:rPr>
            </w:pP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: จำนวนใบสั่งยาผู้ป่วยอุจจาระร่วงเฉียบพลันที่ได้รับยาปฏิชีวนะ</w:t>
            </w: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BC5" w:rsidRPr="003E05ED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05E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เงื่อนไขรายการข้อมูล 1</w:t>
            </w:r>
          </w:p>
          <w:p w:rsidR="00E83BC5" w:rsidRPr="003E05ED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นับจำนวนครั้งของผู้ป่วยที่มีการให้บริการกรณีผู้ป่วยนอกด้วยโรคหลัก (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pdx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) ตามรหัส 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ICD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10 และ มีการให้ยาปฏิชีวนะ</w:t>
            </w:r>
          </w:p>
          <w:p w:rsidR="00E83BC5" w:rsidRPr="00FA64DA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</w:pP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"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000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001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009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020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030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031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032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033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038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039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040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041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042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043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044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045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046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047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048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049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050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053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054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059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080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081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082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083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084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085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09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090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099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K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521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K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528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K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529 "</w:t>
            </w: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Pr="003E05ED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05E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รายการข้อมูล 2</w:t>
            </w:r>
          </w:p>
          <w:p w:rsidR="00E83BC5" w:rsidRPr="003E05ED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 w:bidi="th-TH"/>
              </w:rPr>
            </w:pP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B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: จำนวนใบสั่งยาผู้ป่วยอุจจาระร่วงเฉียบพลันทั้งหมด</w:t>
            </w: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3BC5" w:rsidRPr="003E05ED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05ED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เงื่อนไขรายการข้อมูล 2</w:t>
            </w:r>
          </w:p>
          <w:p w:rsidR="00E83BC5" w:rsidRPr="003E05ED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นับจำนวนครั้งของผู้ป่วยที่มีการให้บริการกรณีผู้ป่วยนอกด้วยโรคหลัก (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pdx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) ตามรหัส 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ICD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10</w:t>
            </w:r>
          </w:p>
          <w:p w:rsidR="00E83BC5" w:rsidRPr="003E05ED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</w:pP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"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000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001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009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020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030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031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032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033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038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039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040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041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042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043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044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045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046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047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048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049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050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053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054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059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080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081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082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083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084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085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09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090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A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099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K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521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K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528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K</w:t>
            </w:r>
            <w:r w:rsidRPr="003E05ED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529 "</w:t>
            </w: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Pr="00532959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 xml:space="preserve">สูตรการคำนวณตัวชี้วัดย่อยที่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.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E83BC5" w:rsidRPr="00532959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(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A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/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B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)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x 100</w:t>
            </w: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BC5" w:rsidRPr="00475E5B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ระยะเวลาประเมินผล</w:t>
            </w:r>
          </w:p>
          <w:p w:rsidR="00E83BC5" w:rsidRPr="00475E5B" w:rsidRDefault="00E83BC5" w:rsidP="00E8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  <w:lang w:eastAsia="en-US"/>
              </w:rPr>
            </w:pP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รอบ 12 เดือน</w:t>
            </w:r>
            <w:r w:rsidRPr="00532959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 xml:space="preserve">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(เช่น 1 เมษายน </w:t>
            </w:r>
            <w:r w:rsidRPr="00532959">
              <w:rPr>
                <w:rFonts w:ascii="TH SarabunPSK" w:hAnsi="TH SarabunPSK" w:cs="TH SarabunPSK"/>
                <w:sz w:val="24"/>
                <w:szCs w:val="24"/>
                <w:lang w:bidi="th-TH"/>
              </w:rPr>
              <w:t>60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– 31 มีนาคม 6</w:t>
            </w:r>
            <w:r w:rsidRPr="00532959">
              <w:rPr>
                <w:rFonts w:ascii="TH SarabunPSK" w:hAnsi="TH SarabunPSK" w:cs="TH SarabunPSK"/>
                <w:sz w:val="24"/>
                <w:szCs w:val="24"/>
                <w:lang w:bidi="th-TH"/>
              </w:rPr>
              <w:t>1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</w:tc>
      </w:tr>
      <w:tr w:rsidR="00E83BC5" w:rsidRPr="00532959" w:rsidTr="008B7433">
        <w:trPr>
          <w:trHeight w:val="470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tbl>
            <w:tblPr>
              <w:tblW w:w="7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5"/>
              <w:gridCol w:w="880"/>
              <w:gridCol w:w="881"/>
              <w:gridCol w:w="881"/>
              <w:gridCol w:w="880"/>
              <w:gridCol w:w="881"/>
              <w:gridCol w:w="881"/>
            </w:tblGrid>
            <w:tr w:rsidR="00E83BC5" w:rsidRPr="00532959" w:rsidTr="00E83BC5">
              <w:trPr>
                <w:trHeight w:val="315"/>
              </w:trPr>
              <w:tc>
                <w:tcPr>
                  <w:tcW w:w="2365" w:type="dxa"/>
                  <w:vMerge w:val="restart"/>
                  <w:shd w:val="clear" w:color="auto" w:fill="BDD6EE"/>
                  <w:noWrap/>
                  <w:vAlign w:val="center"/>
                  <w:hideMark/>
                </w:tcPr>
                <w:p w:rsidR="00E83BC5" w:rsidRPr="00BE2D74" w:rsidRDefault="00E83BC5" w:rsidP="00E83BC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0"/>
                      <w:lang w:eastAsia="en-US" w:bidi="th-TH"/>
                    </w:rPr>
                  </w:pPr>
                  <w:r w:rsidRPr="0053295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Baseline Data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br/>
                  </w:r>
                  <w:r w:rsidRPr="00BE2D74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>ร้อยละของใบสั่งยาผู้ป่วยที่ได้รับยาปฏิชีวนะ</w:t>
                  </w:r>
                </w:p>
              </w:tc>
              <w:tc>
                <w:tcPr>
                  <w:tcW w:w="5284" w:type="dxa"/>
                  <w:gridSpan w:val="6"/>
                  <w:shd w:val="clear" w:color="auto" w:fill="BDD6EE"/>
                  <w:noWrap/>
                  <w:vAlign w:val="center"/>
                  <w:hideMark/>
                </w:tcPr>
                <w:p w:rsidR="00E83BC5" w:rsidRPr="00BE2D74" w:rsidRDefault="00E83BC5" w:rsidP="00FE029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>จำนวนเครือข่ายหน่วยบริการ</w:t>
                  </w:r>
                </w:p>
              </w:tc>
            </w:tr>
            <w:tr w:rsidR="00E83BC5" w:rsidRPr="00532959" w:rsidTr="00E83BC5">
              <w:trPr>
                <w:trHeight w:val="315"/>
              </w:trPr>
              <w:tc>
                <w:tcPr>
                  <w:tcW w:w="2365" w:type="dxa"/>
                  <w:vMerge/>
                  <w:shd w:val="clear" w:color="auto" w:fill="BDD6EE"/>
                  <w:noWrap/>
                  <w:vAlign w:val="center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</w:p>
              </w:tc>
              <w:tc>
                <w:tcPr>
                  <w:tcW w:w="5284" w:type="dxa"/>
                  <w:gridSpan w:val="6"/>
                  <w:shd w:val="clear" w:color="auto" w:fill="BDD6EE"/>
                  <w:noWrap/>
                  <w:vAlign w:val="center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>จำแนกตามกลุ่มร้อยละของใบสั่งยาที่ได้รับยาปฏิชีวนะ 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  <w:t>CUP_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  <w:t>AD</w:t>
                  </w:r>
                  <w:r w:rsidRPr="00BE2D74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  <w:t>)</w:t>
                  </w:r>
                </w:p>
              </w:tc>
            </w:tr>
            <w:tr w:rsidR="00E83BC5" w:rsidRPr="00532959" w:rsidTr="00E83BC5">
              <w:trPr>
                <w:trHeight w:val="315"/>
              </w:trPr>
              <w:tc>
                <w:tcPr>
                  <w:tcW w:w="2365" w:type="dxa"/>
                  <w:vMerge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</w:p>
              </w:tc>
              <w:tc>
                <w:tcPr>
                  <w:tcW w:w="880" w:type="dxa"/>
                  <w:shd w:val="clear" w:color="auto" w:fill="BDD6EE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2555</w:t>
                  </w:r>
                </w:p>
              </w:tc>
              <w:tc>
                <w:tcPr>
                  <w:tcW w:w="881" w:type="dxa"/>
                  <w:shd w:val="clear" w:color="auto" w:fill="BDD6EE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2556</w:t>
                  </w:r>
                </w:p>
              </w:tc>
              <w:tc>
                <w:tcPr>
                  <w:tcW w:w="881" w:type="dxa"/>
                  <w:shd w:val="clear" w:color="auto" w:fill="BDD6EE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2557</w:t>
                  </w:r>
                </w:p>
              </w:tc>
              <w:tc>
                <w:tcPr>
                  <w:tcW w:w="880" w:type="dxa"/>
                  <w:shd w:val="clear" w:color="auto" w:fill="BDD6EE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2558</w:t>
                  </w:r>
                </w:p>
              </w:tc>
              <w:tc>
                <w:tcPr>
                  <w:tcW w:w="881" w:type="dxa"/>
                  <w:shd w:val="clear" w:color="auto" w:fill="BDD6EE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2559</w:t>
                  </w:r>
                </w:p>
              </w:tc>
              <w:tc>
                <w:tcPr>
                  <w:tcW w:w="881" w:type="dxa"/>
                  <w:shd w:val="clear" w:color="auto" w:fill="BDD6EE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2560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น้อยกว่าร้อยละ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12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9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8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5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10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10-20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15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15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13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24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33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66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20-30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41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38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73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114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139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196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30-40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98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109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163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213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258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307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40-50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183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181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211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240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253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241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50-60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229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257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252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232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201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128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60-70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253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237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165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112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90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63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70-80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116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122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95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61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44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22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80-90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38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35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35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24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14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5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90-100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19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16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8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8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6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4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D9E1F2" w:fill="D9E1F2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  <w:t>Grand Total</w:t>
                  </w:r>
                </w:p>
              </w:tc>
              <w:tc>
                <w:tcPr>
                  <w:tcW w:w="880" w:type="dxa"/>
                  <w:shd w:val="clear" w:color="D9E1F2" w:fill="D9E1F2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1004</w:t>
                  </w:r>
                </w:p>
              </w:tc>
              <w:tc>
                <w:tcPr>
                  <w:tcW w:w="881" w:type="dxa"/>
                  <w:shd w:val="clear" w:color="D9E1F2" w:fill="D9E1F2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1019</w:t>
                  </w:r>
                </w:p>
              </w:tc>
              <w:tc>
                <w:tcPr>
                  <w:tcW w:w="881" w:type="dxa"/>
                  <w:shd w:val="clear" w:color="D9E1F2" w:fill="D9E1F2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1025</w:t>
                  </w:r>
                </w:p>
              </w:tc>
              <w:tc>
                <w:tcPr>
                  <w:tcW w:w="880" w:type="dxa"/>
                  <w:shd w:val="clear" w:color="D9E1F2" w:fill="D9E1F2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1036</w:t>
                  </w:r>
                </w:p>
              </w:tc>
              <w:tc>
                <w:tcPr>
                  <w:tcW w:w="881" w:type="dxa"/>
                  <w:shd w:val="clear" w:color="D9E1F2" w:fill="D9E1F2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1043</w:t>
                  </w:r>
                </w:p>
              </w:tc>
              <w:tc>
                <w:tcPr>
                  <w:tcW w:w="881" w:type="dxa"/>
                  <w:shd w:val="clear" w:color="D9E1F2" w:fill="D9E1F2"/>
                  <w:noWrap/>
                  <w:hideMark/>
                </w:tcPr>
                <w:p w:rsidR="00E83BC5" w:rsidRPr="00AC7297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AC729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1042</w:t>
                  </w:r>
                </w:p>
              </w:tc>
            </w:tr>
          </w:tbl>
          <w:p w:rsidR="00E83BC5" w:rsidRPr="00532959" w:rsidRDefault="00E83BC5" w:rsidP="00246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</w:p>
        </w:tc>
      </w:tr>
    </w:tbl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tbl>
      <w:tblPr>
        <w:tblW w:w="4999" w:type="pct"/>
        <w:tblLayout w:type="fixed"/>
        <w:tblLook w:val="04A0"/>
      </w:tblPr>
      <w:tblGrid>
        <w:gridCol w:w="1525"/>
        <w:gridCol w:w="8043"/>
      </w:tblGrid>
      <w:tr w:rsidR="00E83BC5" w:rsidRPr="00532959" w:rsidTr="008B7433">
        <w:trPr>
          <w:trHeight w:val="41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 xml:space="preserve">ตัวชี้วัดย่อยที่ 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.</w:t>
            </w: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BC5" w:rsidRPr="00532959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ร้อยละการใช้ยาปฏิชีวนะอย่างรับผิดชอบในผู้ป่วยนอก</w:t>
            </w:r>
            <w:r w:rsidRPr="001A23DA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โรคติดเชื้อระบบทางเดินหายใจ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 (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Respiratory Infection 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: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RI</w:t>
            </w:r>
            <w:r w:rsidRPr="0053295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bidi="th-TH"/>
              </w:rPr>
              <w:t>)</w:t>
            </w:r>
          </w:p>
        </w:tc>
      </w:tr>
      <w:tr w:rsidR="00E83BC5" w:rsidRPr="00532959" w:rsidTr="008B7433">
        <w:trPr>
          <w:trHeight w:val="274"/>
        </w:trPr>
        <w:tc>
          <w:tcPr>
            <w:tcW w:w="7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BC5" w:rsidRPr="00475E5B" w:rsidRDefault="00E83BC5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  <w:lang w:eastAsia="en-US"/>
              </w:rPr>
            </w:pP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 xml:space="preserve">วัตถุประสงค์ 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เพื่อลดการใช้ยาปฏิชีวนะที่ไม่จำเป็นในผู้ป่วยนอกโรคติดเชื้อระบบทางเดินหายใจ 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Respiratory Infection 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(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RI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)</w:t>
            </w:r>
          </w:p>
        </w:tc>
      </w:tr>
      <w:tr w:rsidR="00E83BC5" w:rsidRPr="00532959" w:rsidTr="008B7433">
        <w:trPr>
          <w:trHeight w:val="438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3BC5" w:rsidRPr="004A6F48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คำนิยาม</w:t>
            </w:r>
          </w:p>
          <w:p w:rsidR="00E83BC5" w:rsidRPr="004A6F48" w:rsidRDefault="00E83BC5" w:rsidP="00246F18">
            <w:pPr>
              <w:tabs>
                <w:tab w:val="left" w:pos="194"/>
              </w:tabs>
              <w:spacing w:after="0" w:line="276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1)</w:t>
            </w: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ab/>
            </w: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 xml:space="preserve">Respiratory Infection </w:t>
            </w: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(</w:t>
            </w: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RI</w:t>
            </w: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 xml:space="preserve">) 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หมายถึง โรคติดเชื้อที่ระบบการหายใจช่วงบน(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upper respiratory tract infections, URI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) และหลอดลมอักเสบเฉียบพลัน(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acute bronchitis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) ในผู้ป่วยนอก ซึ่งโรคเหล่านี้ส่วนมากไม่ได้เกิดจากเชื้อแบคทีเรีย โรคเหล่านี้ได้แก่ โรคหวัด ไข้หวัดใหญ่ คอหอยอักเสบ/ต่อมทอนซิลอักเสบเฉียบพลัน ไซนัสอักเสบเฉียบพลัน หูชั้นกลางอักเสบเฉียบพลัน หลอดลมอักเสบเฉียบพลัน  ระบุโรคตาม 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ICD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-10 ที่กำหนด ดังนี้</w:t>
            </w:r>
          </w:p>
          <w:p w:rsidR="00E83BC5" w:rsidRPr="004A6F48" w:rsidRDefault="00E83BC5" w:rsidP="00246F18">
            <w:pPr>
              <w:spacing w:after="0" w:line="276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" 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B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053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012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013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014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020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029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042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060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068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069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101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111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202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203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204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205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206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207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210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218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219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650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651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659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660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664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669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670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671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678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720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721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722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728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729"</w:t>
            </w:r>
          </w:p>
          <w:p w:rsidR="00E83BC5" w:rsidRPr="004A6F48" w:rsidRDefault="00E83BC5" w:rsidP="00246F18">
            <w:pPr>
              <w:tabs>
                <w:tab w:val="left" w:pos="194"/>
              </w:tabs>
              <w:spacing w:after="0" w:line="276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2)</w:t>
            </w: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ab/>
              <w:t xml:space="preserve">ยาปฏิชีวนะ 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หมายถึง ยากลุ่ม 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 xml:space="preserve">ATC 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</w:t>
            </w:r>
          </w:p>
          <w:p w:rsidR="00FE0298" w:rsidRPr="00532959" w:rsidRDefault="00E83BC5" w:rsidP="00246F18">
            <w:pPr>
              <w:tabs>
                <w:tab w:val="left" w:pos="194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3)</w:t>
            </w: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ab/>
              <w:t xml:space="preserve">ประเด็นการใช้ยาปฏิชีวนะอย่างไม่รับผิดชอบใน </w:t>
            </w: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R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 xml:space="preserve">espiratory </w:t>
            </w: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I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nfection</w:t>
            </w: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 xml:space="preserve"> : 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ผู้ป่วยนอกโรคติดเชื้อที่ระบบการหายใจช่วงบนและหลอดลมอักเสบเฉียบพลันที่รับบริการที่ร้านยา คลินิก และโรงพยาบาลได้รับยาปฏิชีวนะตั้งแต่ร้อยละ 10 ถึงมากกว่าร้อยละ 90 (อัตราการใช้ยาปฏิชีวนะเฉลี่ยของโรงพยาบาลร้อยละ 60) ทั้งๆ ที่หลักฐานเชิงวิชาการระบุว่าโรคดังกล่าวในภาพรวมเกิดจากเชื้อแบคทีเรียน้อยกว่าร้อยละ 10 และการใช้ยาปฏิชีวนะในผู้ป่วยโรคดังกล่าวที่ไม่ได้เกิดจากเชื้อแบคทีเรียไม่มีประโยชน์ ทำให้เกิดโทษจากผลข้างเคียงของยา ก่อให้เกิดปัญหาเชื้อดื้อยา และเสียค่าใช้จ่ายโดยไม่จำเป็น</w:t>
            </w:r>
          </w:p>
        </w:tc>
      </w:tr>
      <w:tr w:rsidR="00E83BC5" w:rsidRPr="00532959" w:rsidTr="008B7433">
        <w:trPr>
          <w:trHeight w:val="28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Pr="001A23DA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A23DA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เกณฑ์เป้าหมาย</w:t>
            </w:r>
          </w:p>
          <w:p w:rsidR="00E83BC5" w:rsidRDefault="00E83BC5" w:rsidP="00246F1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 w:bidi="th-TH"/>
              </w:rPr>
            </w:pPr>
            <w:r w:rsidRPr="001A23DA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สำนักงานหลักประกันสุขภาพแห่งชาติ ใช้การประมวลผลข้อมูลที่หน่วยบริการนำส่งในระบบข้อมูลการให้บริการผู้ป่วยนอก ข้อมูลการให้บริการสร้างเสริมสุขภาพและป้องกันโรครายบุ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eastAsia="en-US" w:bidi="th-TH"/>
              </w:rPr>
              <w:t>ค</w:t>
            </w:r>
            <w:r w:rsidRPr="001A23DA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คล (</w:t>
            </w:r>
            <w:r w:rsidRPr="001A23DA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OP</w:t>
            </w:r>
            <w:r w:rsidRPr="001A23DA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/</w:t>
            </w:r>
            <w:r w:rsidRPr="001A23DA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PP Individual Data</w:t>
            </w:r>
            <w:r w:rsidRPr="001A23DA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) โดยมีเกณฑ์การประเมิน และเกณฑ์การให้คะแนน แบ่งเป็น 4 ระดับ</w:t>
            </w:r>
          </w:p>
          <w:p w:rsidR="0017005C" w:rsidRPr="001A23DA" w:rsidRDefault="0017005C" w:rsidP="00246F1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eastAsia="en-US" w:bidi="th-TH"/>
              </w:rPr>
            </w:pPr>
          </w:p>
          <w:tbl>
            <w:tblPr>
              <w:tblpPr w:leftFromText="180" w:rightFromText="180" w:vertAnchor="text" w:horzAnchor="margin" w:tblpXSpec="center" w:tblpY="-143"/>
              <w:tblOverlap w:val="never"/>
              <w:tblW w:w="6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74"/>
              <w:gridCol w:w="2801"/>
            </w:tblGrid>
            <w:tr w:rsidR="0017005C" w:rsidRPr="00532959" w:rsidTr="00532959">
              <w:trPr>
                <w:trHeight w:val="421"/>
              </w:trPr>
              <w:tc>
                <w:tcPr>
                  <w:tcW w:w="3974" w:type="dxa"/>
                  <w:shd w:val="clear" w:color="auto" w:fill="D9D9D9"/>
                  <w:vAlign w:val="center"/>
                  <w:hideMark/>
                </w:tcPr>
                <w:p w:rsidR="0017005C" w:rsidRPr="00532959" w:rsidRDefault="0017005C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rtl/>
                      <w:cs/>
                    </w:rPr>
                  </w:pPr>
                  <w:r w:rsidRPr="005329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  <w:lang w:bidi="th-TH"/>
                    </w:rPr>
                    <w:t>ร้อยละของใบสั่งยาผู้ป่วยที่ได้รับยาปฏิชีวนะ</w:t>
                  </w:r>
                </w:p>
              </w:tc>
              <w:tc>
                <w:tcPr>
                  <w:tcW w:w="2801" w:type="dxa"/>
                  <w:shd w:val="clear" w:color="auto" w:fill="D9D9D9"/>
                  <w:noWrap/>
                  <w:vAlign w:val="center"/>
                  <w:hideMark/>
                </w:tcPr>
                <w:p w:rsidR="0017005C" w:rsidRPr="00532959" w:rsidRDefault="0017005C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  <w:lang w:bidi="th-TH"/>
                    </w:rPr>
                    <w:t>เกณฑ์การให้คะแนน</w:t>
                  </w:r>
                </w:p>
              </w:tc>
            </w:tr>
            <w:tr w:rsidR="0017005C" w:rsidRPr="00532959" w:rsidTr="00532959">
              <w:trPr>
                <w:trHeight w:val="315"/>
              </w:trPr>
              <w:tc>
                <w:tcPr>
                  <w:tcW w:w="3974" w:type="dxa"/>
                  <w:hideMark/>
                </w:tcPr>
                <w:p w:rsidR="0017005C" w:rsidRPr="00532959" w:rsidRDefault="0017005C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bidi="th-TH"/>
                    </w:rPr>
                    <w:t xml:space="preserve">≤ 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01" w:type="dxa"/>
                  <w:hideMark/>
                </w:tcPr>
                <w:p w:rsidR="0017005C" w:rsidRPr="00532959" w:rsidRDefault="0017005C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17005C" w:rsidRPr="00532959" w:rsidTr="00532959">
              <w:trPr>
                <w:trHeight w:val="219"/>
              </w:trPr>
              <w:tc>
                <w:tcPr>
                  <w:tcW w:w="3974" w:type="dxa"/>
                  <w:noWrap/>
                  <w:hideMark/>
                </w:tcPr>
                <w:p w:rsidR="0017005C" w:rsidRPr="00532959" w:rsidRDefault="0017005C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bidi="th-TH"/>
                    </w:rPr>
                    <w:t>.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01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bidi="th-TH"/>
                    </w:rPr>
                    <w:t>-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30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bidi="th-TH"/>
                    </w:rPr>
                    <w:t>.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801" w:type="dxa"/>
                  <w:noWrap/>
                  <w:hideMark/>
                </w:tcPr>
                <w:p w:rsidR="0017005C" w:rsidRPr="00532959" w:rsidRDefault="0017005C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7005C" w:rsidRPr="00532959" w:rsidTr="00532959">
              <w:trPr>
                <w:trHeight w:val="323"/>
              </w:trPr>
              <w:tc>
                <w:tcPr>
                  <w:tcW w:w="3974" w:type="dxa"/>
                  <w:noWrap/>
                  <w:hideMark/>
                </w:tcPr>
                <w:p w:rsidR="0017005C" w:rsidRPr="00532959" w:rsidRDefault="0017005C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30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bidi="th-TH"/>
                    </w:rPr>
                    <w:t>.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01 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rtl/>
                      <w:cs/>
                      <w:lang w:bidi="th-TH"/>
                    </w:rPr>
                    <w:t>-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40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bidi="th-TH"/>
                    </w:rPr>
                    <w:t>.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801" w:type="dxa"/>
                  <w:noWrap/>
                  <w:hideMark/>
                </w:tcPr>
                <w:p w:rsidR="0017005C" w:rsidRPr="00532959" w:rsidRDefault="0017005C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7005C" w:rsidRPr="00532959" w:rsidTr="00532959">
              <w:trPr>
                <w:trHeight w:val="270"/>
              </w:trPr>
              <w:tc>
                <w:tcPr>
                  <w:tcW w:w="3974" w:type="dxa"/>
                  <w:hideMark/>
                </w:tcPr>
                <w:p w:rsidR="0017005C" w:rsidRPr="00532959" w:rsidRDefault="0017005C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&gt; 40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bidi="th-TH"/>
                    </w:rPr>
                    <w:t>.</w:t>
                  </w: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801" w:type="dxa"/>
                  <w:noWrap/>
                  <w:hideMark/>
                </w:tcPr>
                <w:p w:rsidR="0017005C" w:rsidRPr="00532959" w:rsidRDefault="0017005C" w:rsidP="005329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83BC5" w:rsidRPr="00532959" w:rsidRDefault="00E83BC5" w:rsidP="00246F18">
            <w:pPr>
              <w:pStyle w:val="a0"/>
              <w:spacing w:after="0" w:line="276" w:lineRule="auto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BC5" w:rsidRPr="004A6F48" w:rsidRDefault="00E83BC5" w:rsidP="00246F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ประชากรกลุ่มเป้าหมาย</w:t>
            </w:r>
          </w:p>
          <w:p w:rsidR="0017005C" w:rsidRPr="004A6F48" w:rsidRDefault="00E83BC5" w:rsidP="00246F1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</w:pP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ผู้ป่วยทุกสิทธิ ในความรับผิดชอบของเครือข่ายหน่วยบริการสุขภาพ (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CUP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)</w:t>
            </w: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3BC5" w:rsidRPr="004A6F48" w:rsidRDefault="00E83BC5" w:rsidP="00246F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วิธีการจัดเก็บข้อมูล</w:t>
            </w:r>
          </w:p>
          <w:p w:rsidR="0017005C" w:rsidRPr="004A6F48" w:rsidRDefault="00E83BC5" w:rsidP="00246F1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eastAsia="en-US"/>
              </w:rPr>
            </w:pP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หน่วยบริการบันทึกข้อมูลการให้บริการผู้ป่วยนอกผ่านระบบ 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OP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/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PP Individual Data</w:t>
            </w: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BC5" w:rsidRPr="00475E5B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5E5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แหล่งข้อมูล</w:t>
            </w:r>
          </w:p>
          <w:p w:rsidR="0017005C" w:rsidRPr="00FE0298" w:rsidRDefault="00E83BC5" w:rsidP="00246F1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ฐานข้อมูล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OP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bidi="th-TH"/>
              </w:rPr>
              <w:t>/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</w:rPr>
              <w:t>PP Individual Data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ของ สปสช</w:t>
            </w:r>
            <w:r w:rsidR="00FE0298"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bidi="th-TH"/>
              </w:rPr>
              <w:t>.</w:t>
            </w: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4A6F48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 xml:space="preserve">รายการข้อมูล 1 </w:t>
            </w:r>
          </w:p>
          <w:p w:rsidR="0017005C" w:rsidRPr="004A6F48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eastAsia="en-US" w:bidi="th-TH"/>
              </w:rPr>
            </w:pP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A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: จำนวนใบสั่งยาผู้ป่วยโรคติดเชื้อที่ระบบการหายใจช่วงบนและหลอดลมอักเสบเฉียบพลัน ที่ได้รับยาปฏิชีวนะ</w:t>
            </w:r>
          </w:p>
        </w:tc>
      </w:tr>
      <w:tr w:rsidR="00E83BC5" w:rsidRPr="00532959" w:rsidTr="008B7433">
        <w:trPr>
          <w:trHeight w:val="1608"/>
        </w:trPr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4A6F48" w:rsidRDefault="00E83BC5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เงื่อนไขรายการข้อมูล 1</w:t>
            </w:r>
          </w:p>
          <w:p w:rsidR="00E83BC5" w:rsidRPr="004A6F48" w:rsidRDefault="00E83BC5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นับจำนวนครั้งของผู้ป่วยที่มีการให้บริการกรณีผู้ป่วยนอกด้วยโรคหลัก (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pdx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) ตามรหัส 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ICD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10 และ มีการให้ยาปฏิชีวนะ</w:t>
            </w:r>
          </w:p>
          <w:p w:rsidR="0017005C" w:rsidRPr="00532959" w:rsidRDefault="00E83BC5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eastAsia="en-US" w:bidi="th-TH"/>
              </w:rPr>
            </w:pP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" 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B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053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012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013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014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020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029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042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060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068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069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101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111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202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203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204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205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206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207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210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218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219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650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651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659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660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664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669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670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671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678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720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721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722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728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729"</w:t>
            </w: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4A6F48" w:rsidRDefault="00E83BC5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รายการข้อมูล 2</w:t>
            </w:r>
          </w:p>
          <w:p w:rsidR="0017005C" w:rsidRPr="004A6F48" w:rsidRDefault="00E83BC5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</w:pP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B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: จำนวนใบสั่งยาผู้ป่วยโรคติดเชื้อที่ระบบการหายใจช่วงบนและหลอดลมอักเสบเฉียบพลัน</w:t>
            </w:r>
          </w:p>
        </w:tc>
      </w:tr>
      <w:tr w:rsidR="00E83BC5" w:rsidRPr="00532959" w:rsidTr="008B7433">
        <w:trPr>
          <w:trHeight w:val="1549"/>
        </w:trPr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4A6F48" w:rsidRDefault="00E83BC5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เงื่อนไขรายการข้อมูล 2</w:t>
            </w:r>
          </w:p>
          <w:p w:rsidR="00E83BC5" w:rsidRPr="004A6F48" w:rsidRDefault="00E83BC5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</w:pP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นับจำนวนครั้งของผู้ป่วยที่มีการให้บริการกรณีผู้ป่วยนอกด้วยโรคหลัก (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pdx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) ตามรหัส 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ICD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10</w:t>
            </w:r>
          </w:p>
          <w:p w:rsidR="0017005C" w:rsidRPr="004A6F48" w:rsidRDefault="00E83BC5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rtl/>
                <w:cs/>
                <w:lang w:eastAsia="en-US" w:bidi="th-TH"/>
              </w:rPr>
            </w:pP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 xml:space="preserve">" 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B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053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012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013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014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019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020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029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039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042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051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060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068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069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101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111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202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203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204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205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206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207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209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210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218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J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219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650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651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659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660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664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669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670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671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678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720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721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722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728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, H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729"</w:t>
            </w: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4A6F48" w:rsidRDefault="00E83BC5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สูตรการคำนวณตัวชี้วัดย่อยที่ 5.2</w:t>
            </w:r>
          </w:p>
          <w:p w:rsidR="0017005C" w:rsidRPr="004A6F48" w:rsidRDefault="00E83BC5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</w:pP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(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A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/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B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)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lang w:eastAsia="en-US"/>
              </w:rPr>
              <w:t>x</w:t>
            </w:r>
            <w:r w:rsidRPr="004A6F4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100</w:t>
            </w: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E42DF8" w:rsidRDefault="00E83BC5" w:rsidP="00246F1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4A6F4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ระยะเวลาประเมิ</w:t>
            </w:r>
            <w:r w:rsidRPr="00E42D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นผล</w:t>
            </w:r>
          </w:p>
          <w:p w:rsidR="00E83BC5" w:rsidRPr="00FE0298" w:rsidRDefault="00E83BC5" w:rsidP="00E83BC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</w:pPr>
            <w:r w:rsidRPr="00E42DF8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รอบ 12 เดือน (เช่น 1 เมษายน </w:t>
            </w:r>
            <w:r w:rsidRPr="00E42DF8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60</w:t>
            </w:r>
            <w:r w:rsidRPr="00E42DF8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– 31 มีนาคม 6</w:t>
            </w:r>
            <w:r w:rsidRPr="00E42DF8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1</w:t>
            </w:r>
            <w:r w:rsidRPr="00E42DF8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)</w:t>
            </w:r>
          </w:p>
        </w:tc>
      </w:tr>
      <w:tr w:rsidR="00E83BC5" w:rsidRPr="00532959" w:rsidTr="008B7433">
        <w:trPr>
          <w:trHeight w:val="4847"/>
        </w:trPr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475E5B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BC5" w:rsidRDefault="00E83BC5" w:rsidP="00246F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Baseline Data</w:t>
            </w:r>
          </w:p>
          <w:tbl>
            <w:tblPr>
              <w:tblW w:w="7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5"/>
              <w:gridCol w:w="880"/>
              <w:gridCol w:w="881"/>
              <w:gridCol w:w="881"/>
              <w:gridCol w:w="880"/>
              <w:gridCol w:w="881"/>
              <w:gridCol w:w="881"/>
            </w:tblGrid>
            <w:tr w:rsidR="00E83BC5" w:rsidRPr="00532959" w:rsidTr="00E83BC5">
              <w:trPr>
                <w:trHeight w:val="315"/>
              </w:trPr>
              <w:tc>
                <w:tcPr>
                  <w:tcW w:w="2365" w:type="dxa"/>
                  <w:vMerge w:val="restart"/>
                  <w:shd w:val="clear" w:color="auto" w:fill="BDD6EE"/>
                  <w:noWrap/>
                  <w:vAlign w:val="center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0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>ร้อยละของใบสั่งยาผู้ป่วยที่ได้รับยาปฏิชีวนะ</w:t>
                  </w:r>
                </w:p>
              </w:tc>
              <w:tc>
                <w:tcPr>
                  <w:tcW w:w="5284" w:type="dxa"/>
                  <w:gridSpan w:val="6"/>
                  <w:shd w:val="clear" w:color="auto" w:fill="BDD6EE"/>
                  <w:noWrap/>
                  <w:vAlign w:val="center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>จำนวนเครือข่ายหน่วยบริการ</w:t>
                  </w:r>
                </w:p>
              </w:tc>
            </w:tr>
            <w:tr w:rsidR="00E83BC5" w:rsidRPr="00532959" w:rsidTr="00E83BC5">
              <w:trPr>
                <w:trHeight w:val="315"/>
              </w:trPr>
              <w:tc>
                <w:tcPr>
                  <w:tcW w:w="2365" w:type="dxa"/>
                  <w:vMerge/>
                  <w:shd w:val="clear" w:color="auto" w:fill="BDD6EE"/>
                  <w:noWrap/>
                  <w:vAlign w:val="center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</w:p>
              </w:tc>
              <w:tc>
                <w:tcPr>
                  <w:tcW w:w="5284" w:type="dxa"/>
                  <w:gridSpan w:val="6"/>
                  <w:shd w:val="clear" w:color="auto" w:fill="BDD6EE"/>
                  <w:noWrap/>
                  <w:vAlign w:val="center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>จำแนกตามกลุ่มร้อยละของใบสั่งยาที่ได้รับยาปฏิชีวนะ (</w:t>
                  </w:r>
                  <w:r w:rsidRPr="00BE2D74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  <w:t>CUP_RI)</w:t>
                  </w:r>
                </w:p>
              </w:tc>
            </w:tr>
            <w:tr w:rsidR="00E83BC5" w:rsidRPr="00532959" w:rsidTr="00E83BC5">
              <w:trPr>
                <w:trHeight w:val="315"/>
              </w:trPr>
              <w:tc>
                <w:tcPr>
                  <w:tcW w:w="2365" w:type="dxa"/>
                  <w:vMerge/>
                  <w:shd w:val="clear" w:color="auto" w:fill="BDD6EE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</w:p>
              </w:tc>
              <w:tc>
                <w:tcPr>
                  <w:tcW w:w="880" w:type="dxa"/>
                  <w:shd w:val="clear" w:color="auto" w:fill="BDD6EE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2555</w:t>
                  </w:r>
                </w:p>
              </w:tc>
              <w:tc>
                <w:tcPr>
                  <w:tcW w:w="881" w:type="dxa"/>
                  <w:shd w:val="clear" w:color="auto" w:fill="BDD6EE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2556</w:t>
                  </w:r>
                </w:p>
              </w:tc>
              <w:tc>
                <w:tcPr>
                  <w:tcW w:w="881" w:type="dxa"/>
                  <w:shd w:val="clear" w:color="auto" w:fill="BDD6EE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2557</w:t>
                  </w:r>
                </w:p>
              </w:tc>
              <w:tc>
                <w:tcPr>
                  <w:tcW w:w="880" w:type="dxa"/>
                  <w:shd w:val="clear" w:color="auto" w:fill="BDD6EE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2558</w:t>
                  </w:r>
                </w:p>
              </w:tc>
              <w:tc>
                <w:tcPr>
                  <w:tcW w:w="881" w:type="dxa"/>
                  <w:shd w:val="clear" w:color="auto" w:fill="BDD6EE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2559</w:t>
                  </w:r>
                </w:p>
              </w:tc>
              <w:tc>
                <w:tcPr>
                  <w:tcW w:w="881" w:type="dxa"/>
                  <w:shd w:val="clear" w:color="auto" w:fill="BDD6EE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2560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น้อยกว่าร้อยละ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7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8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6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4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5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10-20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26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21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31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61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86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138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20-30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77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88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157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202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226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308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30-40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218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226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283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292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315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310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40-50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292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302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293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270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245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191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50-60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250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241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157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133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103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57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60-70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85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88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59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34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34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18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70-80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35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31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26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31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24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11</w:t>
                  </w:r>
                </w:p>
              </w:tc>
            </w:tr>
            <w:tr w:rsidR="00E83BC5" w:rsidRPr="00532959" w:rsidTr="00246F18">
              <w:trPr>
                <w:trHeight w:val="315"/>
              </w:trPr>
              <w:tc>
                <w:tcPr>
                  <w:tcW w:w="2365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80-90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13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12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9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7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6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3</w:t>
                  </w:r>
                </w:p>
              </w:tc>
            </w:tr>
            <w:tr w:rsidR="00E83BC5" w:rsidRPr="00532959" w:rsidTr="00FE0298">
              <w:trPr>
                <w:trHeight w:val="315"/>
              </w:trPr>
              <w:tc>
                <w:tcPr>
                  <w:tcW w:w="236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  <w:lang w:eastAsia="en-US" w:bidi="th-TH"/>
                    </w:rPr>
                    <w:t xml:space="preserve">ร้อยละ </w:t>
                  </w: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90-100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lang w:eastAsia="en-US" w:bidi="th-TH"/>
                    </w:rPr>
                    <w:t>1</w:t>
                  </w:r>
                </w:p>
              </w:tc>
            </w:tr>
            <w:tr w:rsidR="00E83BC5" w:rsidRPr="00532959" w:rsidTr="00FE0298">
              <w:trPr>
                <w:trHeight w:val="315"/>
              </w:trPr>
              <w:tc>
                <w:tcPr>
                  <w:tcW w:w="2365" w:type="dxa"/>
                  <w:tcBorders>
                    <w:bottom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  <w:t>Grand Total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  <w:t>1004</w:t>
                  </w: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  <w:t>1019</w:t>
                  </w: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  <w:t>1025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  <w:t>1036</w:t>
                  </w: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  <w:t>1043</w:t>
                  </w: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E83BC5" w:rsidRPr="00BE2D74" w:rsidRDefault="00E83BC5" w:rsidP="00246F1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</w:pPr>
                  <w:r w:rsidRPr="00BE2D74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lang w:eastAsia="en-US" w:bidi="th-TH"/>
                    </w:rPr>
                    <w:t>1042</w:t>
                  </w:r>
                </w:p>
              </w:tc>
            </w:tr>
          </w:tbl>
          <w:p w:rsidR="00E83BC5" w:rsidRPr="00475E5B" w:rsidRDefault="00E83BC5" w:rsidP="00246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 w:bidi="th-TH"/>
              </w:rPr>
            </w:pP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BC5" w:rsidRPr="00E62CC0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rtl/>
                <w:cs/>
                <w:lang w:eastAsia="en-US"/>
              </w:rPr>
            </w:pPr>
            <w:r w:rsidRPr="00E62CC0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  <w:lang w:eastAsia="en-US" w:bidi="th-TH"/>
              </w:rPr>
              <w:t>ผู้ประสานการงานตัวชี้วัด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BC5" w:rsidRPr="00E62CC0" w:rsidRDefault="00E83BC5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2CC0">
              <w:rPr>
                <w:rFonts w:ascii="TH SarabunPSK" w:hAnsi="TH SarabunPSK" w:cs="TH SarabunPSK"/>
                <w:color w:val="000000"/>
                <w:sz w:val="20"/>
                <w:szCs w:val="20"/>
                <w:cs/>
                <w:lang w:bidi="th-TH"/>
              </w:rPr>
              <w:t xml:space="preserve">นายไตรเทพ ฟองทอง สำนักสนับสนุนบริการยาและเวชภัณฑ์ โทร </w:t>
            </w:r>
            <w:r w:rsidRPr="00E62CC0">
              <w:rPr>
                <w:rFonts w:ascii="TH SarabunPSK" w:hAnsi="TH SarabunPSK" w:cs="TH SarabunPSK"/>
                <w:color w:val="000000"/>
                <w:sz w:val="20"/>
                <w:szCs w:val="20"/>
              </w:rPr>
              <w:t>085</w:t>
            </w:r>
            <w:r w:rsidRPr="00E62CC0"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  <w:lang w:bidi="th-TH"/>
              </w:rPr>
              <w:t>-</w:t>
            </w:r>
            <w:r w:rsidRPr="00E62CC0">
              <w:rPr>
                <w:rFonts w:ascii="TH SarabunPSK" w:hAnsi="TH SarabunPSK" w:cs="TH SarabunPSK"/>
                <w:color w:val="000000"/>
                <w:sz w:val="20"/>
                <w:szCs w:val="20"/>
              </w:rPr>
              <w:t>487</w:t>
            </w:r>
            <w:r w:rsidRPr="00E62CC0"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  <w:lang w:bidi="th-TH"/>
              </w:rPr>
              <w:t>-</w:t>
            </w:r>
            <w:r w:rsidRPr="00E62CC0">
              <w:rPr>
                <w:rFonts w:ascii="TH SarabunPSK" w:hAnsi="TH SarabunPSK" w:cs="TH SarabunPSK"/>
                <w:color w:val="000000"/>
                <w:sz w:val="20"/>
                <w:szCs w:val="20"/>
              </w:rPr>
              <w:t>5037</w:t>
            </w:r>
            <w:r w:rsidRPr="00E62CC0"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  <w:lang w:bidi="th-TH"/>
              </w:rPr>
              <w:t xml:space="preserve">  </w:t>
            </w:r>
            <w:r w:rsidRPr="00E62CC0">
              <w:rPr>
                <w:rFonts w:ascii="TH SarabunPSK" w:hAnsi="TH SarabunPSK" w:cs="TH SarabunPSK"/>
                <w:color w:val="000000"/>
                <w:sz w:val="20"/>
                <w:szCs w:val="20"/>
              </w:rPr>
              <w:t>mail</w:t>
            </w:r>
            <w:r w:rsidRPr="00E62CC0"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  <w:lang w:bidi="th-TH"/>
              </w:rPr>
              <w:t xml:space="preserve">: </w:t>
            </w:r>
            <w:hyperlink r:id="rId17" w:history="1">
              <w:r w:rsidRPr="00E62CC0">
                <w:rPr>
                  <w:rFonts w:ascii="TH SarabunPSK" w:hAnsi="TH SarabunPSK" w:cs="TH SarabunPSK"/>
                  <w:color w:val="000000"/>
                  <w:sz w:val="20"/>
                  <w:szCs w:val="20"/>
                </w:rPr>
                <w:t>traithep</w:t>
              </w:r>
              <w:r w:rsidRPr="00E62CC0">
                <w:rPr>
                  <w:rFonts w:ascii="TH SarabunPSK" w:hAnsi="TH SarabunPSK" w:cs="TH SarabunPSK"/>
                  <w:color w:val="000000"/>
                  <w:sz w:val="20"/>
                  <w:szCs w:val="20"/>
                  <w:rtl/>
                  <w:cs/>
                  <w:lang w:bidi="th-TH"/>
                </w:rPr>
                <w:t>.</w:t>
              </w:r>
              <w:r w:rsidRPr="00E62CC0">
                <w:rPr>
                  <w:rFonts w:ascii="TH SarabunPSK" w:hAnsi="TH SarabunPSK" w:cs="TH SarabunPSK"/>
                  <w:color w:val="000000"/>
                  <w:sz w:val="20"/>
                  <w:szCs w:val="20"/>
                </w:rPr>
                <w:t>f</w:t>
              </w:r>
            </w:hyperlink>
            <w:r w:rsidRPr="00E62CC0">
              <w:rPr>
                <w:rFonts w:ascii="TH SarabunPSK" w:hAnsi="TH SarabunPSK" w:cs="TH SarabunPSK"/>
                <w:color w:val="000000"/>
                <w:sz w:val="20"/>
                <w:szCs w:val="20"/>
              </w:rPr>
              <w:t>@nhso</w:t>
            </w:r>
            <w:r w:rsidRPr="00E62CC0"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  <w:lang w:bidi="th-TH"/>
              </w:rPr>
              <w:t>.</w:t>
            </w:r>
            <w:r w:rsidRPr="00E62CC0">
              <w:rPr>
                <w:rFonts w:ascii="TH SarabunPSK" w:hAnsi="TH SarabunPSK" w:cs="TH SarabunPSK"/>
                <w:color w:val="000000"/>
                <w:sz w:val="20"/>
                <w:szCs w:val="20"/>
              </w:rPr>
              <w:t>go</w:t>
            </w:r>
            <w:r w:rsidRPr="00E62CC0"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  <w:lang w:bidi="th-TH"/>
              </w:rPr>
              <w:t>.</w:t>
            </w:r>
            <w:r w:rsidRPr="00E62CC0">
              <w:rPr>
                <w:rFonts w:ascii="TH SarabunPSK" w:hAnsi="TH SarabunPSK" w:cs="TH SarabunPSK"/>
                <w:color w:val="000000"/>
                <w:sz w:val="20"/>
                <w:szCs w:val="20"/>
              </w:rPr>
              <w:t>th</w:t>
            </w:r>
          </w:p>
        </w:tc>
      </w:tr>
      <w:tr w:rsidR="00E83BC5" w:rsidRPr="00532959" w:rsidTr="008B7433">
        <w:trPr>
          <w:trHeight w:val="467"/>
        </w:trPr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E62CC0" w:rsidRDefault="00E83BC5" w:rsidP="00246F1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2CC0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  <w:lang w:eastAsia="en-US" w:bidi="th-TH"/>
              </w:rPr>
              <w:t>เกณฑ์การให้คะแนน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C5" w:rsidRPr="00E62CC0" w:rsidRDefault="00E83BC5" w:rsidP="00246F1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E62CC0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 xml:space="preserve">ตัวอย่างเกณฑ์การให้คะแนนตัวชี้วัดที่ </w:t>
            </w:r>
            <w:r w:rsidRPr="00E62CC0">
              <w:rPr>
                <w:rFonts w:ascii="TH SarabunPSK" w:hAnsi="TH SarabunPSK" w:cs="TH SarabunPSK"/>
                <w:sz w:val="20"/>
                <w:szCs w:val="20"/>
                <w:lang w:bidi="th-TH"/>
              </w:rPr>
              <w:t xml:space="preserve">5 </w:t>
            </w:r>
            <w:r w:rsidRPr="00E62CC0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 xml:space="preserve">โดยใช้ค่าเฉลี่ยของคะแนนที่ได้ในตัวชี้วัดย่อย </w:t>
            </w:r>
            <w:r w:rsidRPr="00E62CC0">
              <w:rPr>
                <w:rFonts w:ascii="TH SarabunPSK" w:hAnsi="TH SarabunPSK" w:cs="TH SarabunPSK"/>
                <w:sz w:val="20"/>
                <w:szCs w:val="20"/>
              </w:rPr>
              <w:t>5</w:t>
            </w:r>
            <w:r w:rsidRPr="00E62CC0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.</w:t>
            </w:r>
            <w:r w:rsidRPr="00E62CC0">
              <w:rPr>
                <w:rFonts w:ascii="TH SarabunPSK" w:hAnsi="TH SarabunPSK" w:cs="TH SarabunPSK"/>
                <w:sz w:val="20"/>
                <w:szCs w:val="20"/>
              </w:rPr>
              <w:t xml:space="preserve">1 </w:t>
            </w:r>
            <w:r w:rsidRPr="00E62CC0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 xml:space="preserve">และ </w:t>
            </w:r>
            <w:r w:rsidRPr="00E62CC0">
              <w:rPr>
                <w:rFonts w:ascii="TH SarabunPSK" w:hAnsi="TH SarabunPSK" w:cs="TH SarabunPSK"/>
                <w:sz w:val="20"/>
                <w:szCs w:val="20"/>
              </w:rPr>
              <w:t>5</w:t>
            </w:r>
            <w:r w:rsidRPr="00E62CC0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.</w:t>
            </w:r>
            <w:r w:rsidRPr="00E62CC0">
              <w:rPr>
                <w:rFonts w:ascii="TH SarabunPSK" w:hAnsi="TH SarabunPSK" w:cs="TH SarabunPSK"/>
                <w:sz w:val="20"/>
                <w:szCs w:val="20"/>
              </w:rPr>
              <w:t xml:space="preserve">2 </w:t>
            </w:r>
            <w:r w:rsidRPr="00E62CC0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 xml:space="preserve"> </w:t>
            </w:r>
          </w:p>
          <w:p w:rsidR="00E83BC5" w:rsidRPr="00E62CC0" w:rsidRDefault="006F5C7F" w:rsidP="00246F1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  <w:lang w:eastAsia="en-US" w:bidi="th-T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3.65pt;margin-top:4.2pt;width:276.2pt;height:45.0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B0IAIAAB0EAAAOAAAAZHJzL2Uyb0RvYy54bWysU9tuGyEQfa/Uf0C813uJXSc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" stroked="f">
                  <v:textbox style="mso-next-textbox:#Text Box 2">
                    <w:txbxContent>
                      <w:p w:rsidR="00690AA8" w:rsidRPr="00E62CC0" w:rsidRDefault="00690AA8" w:rsidP="00E83BC5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E62CC0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  <w:lang w:bidi="th-TH"/>
                          </w:rPr>
                          <w:t xml:space="preserve">= </w:t>
                        </w:r>
                        <w:r w:rsidRPr="00E62CC0">
                          <w:rPr>
                            <w:rFonts w:ascii="TH SarabunPSK" w:hAnsi="TH SarabunPSK" w:cs="TH SarabunPSK"/>
                            <w:sz w:val="20"/>
                            <w:szCs w:val="20"/>
                            <w:u w:val="single"/>
                            <w:cs/>
                            <w:lang w:bidi="th-TH"/>
                          </w:rPr>
                          <w:t xml:space="preserve">ค่าคะแนนที่ได้ในตัวชี้วัดย่อย </w:t>
                        </w:r>
                        <w:r w:rsidRPr="00E62CC0">
                          <w:rPr>
                            <w:rFonts w:ascii="TH SarabunPSK" w:hAnsi="TH SarabunPSK" w:cs="TH SarabunPSK"/>
                            <w:sz w:val="20"/>
                            <w:szCs w:val="20"/>
                            <w:u w:val="single"/>
                          </w:rPr>
                          <w:t>5</w:t>
                        </w:r>
                        <w:r w:rsidRPr="00E62CC0">
                          <w:rPr>
                            <w:rFonts w:ascii="TH SarabunPSK" w:hAnsi="TH SarabunPSK" w:cs="TH SarabunPSK"/>
                            <w:sz w:val="20"/>
                            <w:szCs w:val="20"/>
                            <w:u w:val="single"/>
                            <w:cs/>
                            <w:lang w:bidi="th-TH"/>
                          </w:rPr>
                          <w:t>.</w:t>
                        </w:r>
                        <w:r w:rsidRPr="00E62CC0">
                          <w:rPr>
                            <w:rFonts w:ascii="TH SarabunPSK" w:hAnsi="TH SarabunPSK" w:cs="TH SarabunPSK"/>
                            <w:sz w:val="20"/>
                            <w:szCs w:val="20"/>
                            <w:u w:val="single"/>
                          </w:rPr>
                          <w:t xml:space="preserve">1 </w:t>
                        </w:r>
                        <w:r w:rsidRPr="00E62CC0">
                          <w:rPr>
                            <w:rFonts w:ascii="TH SarabunPSK" w:hAnsi="TH SarabunPSK" w:cs="TH SarabunPSK"/>
                            <w:sz w:val="20"/>
                            <w:szCs w:val="20"/>
                            <w:u w:val="single"/>
                            <w:cs/>
                            <w:lang w:bidi="th-TH"/>
                          </w:rPr>
                          <w:t xml:space="preserve">+ ค่าคะแนนที่ได้ในตัวชี้วัดย่อย </w:t>
                        </w:r>
                        <w:r w:rsidRPr="00E62CC0">
                          <w:rPr>
                            <w:rFonts w:ascii="TH SarabunPSK" w:hAnsi="TH SarabunPSK" w:cs="TH SarabunPSK"/>
                            <w:sz w:val="20"/>
                            <w:szCs w:val="20"/>
                            <w:u w:val="single"/>
                          </w:rPr>
                          <w:t>5</w:t>
                        </w:r>
                        <w:r w:rsidRPr="00E62CC0">
                          <w:rPr>
                            <w:rFonts w:ascii="TH SarabunPSK" w:hAnsi="TH SarabunPSK" w:cs="TH SarabunPSK"/>
                            <w:sz w:val="20"/>
                            <w:szCs w:val="20"/>
                            <w:u w:val="single"/>
                            <w:cs/>
                            <w:lang w:bidi="th-TH"/>
                          </w:rPr>
                          <w:t>.</w:t>
                        </w:r>
                        <w:r w:rsidRPr="00E62CC0">
                          <w:rPr>
                            <w:rFonts w:ascii="TH SarabunPSK" w:hAnsi="TH SarabunPSK" w:cs="TH SarabunPSK"/>
                            <w:sz w:val="20"/>
                            <w:szCs w:val="20"/>
                            <w:u w:val="single"/>
                          </w:rPr>
                          <w:t>1</w:t>
                        </w:r>
                      </w:p>
                      <w:p w:rsidR="00690AA8" w:rsidRPr="00E62CC0" w:rsidRDefault="00690AA8" w:rsidP="00E83BC5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E62CC0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83BC5" w:rsidRPr="00E62CC0" w:rsidRDefault="00E83BC5" w:rsidP="00246F1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83BC5" w:rsidRPr="00E62CC0" w:rsidRDefault="00E83BC5" w:rsidP="00246F1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83BC5" w:rsidRPr="00E62CC0" w:rsidRDefault="00E83BC5" w:rsidP="00246F1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62CC0" w:rsidRDefault="00E62CC0" w:rsidP="00246F1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  <w:p w:rsidR="00E83BC5" w:rsidRPr="00E62CC0" w:rsidRDefault="00E83BC5" w:rsidP="00246F1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 w:rsidRPr="00E62CC0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 สปสช. เขต สามารถ</w:t>
            </w:r>
            <w:r w:rsidRPr="00E62CC0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กำหนด</w:t>
            </w:r>
            <w:r w:rsidRPr="00E62CC0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เกณฑ์การให้คะแนนตัวชี้วัดได้ตามความเหมาะสมของบริบทพื้นที่ โดยผ่านความเห็นชอบของคณะทำงาน หรืออปสข.</w:t>
            </w:r>
          </w:p>
          <w:p w:rsidR="00E83BC5" w:rsidRPr="00E62CC0" w:rsidRDefault="00E83BC5" w:rsidP="00246F1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p w:rsidR="008B7433" w:rsidRDefault="008B7433"/>
    <w:tbl>
      <w:tblPr>
        <w:tblW w:w="4971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7798"/>
      </w:tblGrid>
      <w:tr w:rsidR="007064B0" w:rsidRPr="00532959" w:rsidTr="008B7433">
        <w:trPr>
          <w:trHeight w:val="555"/>
        </w:trPr>
        <w:tc>
          <w:tcPr>
            <w:tcW w:w="902" w:type="pct"/>
            <w:shd w:val="clear" w:color="auto" w:fill="auto"/>
            <w:hideMark/>
          </w:tcPr>
          <w:p w:rsidR="007064B0" w:rsidRPr="00132DB4" w:rsidRDefault="007064B0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  <w:lang w:eastAsia="en-US"/>
              </w:rPr>
            </w:pPr>
            <w:r w:rsidRPr="00132D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lastRenderedPageBreak/>
              <w:t>ชื่อตัวชี้วัด</w:t>
            </w:r>
          </w:p>
        </w:tc>
        <w:tc>
          <w:tcPr>
            <w:tcW w:w="4098" w:type="pct"/>
            <w:shd w:val="clear" w:color="auto" w:fill="auto"/>
            <w:hideMark/>
          </w:tcPr>
          <w:p w:rsidR="007064B0" w:rsidRPr="007064B0" w:rsidRDefault="007064B0" w:rsidP="00102D00">
            <w:pPr>
              <w:pStyle w:val="a0"/>
              <w:numPr>
                <w:ilvl w:val="0"/>
                <w:numId w:val="12"/>
              </w:numPr>
              <w:spacing w:after="0"/>
              <w:ind w:left="288" w:hanging="288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 w:bidi="th-TH"/>
              </w:rPr>
            </w:pPr>
            <w:r w:rsidRPr="007064B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การลดลงของอัตราการนอนโรงพยาบาลด้วยภาวะที่ควรควบคุมด้วยบริการผู้ป่วยนอก (</w:t>
            </w:r>
            <w:r w:rsidRPr="007064B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 w:bidi="th-TH"/>
              </w:rPr>
              <w:t xml:space="preserve">ACSC: ambulatory care sensitive condition) </w:t>
            </w:r>
            <w:r w:rsidRPr="007064B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ในโรคลมชัก (</w:t>
            </w:r>
            <w:r w:rsidRPr="007064B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 w:bidi="th-TH"/>
              </w:rPr>
              <w:t xml:space="preserve">epilepsy) </w:t>
            </w:r>
            <w:r w:rsidRPr="007064B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ปอดอุดกั้นเรื้อรัง (</w:t>
            </w:r>
            <w:r w:rsidRPr="007064B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 w:bidi="th-TH"/>
              </w:rPr>
              <w:t xml:space="preserve">COPD) </w:t>
            </w:r>
            <w:r w:rsidRPr="007064B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หืด (</w:t>
            </w:r>
            <w:r w:rsidRPr="007064B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 w:bidi="th-TH"/>
              </w:rPr>
              <w:t xml:space="preserve">asthma) </w:t>
            </w:r>
            <w:r w:rsidRPr="007064B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เบาหวาน (</w:t>
            </w:r>
            <w:r w:rsidRPr="007064B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 w:bidi="th-TH"/>
              </w:rPr>
              <w:t xml:space="preserve">DM) </w:t>
            </w:r>
            <w:r w:rsidRPr="007064B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และความดันโลหิตสูง (</w:t>
            </w:r>
            <w:r w:rsidRPr="007064B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 w:bidi="th-TH"/>
              </w:rPr>
              <w:t>HT)</w:t>
            </w:r>
          </w:p>
        </w:tc>
      </w:tr>
      <w:tr w:rsidR="007064B0" w:rsidRPr="00532959" w:rsidTr="008B7433">
        <w:trPr>
          <w:trHeight w:val="522"/>
        </w:trPr>
        <w:tc>
          <w:tcPr>
            <w:tcW w:w="902" w:type="pct"/>
            <w:shd w:val="clear" w:color="auto" w:fill="auto"/>
            <w:hideMark/>
          </w:tcPr>
          <w:p w:rsidR="007064B0" w:rsidRPr="00132DB4" w:rsidRDefault="007064B0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32D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วัตถุประสงค์</w:t>
            </w:r>
          </w:p>
        </w:tc>
        <w:tc>
          <w:tcPr>
            <w:tcW w:w="4098" w:type="pct"/>
            <w:shd w:val="clear" w:color="auto" w:fill="auto"/>
            <w:hideMark/>
          </w:tcPr>
          <w:p w:rsidR="007064B0" w:rsidRPr="00132DB4" w:rsidRDefault="007064B0" w:rsidP="0024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</w:pPr>
            <w:r w:rsidRPr="00132DB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  <w:lang w:eastAsia="en-US" w:bidi="th-TH"/>
              </w:rPr>
              <w:t>การติดตามและประเมินสมรรถนะการให้บริการรักษาพยาบาลในระดับปฐมภูมิที่สามารถลดการเข้านอนรักษาในโรงพยาบาลโดยไม่จำเป็น</w:t>
            </w:r>
          </w:p>
        </w:tc>
      </w:tr>
      <w:tr w:rsidR="007064B0" w:rsidRPr="00532959" w:rsidTr="008B7433">
        <w:trPr>
          <w:trHeight w:val="2306"/>
        </w:trPr>
        <w:tc>
          <w:tcPr>
            <w:tcW w:w="902" w:type="pct"/>
            <w:shd w:val="clear" w:color="auto" w:fill="auto"/>
            <w:hideMark/>
          </w:tcPr>
          <w:p w:rsidR="007064B0" w:rsidRPr="00132DB4" w:rsidRDefault="007064B0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32D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คำนิยาม</w:t>
            </w:r>
          </w:p>
        </w:tc>
        <w:tc>
          <w:tcPr>
            <w:tcW w:w="4098" w:type="pct"/>
            <w:shd w:val="clear" w:color="auto" w:fill="auto"/>
            <w:hideMark/>
          </w:tcPr>
          <w:p w:rsidR="007064B0" w:rsidRPr="00132DB4" w:rsidRDefault="007064B0" w:rsidP="00246F18">
            <w:pPr>
              <w:spacing w:after="0"/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</w:pP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ภาวะที่ควรควบคุมด้วยบริการผู้ป่วยนอก (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 xml:space="preserve">ACSC)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 xml:space="preserve">การคัดเลือกข้อมูลการนอนโรงพยาบาลด้วย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 xml:space="preserve">ACSC 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 xml:space="preserve">อ้างอิงจากการศึกษาของสุพล ลิมวัฒนานนท์ ในคู่มือการวิเคราะห์อัตราการนอนโรงพยาบาลของภาวะที่ควรควบคุมด้วยบริการผู้ป่วยนอก ซึ่งใช้ฐานข้อมูลผู้ป่วยใน โดยพิจารณาจากการวินิจฉัยหลักโดยใช้รหัส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ICD-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10  ดังต่อไปนี้</w:t>
            </w:r>
          </w:p>
          <w:p w:rsidR="007064B0" w:rsidRPr="00132DB4" w:rsidRDefault="007064B0" w:rsidP="00246F18">
            <w:pPr>
              <w:spacing w:after="0"/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</w:pP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1. ลมชัก (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epilepsy)</w:t>
            </w:r>
            <w:r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: G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 xml:space="preserve">40 และ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G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41</w:t>
            </w:r>
          </w:p>
          <w:p w:rsidR="007064B0" w:rsidRPr="00132DB4" w:rsidRDefault="007064B0" w:rsidP="00246F18">
            <w:pPr>
              <w:spacing w:after="0"/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</w:pP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2. ปอดอุดกั้นเรื้อรัง (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COPD): J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41-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J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 xml:space="preserve">44 และ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J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 xml:space="preserve">47 รวมทั้ง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J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10.0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J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11.0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,J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12-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J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16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J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18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J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20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J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21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J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 xml:space="preserve">22 ที่มีการวินิจฉัยรองเป็น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J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44</w:t>
            </w:r>
          </w:p>
          <w:p w:rsidR="007064B0" w:rsidRPr="00132DB4" w:rsidRDefault="007064B0" w:rsidP="00246F18">
            <w:pPr>
              <w:spacing w:after="0"/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</w:pP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3. หืด (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asthma): J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 xml:space="preserve">45 และ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J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46</w:t>
            </w:r>
          </w:p>
          <w:p w:rsidR="007064B0" w:rsidRPr="00132DB4" w:rsidRDefault="007064B0" w:rsidP="00246F18">
            <w:pPr>
              <w:spacing w:after="0"/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</w:pP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4. เบาหวาน (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diabetes): 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10.0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10.1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10.6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10.9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11.0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11.1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11.6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11.9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13.0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13.1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13.6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13.9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14.0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14.1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, 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 xml:space="preserve">14.6 และ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E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14.9</w:t>
            </w:r>
          </w:p>
          <w:p w:rsidR="007064B0" w:rsidRPr="00132DB4" w:rsidRDefault="007064B0" w:rsidP="00246F18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 w:bidi="th-TH"/>
              </w:rPr>
            </w:pP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5. ความดันโลหิตสูง (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HT): I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 xml:space="preserve">10 และ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>I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11 โดยไม่มีการให้หัตถการดังต่อไปนี้ 33.6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35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36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37.3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37.5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37.7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37.8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132DB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  <w:lang w:eastAsia="en-US" w:bidi="th-TH"/>
              </w:rPr>
              <w:t>37.94 และ 37.98</w:t>
            </w:r>
          </w:p>
        </w:tc>
      </w:tr>
      <w:tr w:rsidR="007064B0" w:rsidRPr="00532959" w:rsidTr="008B7433">
        <w:trPr>
          <w:trHeight w:val="233"/>
        </w:trPr>
        <w:tc>
          <w:tcPr>
            <w:tcW w:w="902" w:type="pct"/>
            <w:shd w:val="clear" w:color="auto" w:fill="auto"/>
          </w:tcPr>
          <w:p w:rsidR="007064B0" w:rsidRPr="00CA5160" w:rsidRDefault="007064B0" w:rsidP="00246F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</w:pPr>
            <w:r w:rsidRPr="00CA5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เกณฑ์เป้าหมาย</w:t>
            </w:r>
          </w:p>
        </w:tc>
        <w:tc>
          <w:tcPr>
            <w:tcW w:w="4098" w:type="pct"/>
            <w:shd w:val="clear" w:color="auto" w:fill="auto"/>
          </w:tcPr>
          <w:p w:rsidR="007064B0" w:rsidRPr="00132DB4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</w:pPr>
            <w:r w:rsidRPr="00132D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ค่าเป้าหมายภาพรวมประเทศ ลดลง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>ไม่น้อยกว่า</w:t>
            </w:r>
            <w:r w:rsidRPr="00132DB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6.58 ต่อแสนประชากร</w:t>
            </w:r>
          </w:p>
        </w:tc>
      </w:tr>
      <w:tr w:rsidR="007064B0" w:rsidRPr="00532959" w:rsidTr="008B7433">
        <w:trPr>
          <w:trHeight w:val="521"/>
        </w:trPr>
        <w:tc>
          <w:tcPr>
            <w:tcW w:w="902" w:type="pct"/>
            <w:shd w:val="clear" w:color="auto" w:fill="auto"/>
            <w:hideMark/>
          </w:tcPr>
          <w:p w:rsidR="007064B0" w:rsidRPr="006E58C8" w:rsidRDefault="007064B0" w:rsidP="006E58C8">
            <w:pPr>
              <w:spacing w:after="0"/>
              <w:rPr>
                <w:rFonts w:ascii="TH SarabunPSK" w:hAnsi="TH SarabunPSK" w:cs="TH SarabunPSK"/>
                <w:b/>
                <w:bCs/>
                <w:lang w:eastAsia="en-US"/>
              </w:rPr>
            </w:pPr>
            <w:r w:rsidRPr="006E58C8">
              <w:rPr>
                <w:rFonts w:ascii="TH SarabunPSK" w:hAnsi="TH SarabunPSK" w:cs="TH SarabunPSK"/>
                <w:b/>
                <w:bCs/>
                <w:cs/>
                <w:lang w:eastAsia="en-US" w:bidi="th-TH"/>
              </w:rPr>
              <w:t>ประชากร</w:t>
            </w:r>
            <w:r w:rsidR="006E58C8" w:rsidRPr="006E58C8">
              <w:rPr>
                <w:rFonts w:ascii="TH SarabunPSK" w:hAnsi="TH SarabunPSK" w:cs="TH SarabunPSK" w:hint="cs"/>
                <w:b/>
                <w:bCs/>
                <w:cs/>
                <w:lang w:eastAsia="en-US" w:bidi="th-TH"/>
              </w:rPr>
              <w:t>ก</w:t>
            </w:r>
            <w:r w:rsidRPr="006E58C8">
              <w:rPr>
                <w:rFonts w:ascii="TH SarabunPSK" w:hAnsi="TH SarabunPSK" w:cs="TH SarabunPSK"/>
                <w:b/>
                <w:bCs/>
                <w:cs/>
                <w:lang w:eastAsia="en-US" w:bidi="th-TH"/>
              </w:rPr>
              <w:t>ลุ่มเป้าหมาย</w:t>
            </w:r>
          </w:p>
        </w:tc>
        <w:tc>
          <w:tcPr>
            <w:tcW w:w="4098" w:type="pct"/>
            <w:shd w:val="clear" w:color="auto" w:fill="auto"/>
            <w:hideMark/>
          </w:tcPr>
          <w:p w:rsidR="007064B0" w:rsidRPr="0017005C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rtl/>
                <w:cs/>
                <w:lang w:eastAsia="en-US" w:bidi="th-TH"/>
              </w:rPr>
            </w:pP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ผู้ป่วย 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ACSC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ในโรคลมชัก (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epilepsy)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ปอดอุดกั้นเรื้อรัง (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COPD)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หืด (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asthma)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เบาหวาน (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DM)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และความดันโลหิตสูง (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HT)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สิทธิ</w:t>
            </w:r>
            <w:r w:rsidRPr="0017005C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>ประกันสุขภาพถ้วนหน้า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ในความรับผิดชอบของหน่วยบริการประจำ</w:t>
            </w:r>
          </w:p>
        </w:tc>
      </w:tr>
      <w:tr w:rsidR="007064B0" w:rsidRPr="00532959" w:rsidTr="008B7433">
        <w:trPr>
          <w:trHeight w:val="347"/>
        </w:trPr>
        <w:tc>
          <w:tcPr>
            <w:tcW w:w="902" w:type="pct"/>
            <w:shd w:val="clear" w:color="auto" w:fill="auto"/>
            <w:hideMark/>
          </w:tcPr>
          <w:p w:rsidR="007064B0" w:rsidRPr="0017005C" w:rsidRDefault="007064B0" w:rsidP="00246F18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1700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วิธีการจัดเก็บข้อมูล</w:t>
            </w:r>
          </w:p>
        </w:tc>
        <w:tc>
          <w:tcPr>
            <w:tcW w:w="4098" w:type="pct"/>
            <w:shd w:val="clear" w:color="auto" w:fill="auto"/>
            <w:hideMark/>
          </w:tcPr>
          <w:p w:rsidR="007064B0" w:rsidRPr="00532959" w:rsidRDefault="007064B0" w:rsidP="00246F18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หน่วยบริการบันทึกข้อมูลการให้บริการผู้ป่วยใน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ผ่านโปรแกรม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e-Claim</w:t>
            </w:r>
          </w:p>
        </w:tc>
      </w:tr>
      <w:tr w:rsidR="007064B0" w:rsidRPr="00532959" w:rsidTr="008B7433">
        <w:trPr>
          <w:trHeight w:val="351"/>
        </w:trPr>
        <w:tc>
          <w:tcPr>
            <w:tcW w:w="902" w:type="pct"/>
            <w:shd w:val="clear" w:color="auto" w:fill="auto"/>
            <w:hideMark/>
          </w:tcPr>
          <w:p w:rsidR="007064B0" w:rsidRPr="0017005C" w:rsidRDefault="007064B0" w:rsidP="00246F18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1700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แหล่งข้อมูล</w:t>
            </w:r>
          </w:p>
        </w:tc>
        <w:tc>
          <w:tcPr>
            <w:tcW w:w="4098" w:type="pct"/>
            <w:shd w:val="clear" w:color="auto" w:fill="auto"/>
            <w:hideMark/>
          </w:tcPr>
          <w:p w:rsidR="007064B0" w:rsidRPr="00532959" w:rsidRDefault="007064B0" w:rsidP="00246F18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ฐานข้อมูล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IP e Claim </w:t>
            </w:r>
          </w:p>
        </w:tc>
      </w:tr>
      <w:tr w:rsidR="007064B0" w:rsidRPr="00532959" w:rsidTr="008B7433">
        <w:trPr>
          <w:trHeight w:val="297"/>
        </w:trPr>
        <w:tc>
          <w:tcPr>
            <w:tcW w:w="902" w:type="pct"/>
            <w:shd w:val="clear" w:color="auto" w:fill="auto"/>
            <w:hideMark/>
          </w:tcPr>
          <w:p w:rsidR="007064B0" w:rsidRPr="0017005C" w:rsidRDefault="007064B0" w:rsidP="00246F18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1700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รายการข้อมูล </w:t>
            </w:r>
            <w:r w:rsidRPr="0017005C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98" w:type="pct"/>
            <w:shd w:val="clear" w:color="auto" w:fill="auto"/>
            <w:hideMark/>
          </w:tcPr>
          <w:p w:rsidR="007064B0" w:rsidRPr="00532959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A: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จำนวนครั้งที่ผู้ป่วยสิทธิ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UC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อายุ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15-74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ปี ที่ลงทะเบียนของหน่วยบริการประจำ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Hmain OP)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เข้ารักษาในโรงพยาบาลในโรคลมชัก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epilepsy)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ปอดอุดกั้นเรื้อรัง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COPD)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หืด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asthma)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เบาหวาน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DM)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และความดันโลหิตสูง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HT)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ตามคำนิยาม</w:t>
            </w:r>
          </w:p>
          <w:p w:rsidR="007064B0" w:rsidRPr="00532959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A1  =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ข้อมูล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A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ระหว่าง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ตค.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59 – 31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มีค.</w:t>
            </w:r>
            <w:r w:rsidRPr="00532959">
              <w:rPr>
                <w:rFonts w:ascii="TH SarabunPSK" w:hAnsi="TH SarabunPSK" w:cs="TH SarabunPSK"/>
                <w:sz w:val="24"/>
                <w:szCs w:val="24"/>
                <w:lang w:bidi="th-TH"/>
              </w:rPr>
              <w:t>60</w:t>
            </w:r>
          </w:p>
          <w:p w:rsidR="007064B0" w:rsidRPr="00532959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A2  =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ข้อมูล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A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ระหว่าง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ตค.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60 – 31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มีค.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</w:tr>
      <w:tr w:rsidR="007064B0" w:rsidRPr="00532959" w:rsidTr="008B7433">
        <w:trPr>
          <w:trHeight w:val="3024"/>
        </w:trPr>
        <w:tc>
          <w:tcPr>
            <w:tcW w:w="902" w:type="pct"/>
            <w:shd w:val="clear" w:color="auto" w:fill="auto"/>
            <w:hideMark/>
          </w:tcPr>
          <w:p w:rsidR="007064B0" w:rsidRPr="0017005C" w:rsidRDefault="007064B0" w:rsidP="00246F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  <w:lang w:eastAsia="en-US"/>
              </w:rPr>
            </w:pPr>
            <w:r w:rsidRPr="001700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เงื่อนไขรายการข้อมูล </w:t>
            </w:r>
            <w:r w:rsidRPr="0017005C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98" w:type="pct"/>
            <w:shd w:val="clear" w:color="auto" w:fill="auto"/>
            <w:hideMark/>
          </w:tcPr>
          <w:p w:rsidR="007064B0" w:rsidRPr="00532959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A: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นับจำนวนครั้งของผู้ป่วยสิทธิ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UC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อายุ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15-74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ปี ที่ลงทะเบียนของหน่วยบริการประจำ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Hmain OP)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ที่รับไว้รักษาเป็นผู้ป่วยใน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IP)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ด้วยโรค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pdx)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ดังนี้</w:t>
            </w:r>
          </w:p>
          <w:p w:rsidR="007064B0" w:rsidRPr="00532959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ลมชัก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epilepsy): G40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และ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G41 </w:t>
            </w:r>
          </w:p>
          <w:p w:rsidR="007064B0" w:rsidRPr="00532959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ปอดอุดกั้นเรื้อรัง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COPD): J41-J44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และ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J47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รวมทั้ง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J10.0, J11.0,J12-J16, J18, J20, J21, J22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ที่มีการวินิจฉัยรองเป็น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J44 </w:t>
            </w:r>
          </w:p>
          <w:p w:rsidR="007064B0" w:rsidRPr="00532959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หืด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asthma): J45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และ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J46 </w:t>
            </w:r>
          </w:p>
          <w:p w:rsidR="007064B0" w:rsidRPr="00532959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เบาหวาน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diabetes): E10.0, E10.1, E10.6, E10.9, E11.0, E11.1,E11.6, E11.9, E13.0, E13.1, E13.6, E13.9, E14.0, E14.1, E14.6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และ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E14.9 </w:t>
            </w:r>
          </w:p>
          <w:p w:rsidR="007064B0" w:rsidRPr="00532959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ความดันโลหิตสูง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HT): I10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และ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I11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โดยไม่มีการให้หัตถการดังต่อไปนี้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33.6, 35, 36, 37.3, 37.5, 37.7, 37.8, 37.94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และ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37.98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จากฐาน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IP e-claim  (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โดยแสดงผลจำนวนครั้งเป็นรายกลุ่มโรค แต่การคิดอัตราใช้ยอดรวมทั้ง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กลุ่มโรค)</w:t>
            </w:r>
          </w:p>
          <w:p w:rsidR="007064B0" w:rsidRPr="00532959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A1  =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ข้อมูล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A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ระหว่าง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ตค.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59 – 31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มีค.</w:t>
            </w:r>
            <w:r w:rsidRPr="00532959">
              <w:rPr>
                <w:rFonts w:ascii="TH SarabunPSK" w:hAnsi="TH SarabunPSK" w:cs="TH SarabunPSK"/>
                <w:sz w:val="24"/>
                <w:szCs w:val="24"/>
                <w:lang w:bidi="th-TH"/>
              </w:rPr>
              <w:t>60</w:t>
            </w:r>
          </w:p>
          <w:p w:rsidR="007064B0" w:rsidRPr="00532959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A2  =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ข้อมูล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A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ระหว่าง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ตค.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60 – 31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มีค.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</w:tr>
      <w:tr w:rsidR="007064B0" w:rsidRPr="00532959" w:rsidTr="008B7433">
        <w:trPr>
          <w:trHeight w:val="359"/>
        </w:trPr>
        <w:tc>
          <w:tcPr>
            <w:tcW w:w="902" w:type="pct"/>
            <w:shd w:val="clear" w:color="auto" w:fill="auto"/>
            <w:hideMark/>
          </w:tcPr>
          <w:p w:rsidR="007064B0" w:rsidRPr="00132DB4" w:rsidRDefault="007064B0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32D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 xml:space="preserve">รายการข้อมูล </w:t>
            </w:r>
            <w:r w:rsidRPr="00132D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98" w:type="pct"/>
            <w:shd w:val="clear" w:color="auto" w:fill="auto"/>
            <w:hideMark/>
          </w:tcPr>
          <w:p w:rsidR="007064B0" w:rsidRPr="00532959" w:rsidRDefault="007064B0" w:rsidP="00246F1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B1: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จำนวนประชากรสิทธิ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UC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อายุ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</w:rPr>
              <w:t>15 - 74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 ปี ของหน่วยบริการประจำ ณ </w:t>
            </w:r>
            <w:r w:rsidRPr="00532959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  <w:r w:rsidRPr="00532959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 xml:space="preserve"> </w:t>
            </w:r>
            <w:r w:rsidRPr="0053295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ม.ค</w:t>
            </w:r>
            <w:r w:rsidRPr="00532959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>.</w:t>
            </w:r>
            <w:r w:rsidRPr="00532959">
              <w:rPr>
                <w:rFonts w:ascii="TH SarabunPSK" w:hAnsi="TH SarabunPSK" w:cs="TH SarabunPSK"/>
                <w:color w:val="FF0000"/>
                <w:sz w:val="24"/>
                <w:szCs w:val="24"/>
              </w:rPr>
              <w:t>60</w:t>
            </w:r>
          </w:p>
          <w:p w:rsidR="007064B0" w:rsidRPr="00532959" w:rsidRDefault="007064B0" w:rsidP="00246F18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24"/>
                <w:szCs w:val="24"/>
                <w:lang w:bidi="th-TH"/>
              </w:rPr>
            </w:pP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B2: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จำนวนประชากรสิทธิ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UC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อายุ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</w:rPr>
              <w:t>15 - 74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</w:t>
            </w:r>
            <w:r w:rsidRPr="00532959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ปี ของหน่วยบริการประจำ ณ </w:t>
            </w:r>
            <w:r w:rsidRPr="00532959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  <w:r w:rsidRPr="00532959"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  <w:t xml:space="preserve"> </w:t>
            </w:r>
            <w:r w:rsidRPr="0053295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ม.ค</w:t>
            </w:r>
            <w:r w:rsidRPr="00532959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>.</w:t>
            </w:r>
            <w:r w:rsidRPr="00532959"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  <w:t xml:space="preserve">61 </w:t>
            </w:r>
          </w:p>
        </w:tc>
      </w:tr>
      <w:tr w:rsidR="007064B0" w:rsidRPr="00532959" w:rsidTr="008B7433">
        <w:trPr>
          <w:trHeight w:val="633"/>
        </w:trPr>
        <w:tc>
          <w:tcPr>
            <w:tcW w:w="902" w:type="pct"/>
            <w:shd w:val="clear" w:color="auto" w:fill="auto"/>
            <w:hideMark/>
          </w:tcPr>
          <w:p w:rsidR="007064B0" w:rsidRPr="00132DB4" w:rsidRDefault="007064B0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  <w:lang w:eastAsia="en-US"/>
              </w:rPr>
            </w:pPr>
            <w:r w:rsidRPr="00132D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 xml:space="preserve">เงื่อนไขรายการข้อมูล </w:t>
            </w:r>
            <w:r w:rsidRPr="00132D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98" w:type="pct"/>
            <w:shd w:val="clear" w:color="auto" w:fill="auto"/>
            <w:hideMark/>
          </w:tcPr>
          <w:p w:rsidR="007064B0" w:rsidRPr="00532959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B1: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จำนวนประชากรสิทธิ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UC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อายุ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15 - 74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ปี ของหน่วยบริการประจำที่รับลงทะเบียน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Hmain_op) 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โดย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ใช้ประชากร ณ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ม.ค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532959">
              <w:rPr>
                <w:rFonts w:ascii="TH SarabunPSK" w:hAnsi="TH SarabunPSK" w:cs="TH SarabunPSK"/>
                <w:sz w:val="24"/>
                <w:szCs w:val="24"/>
                <w:lang w:bidi="th-TH"/>
              </w:rPr>
              <w:t>60</w:t>
            </w:r>
          </w:p>
          <w:p w:rsidR="007064B0" w:rsidRPr="006E58C8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B2: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จำนวนประชากรสิทธิ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UC 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อายุ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15 - 74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ปี ของหน่วยบริการประจำที่รับลงทะเบียน (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Hmain_op) 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โดย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ใช้ประชากร ณ 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ม.ค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6E58C8">
              <w:rPr>
                <w:rFonts w:ascii="TH SarabunPSK" w:hAnsi="TH SarabunPSK" w:cs="TH SarabunPSK"/>
                <w:sz w:val="24"/>
                <w:szCs w:val="24"/>
                <w:lang w:bidi="th-TH"/>
              </w:rPr>
              <w:t>61</w:t>
            </w:r>
          </w:p>
        </w:tc>
      </w:tr>
      <w:tr w:rsidR="007064B0" w:rsidRPr="00532959" w:rsidTr="008B7433">
        <w:trPr>
          <w:trHeight w:val="360"/>
        </w:trPr>
        <w:tc>
          <w:tcPr>
            <w:tcW w:w="902" w:type="pct"/>
            <w:shd w:val="clear" w:color="auto" w:fill="auto"/>
            <w:hideMark/>
          </w:tcPr>
          <w:p w:rsidR="007064B0" w:rsidRPr="00D85F39" w:rsidRDefault="007064B0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  <w:lang w:eastAsia="en-US"/>
              </w:rPr>
            </w:pPr>
            <w:r w:rsidRPr="00D85F3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สูตรการคำนวณตัวชี้วัด</w:t>
            </w:r>
          </w:p>
        </w:tc>
        <w:tc>
          <w:tcPr>
            <w:tcW w:w="4098" w:type="pct"/>
            <w:shd w:val="clear" w:color="auto" w:fill="auto"/>
            <w:hideMark/>
          </w:tcPr>
          <w:p w:rsidR="007064B0" w:rsidRPr="0017005C" w:rsidRDefault="007064B0" w:rsidP="00246F18">
            <w:pPr>
              <w:spacing w:after="0"/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  <w:r w:rsidRPr="001700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X1 =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อัตราการนอนรพ.ด้วย 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ACSC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ต่อแสนประชากร 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1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ตค.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59 - 31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มีค.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60  = (A1/B1)x100,000</w:t>
            </w:r>
          </w:p>
          <w:p w:rsidR="007064B0" w:rsidRPr="0017005C" w:rsidRDefault="007064B0" w:rsidP="00246F18">
            <w:pPr>
              <w:spacing w:after="0"/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  <w:r w:rsidRPr="001700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X2 =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อัตราการนอนรพ.ด้วย 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ACSC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ต่อแสนประชากร 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1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ตค.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60 - 31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มีค.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61  = (A2/B2)x100,000</w:t>
            </w:r>
          </w:p>
          <w:p w:rsidR="007064B0" w:rsidRPr="0017005C" w:rsidRDefault="007064B0" w:rsidP="00246F18">
            <w:pPr>
              <w:spacing w:after="0"/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  <w:r w:rsidRPr="001700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Y   =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อัตราลดลง = 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X2-X1</w:t>
            </w:r>
          </w:p>
        </w:tc>
      </w:tr>
    </w:tbl>
    <w:p w:rsidR="008B7433" w:rsidRDefault="008B7433"/>
    <w:p w:rsidR="008B7433" w:rsidRDefault="008B7433"/>
    <w:tbl>
      <w:tblPr>
        <w:tblW w:w="4971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7798"/>
      </w:tblGrid>
      <w:tr w:rsidR="007064B0" w:rsidRPr="00532959" w:rsidTr="008B7433">
        <w:trPr>
          <w:trHeight w:val="321"/>
        </w:trPr>
        <w:tc>
          <w:tcPr>
            <w:tcW w:w="902" w:type="pct"/>
            <w:shd w:val="clear" w:color="auto" w:fill="auto"/>
            <w:hideMark/>
          </w:tcPr>
          <w:p w:rsidR="007064B0" w:rsidRPr="00132DB4" w:rsidRDefault="007064B0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32D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lastRenderedPageBreak/>
              <w:t>ระยะเวลาประเมินผล</w:t>
            </w:r>
          </w:p>
        </w:tc>
        <w:tc>
          <w:tcPr>
            <w:tcW w:w="4098" w:type="pct"/>
            <w:shd w:val="clear" w:color="auto" w:fill="auto"/>
            <w:hideMark/>
          </w:tcPr>
          <w:p w:rsidR="007064B0" w:rsidRPr="0017005C" w:rsidRDefault="007064B0" w:rsidP="00246F18">
            <w:pPr>
              <w:spacing w:after="0"/>
              <w:rPr>
                <w:rFonts w:ascii="TH SarabunPSK" w:hAnsi="TH SarabunPSK" w:cs="TH SarabunPSK"/>
                <w:sz w:val="24"/>
                <w:szCs w:val="24"/>
                <w:rtl/>
                <w:cs/>
                <w:lang w:eastAsia="en-US"/>
              </w:rPr>
            </w:pPr>
            <w:r w:rsidRPr="0017005C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2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ครั้ง (แบบสะสม)</w:t>
            </w:r>
          </w:p>
        </w:tc>
      </w:tr>
      <w:tr w:rsidR="006E58C8" w:rsidRPr="00532959" w:rsidTr="008B7433">
        <w:trPr>
          <w:trHeight w:val="1843"/>
        </w:trPr>
        <w:tc>
          <w:tcPr>
            <w:tcW w:w="902" w:type="pct"/>
            <w:shd w:val="clear" w:color="auto" w:fill="auto"/>
          </w:tcPr>
          <w:p w:rsidR="006E58C8" w:rsidRPr="00946176" w:rsidRDefault="006E58C8" w:rsidP="006E58C8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เกณฑ์</w:t>
            </w:r>
            <w:r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การประเมิน</w:t>
            </w:r>
          </w:p>
          <w:p w:rsidR="006E58C8" w:rsidRPr="00132DB4" w:rsidRDefault="006E58C8" w:rsidP="006E58C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</w:pPr>
            <w:r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 xml:space="preserve">ระดับเขต </w:t>
            </w:r>
            <w:r w:rsidRPr="0094617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bidi="th-TH"/>
              </w:rPr>
              <w:t xml:space="preserve">4 </w:t>
            </w:r>
            <w:r w:rsidRPr="0094617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bidi="th-TH"/>
              </w:rPr>
              <w:t>สระบุรี</w:t>
            </w:r>
          </w:p>
        </w:tc>
        <w:tc>
          <w:tcPr>
            <w:tcW w:w="4098" w:type="pct"/>
            <w:shd w:val="clear" w:color="auto" w:fill="auto"/>
          </w:tcPr>
          <w:p w:rsidR="005B564D" w:rsidRPr="005B564D" w:rsidRDefault="005B564D" w:rsidP="005B564D">
            <w:pPr>
              <w:spacing w:after="0"/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  <w:r w:rsidRPr="005B564D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เป้าหมายลดลงไม่น้อยกว่า</w:t>
            </w:r>
            <w:r w:rsidRPr="005B564D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6.58 </w:t>
            </w:r>
            <w:r w:rsidRPr="005B564D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ต่อแสนปชก</w:t>
            </w:r>
            <w:r w:rsidRPr="005B564D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.</w:t>
            </w:r>
            <w:r w:rsidRPr="005B564D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ผลงาน</w:t>
            </w:r>
            <w:r w:rsidRPr="005B564D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QOF</w:t>
            </w:r>
            <w:r w:rsidRPr="005B564D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ประเทศลดลง </w:t>
            </w:r>
            <w:r w:rsidRPr="005B564D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1.87 </w:t>
            </w:r>
            <w:r w:rsidRPr="005B564D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ต่อแสนปชก.</w:t>
            </w:r>
          </w:p>
          <w:p w:rsidR="005B564D" w:rsidRDefault="005B564D" w:rsidP="005B564D">
            <w:pPr>
              <w:spacing w:after="0"/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  <w:r w:rsidRPr="005B564D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Baseline</w:t>
            </w:r>
            <w:r w:rsidRPr="005B564D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เขต </w:t>
            </w:r>
            <w:r w:rsidRPr="005B564D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4= 2.09</w:t>
            </w:r>
            <w:r w:rsidRPr="005B564D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ต่อแสนปชก. ค่ากลางเขต</w:t>
            </w:r>
            <w:r w:rsidRPr="005B564D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=</w:t>
            </w:r>
            <w:r w:rsidRPr="005B564D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5B564D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5B564D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</w:t>
            </w:r>
          </w:p>
          <w:p w:rsidR="005B564D" w:rsidRPr="005B564D" w:rsidRDefault="005B564D" w:rsidP="005B564D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</w:pPr>
            <w:r w:rsidRPr="005B564D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การคิดช่วงคะแนน</w:t>
            </w:r>
            <w:r w:rsidRPr="005B564D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=</w:t>
            </w:r>
            <w:r w:rsidRPr="005B564D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เป้าหมาย</w:t>
            </w:r>
            <w:r w:rsidRPr="005B564D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-BASELINE </w:t>
            </w:r>
            <w:r w:rsidRPr="005B564D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เขต</w:t>
            </w:r>
            <w:r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/4=  1 </w:t>
            </w:r>
            <w:r w:rsidRPr="005B564D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</w:t>
            </w:r>
            <w:r w:rsidRPr="005B564D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(ช่วงคะแนน</w:t>
            </w:r>
            <w:r w:rsidRPr="005B564D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=</w:t>
            </w:r>
            <w:r w:rsidRPr="005B564D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</w:t>
            </w:r>
            <w:r w:rsidRPr="005B564D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1 </w:t>
            </w:r>
            <w:r w:rsidRPr="005B564D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)</w:t>
            </w:r>
          </w:p>
          <w:tbl>
            <w:tblPr>
              <w:tblW w:w="6540" w:type="dxa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4480"/>
              <w:gridCol w:w="2060"/>
            </w:tblGrid>
            <w:tr w:rsidR="00CE7492" w:rsidRPr="00CE7492" w:rsidTr="00CE7492">
              <w:trPr>
                <w:trHeight w:val="454"/>
              </w:trPr>
              <w:tc>
                <w:tcPr>
                  <w:tcW w:w="4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E7492" w:rsidRPr="00CE7492" w:rsidRDefault="00CE7492" w:rsidP="00CE749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E749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ผลงานลดลงต่อแสนปชก.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E7492" w:rsidRPr="00CE7492" w:rsidRDefault="00CE7492" w:rsidP="00CE749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E749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คะแนน</w:t>
                  </w:r>
                </w:p>
              </w:tc>
            </w:tr>
            <w:tr w:rsidR="00CE7492" w:rsidRPr="00CE7492" w:rsidTr="00CE7492">
              <w:trPr>
                <w:trHeight w:val="340"/>
              </w:trPr>
              <w:tc>
                <w:tcPr>
                  <w:tcW w:w="4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E7492" w:rsidRPr="00CE7492" w:rsidRDefault="00CE7492" w:rsidP="00CE749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E7492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lang w:eastAsia="en-US" w:bidi="th-TH"/>
                    </w:rPr>
                    <w:t>&gt;</w:t>
                  </w:r>
                  <w:r w:rsidRPr="00CE7492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6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E7492" w:rsidRPr="00CE7492" w:rsidRDefault="00CE7492" w:rsidP="00CE749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E749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5</w:t>
                  </w:r>
                </w:p>
              </w:tc>
            </w:tr>
            <w:tr w:rsidR="00CE7492" w:rsidRPr="00CE7492" w:rsidTr="00CE7492">
              <w:trPr>
                <w:trHeight w:val="340"/>
              </w:trPr>
              <w:tc>
                <w:tcPr>
                  <w:tcW w:w="4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E7492" w:rsidRPr="00CE7492" w:rsidRDefault="00CE7492" w:rsidP="00CE749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E7492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5.0-5.9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E7492" w:rsidRPr="00CE7492" w:rsidRDefault="00CE7492" w:rsidP="00CE749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E749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4</w:t>
                  </w:r>
                </w:p>
              </w:tc>
            </w:tr>
            <w:tr w:rsidR="00CE7492" w:rsidRPr="00CE7492" w:rsidTr="00CE7492">
              <w:trPr>
                <w:trHeight w:val="227"/>
              </w:trPr>
              <w:tc>
                <w:tcPr>
                  <w:tcW w:w="4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E7492" w:rsidRPr="00CE7492" w:rsidRDefault="00CE7492" w:rsidP="00CE749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E7492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4.0-4.9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E7492" w:rsidRPr="00CE7492" w:rsidRDefault="00CE7492" w:rsidP="00CE749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E749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3</w:t>
                  </w:r>
                </w:p>
              </w:tc>
            </w:tr>
            <w:tr w:rsidR="00CE7492" w:rsidRPr="00CE7492" w:rsidTr="00FD72FF">
              <w:trPr>
                <w:trHeight w:val="392"/>
              </w:trPr>
              <w:tc>
                <w:tcPr>
                  <w:tcW w:w="4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E7492" w:rsidRPr="00CE7492" w:rsidRDefault="00CE7492" w:rsidP="00CE749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E7492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3.0-3.9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E7492" w:rsidRPr="00CE7492" w:rsidRDefault="00CE7492" w:rsidP="00CE749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E749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2</w:t>
                  </w:r>
                </w:p>
              </w:tc>
            </w:tr>
            <w:tr w:rsidR="00CE7492" w:rsidRPr="00CE7492" w:rsidTr="00FD72FF">
              <w:trPr>
                <w:trHeight w:val="113"/>
              </w:trPr>
              <w:tc>
                <w:tcPr>
                  <w:tcW w:w="448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E7492" w:rsidRPr="00CE7492" w:rsidRDefault="00CE7492" w:rsidP="00CE749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E7492"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  <w:t>2.0-2.9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E7492" w:rsidRPr="00CE7492" w:rsidRDefault="00CE7492" w:rsidP="00CE749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  <w:r w:rsidRPr="00CE749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  <w:t>1</w:t>
                  </w:r>
                </w:p>
              </w:tc>
            </w:tr>
            <w:tr w:rsidR="00FD72FF" w:rsidRPr="00FD72FF" w:rsidTr="00FD72FF">
              <w:trPr>
                <w:trHeight w:val="113"/>
              </w:trPr>
              <w:tc>
                <w:tcPr>
                  <w:tcW w:w="4480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D72FF" w:rsidRPr="00CE7492" w:rsidRDefault="00FD72FF" w:rsidP="00CE749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en-US" w:bidi="th-TH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D72FF" w:rsidRPr="00CE7492" w:rsidRDefault="00FD72FF" w:rsidP="00CE749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 w:bidi="th-TH"/>
                    </w:rPr>
                  </w:pPr>
                </w:p>
              </w:tc>
            </w:tr>
          </w:tbl>
          <w:p w:rsidR="006E58C8" w:rsidRPr="0017005C" w:rsidRDefault="006E58C8" w:rsidP="00246F18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</w:pPr>
          </w:p>
        </w:tc>
      </w:tr>
      <w:tr w:rsidR="007064B0" w:rsidRPr="00532959" w:rsidTr="008B7433">
        <w:trPr>
          <w:trHeight w:val="423"/>
        </w:trPr>
        <w:tc>
          <w:tcPr>
            <w:tcW w:w="902" w:type="pct"/>
            <w:shd w:val="clear" w:color="auto" w:fill="auto"/>
            <w:hideMark/>
          </w:tcPr>
          <w:p w:rsidR="007064B0" w:rsidRPr="00132DB4" w:rsidRDefault="007064B0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</w:pPr>
            <w:r w:rsidRPr="00132DB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ผู้ประสานการงานตัวชี้วัด</w:t>
            </w:r>
          </w:p>
        </w:tc>
        <w:tc>
          <w:tcPr>
            <w:tcW w:w="4098" w:type="pct"/>
            <w:shd w:val="clear" w:color="auto" w:fill="auto"/>
            <w:hideMark/>
          </w:tcPr>
          <w:p w:rsidR="007064B0" w:rsidRPr="00532959" w:rsidRDefault="007064B0" w:rsidP="00246F18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นางสาวสาหร่าย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เรืองเดช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สำนักสนับสนุนระบบบริการปฐมภูมิ โทร 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090-197-5286, email:  </w:t>
            </w:r>
            <w:hyperlink r:id="rId18" w:history="1">
              <w:r w:rsidRPr="0017005C">
                <w:rPr>
                  <w:rFonts w:ascii="TH SarabunPSK" w:hAnsi="TH SarabunPSK" w:cs="TH SarabunPSK"/>
                  <w:sz w:val="24"/>
                  <w:szCs w:val="24"/>
                  <w:lang w:eastAsia="en-US"/>
                </w:rPr>
                <w:t>saray.r@nhso.go.th</w:t>
              </w:r>
            </w:hyperlink>
          </w:p>
        </w:tc>
      </w:tr>
      <w:tr w:rsidR="007064B0" w:rsidRPr="00532959" w:rsidTr="008B7433">
        <w:trPr>
          <w:trHeight w:val="179"/>
        </w:trPr>
        <w:tc>
          <w:tcPr>
            <w:tcW w:w="902" w:type="pct"/>
            <w:shd w:val="clear" w:color="auto" w:fill="auto"/>
          </w:tcPr>
          <w:p w:rsidR="007064B0" w:rsidRPr="00532959" w:rsidRDefault="00FE7732" w:rsidP="00246F18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4098" w:type="pct"/>
            <w:shd w:val="clear" w:color="auto" w:fill="auto"/>
            <w:vAlign w:val="bottom"/>
          </w:tcPr>
          <w:p w:rsidR="007064B0" w:rsidRPr="00532959" w:rsidRDefault="007064B0" w:rsidP="00246F1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17005C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ผลงาน 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QOF  </w:t>
            </w:r>
            <w:r w:rsidRPr="0017005C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ปี </w:t>
            </w:r>
            <w:r w:rsidRPr="0017005C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2560  </w:t>
            </w:r>
            <w:r w:rsidRPr="0017005C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ภาพรวมประเทศ ลดลง </w:t>
            </w:r>
            <w:r w:rsidRPr="00532959">
              <w:rPr>
                <w:rFonts w:ascii="Tahoma" w:hAnsi="Tahoma" w:cs="Tahoma"/>
                <w:sz w:val="16"/>
                <w:szCs w:val="16"/>
              </w:rPr>
              <w:t>1.87</w:t>
            </w:r>
            <w:r w:rsidRPr="0053295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ต่อแสนประชากร</w:t>
            </w:r>
            <w:r w:rsidR="00FE7732">
              <w:rPr>
                <w:rFonts w:ascii="TH SarabunPSK" w:hAnsi="TH SarabunPSK" w:cs="TH SarabunPSK"/>
                <w:sz w:val="24"/>
                <w:szCs w:val="24"/>
                <w:lang w:bidi="th-TH"/>
              </w:rPr>
              <w:t>,</w:t>
            </w:r>
            <w:r w:rsidR="00FE773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="00FE7732" w:rsidRPr="00FE7732">
              <w:rPr>
                <w:rFonts w:ascii="TH SarabunPSK" w:hAnsi="TH SarabunPSK" w:cs="TH SarabunPSK"/>
                <w:sz w:val="24"/>
                <w:szCs w:val="24"/>
                <w:lang w:bidi="th-TH"/>
              </w:rPr>
              <w:t>Baseline</w:t>
            </w:r>
            <w:r w:rsidR="006F129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  <w:r w:rsidR="00FE7732" w:rsidRPr="00FE773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เขต </w:t>
            </w:r>
            <w:r w:rsidR="00FE7732" w:rsidRPr="00FE7732">
              <w:rPr>
                <w:rFonts w:ascii="TH SarabunPSK" w:hAnsi="TH SarabunPSK" w:cs="TH SarabunPSK"/>
                <w:sz w:val="24"/>
                <w:szCs w:val="24"/>
                <w:lang w:bidi="th-TH"/>
              </w:rPr>
              <w:t>4</w:t>
            </w:r>
            <w:r w:rsidR="00FE773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สระบุรี </w:t>
            </w:r>
            <w:r w:rsidR="00FE7732" w:rsidRPr="00FE7732">
              <w:rPr>
                <w:rFonts w:ascii="TH SarabunPSK" w:hAnsi="TH SarabunPSK" w:cs="TH SarabunPSK"/>
                <w:sz w:val="24"/>
                <w:szCs w:val="24"/>
                <w:lang w:bidi="th-TH"/>
              </w:rPr>
              <w:t>= 2.09</w:t>
            </w:r>
            <w:r w:rsidR="00FE7732" w:rsidRPr="00FE773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ต่อแสนปชก</w:t>
            </w:r>
            <w:r w:rsidR="00FE7732" w:rsidRPr="00FE7732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.</w:t>
            </w:r>
          </w:p>
        </w:tc>
      </w:tr>
      <w:tr w:rsidR="007064B0" w:rsidRPr="00532959" w:rsidTr="008B7433">
        <w:trPr>
          <w:trHeight w:val="423"/>
        </w:trPr>
        <w:tc>
          <w:tcPr>
            <w:tcW w:w="902" w:type="pct"/>
            <w:shd w:val="clear" w:color="auto" w:fill="auto"/>
          </w:tcPr>
          <w:p w:rsidR="007064B0" w:rsidRPr="00132DB4" w:rsidRDefault="007064B0" w:rsidP="00246F1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  <w:lang w:eastAsia="en-US" w:bidi="th-TH"/>
              </w:rPr>
              <w:t>เกณฑ์การให้คะแนน</w:t>
            </w:r>
          </w:p>
        </w:tc>
        <w:tc>
          <w:tcPr>
            <w:tcW w:w="4098" w:type="pct"/>
            <w:shd w:val="clear" w:color="auto" w:fill="auto"/>
          </w:tcPr>
          <w:p w:rsidR="007064B0" w:rsidRPr="00532959" w:rsidRDefault="007064B0" w:rsidP="00246F18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สปสช. เขต สามารถ</w:t>
            </w:r>
            <w:r w:rsidRPr="005329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กำหนด</w:t>
            </w:r>
            <w:r w:rsidRPr="005329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เกณฑ์การให้คะแนนตัวชี้วัดได้ตามความเหมาะสมของบริบทพื้นที่ โดยผ่านความเห็นชอบของคณะทำงาน หรืออปสข.</w:t>
            </w:r>
          </w:p>
        </w:tc>
      </w:tr>
    </w:tbl>
    <w:p w:rsidR="006B5E0B" w:rsidRDefault="006B5E0B" w:rsidP="007064B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B288A" w:rsidRDefault="002B288A" w:rsidP="00500E20">
      <w:pPr>
        <w:pStyle w:val="2"/>
        <w:numPr>
          <w:ilvl w:val="0"/>
          <w:numId w:val="0"/>
        </w:numPr>
      </w:pPr>
      <w:bookmarkStart w:id="16" w:name="_Toc491347909"/>
    </w:p>
    <w:p w:rsidR="009E40B7" w:rsidRDefault="009E40B7" w:rsidP="009E40B7">
      <w:pPr>
        <w:rPr>
          <w:lang w:bidi="th-TH"/>
        </w:rPr>
      </w:pPr>
    </w:p>
    <w:p w:rsidR="009E40B7" w:rsidRDefault="009E40B7" w:rsidP="009E40B7">
      <w:pPr>
        <w:rPr>
          <w:lang w:bidi="th-TH"/>
        </w:rPr>
      </w:pPr>
    </w:p>
    <w:p w:rsidR="009E40B7" w:rsidRDefault="009E40B7" w:rsidP="009E40B7">
      <w:pPr>
        <w:rPr>
          <w:lang w:bidi="th-TH"/>
        </w:rPr>
      </w:pPr>
    </w:p>
    <w:p w:rsidR="009E40B7" w:rsidRDefault="009E40B7" w:rsidP="009E40B7">
      <w:pPr>
        <w:rPr>
          <w:lang w:bidi="th-TH"/>
        </w:rPr>
      </w:pPr>
    </w:p>
    <w:p w:rsidR="009E40B7" w:rsidRDefault="009E40B7" w:rsidP="009E40B7">
      <w:pPr>
        <w:rPr>
          <w:lang w:bidi="th-TH"/>
        </w:rPr>
      </w:pPr>
    </w:p>
    <w:p w:rsidR="009E40B7" w:rsidRDefault="009E40B7" w:rsidP="009E40B7">
      <w:pPr>
        <w:rPr>
          <w:lang w:bidi="th-TH"/>
        </w:rPr>
      </w:pPr>
    </w:p>
    <w:p w:rsidR="009E40B7" w:rsidRDefault="009E40B7" w:rsidP="009E40B7">
      <w:pPr>
        <w:rPr>
          <w:lang w:bidi="th-TH"/>
        </w:rPr>
      </w:pPr>
    </w:p>
    <w:p w:rsidR="009E40B7" w:rsidRDefault="009E40B7" w:rsidP="009E40B7">
      <w:pPr>
        <w:rPr>
          <w:lang w:bidi="th-TH"/>
        </w:rPr>
      </w:pPr>
    </w:p>
    <w:p w:rsidR="009E40B7" w:rsidRDefault="009E40B7" w:rsidP="009E40B7">
      <w:pPr>
        <w:rPr>
          <w:lang w:bidi="th-TH"/>
        </w:rPr>
      </w:pPr>
    </w:p>
    <w:p w:rsidR="009E40B7" w:rsidRDefault="009E40B7" w:rsidP="009E40B7">
      <w:pPr>
        <w:rPr>
          <w:lang w:bidi="th-TH"/>
        </w:rPr>
      </w:pPr>
    </w:p>
    <w:p w:rsidR="009E40B7" w:rsidRDefault="009E40B7" w:rsidP="009E40B7">
      <w:pPr>
        <w:rPr>
          <w:lang w:bidi="th-TH"/>
        </w:rPr>
      </w:pPr>
    </w:p>
    <w:p w:rsidR="009E40B7" w:rsidRDefault="009E40B7" w:rsidP="009E40B7">
      <w:pPr>
        <w:rPr>
          <w:lang w:bidi="th-TH"/>
        </w:rPr>
      </w:pPr>
    </w:p>
    <w:p w:rsidR="009E40B7" w:rsidRDefault="009E40B7" w:rsidP="009E40B7">
      <w:pPr>
        <w:rPr>
          <w:lang w:bidi="th-TH"/>
        </w:rPr>
      </w:pPr>
    </w:p>
    <w:p w:rsidR="009E40B7" w:rsidRDefault="009E40B7" w:rsidP="009E40B7">
      <w:pPr>
        <w:rPr>
          <w:lang w:bidi="th-TH"/>
        </w:rPr>
      </w:pPr>
    </w:p>
    <w:p w:rsidR="002B288A" w:rsidRDefault="006B5E0B" w:rsidP="000D7885">
      <w:pPr>
        <w:pStyle w:val="2"/>
        <w:numPr>
          <w:ilvl w:val="0"/>
          <w:numId w:val="0"/>
        </w:numPr>
      </w:pPr>
      <w:r w:rsidRPr="00500E20">
        <w:rPr>
          <w:rFonts w:hint="cs"/>
          <w:cs/>
        </w:rPr>
        <w:lastRenderedPageBreak/>
        <w:t xml:space="preserve">ภาคผนวก ข. </w:t>
      </w:r>
      <w:r w:rsidRPr="00500E20">
        <w:t xml:space="preserve">Template </w:t>
      </w:r>
      <w:r w:rsidRPr="00500E20">
        <w:rPr>
          <w:rFonts w:hint="cs"/>
          <w:cs/>
        </w:rPr>
        <w:t>ตัวชี้วัดระดับพื้นที่</w:t>
      </w:r>
      <w:bookmarkEnd w:id="16"/>
    </w:p>
    <w:tbl>
      <w:tblPr>
        <w:tblW w:w="9800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2"/>
        <w:gridCol w:w="7128"/>
      </w:tblGrid>
      <w:tr w:rsidR="002B288A" w:rsidRPr="008D5859" w:rsidTr="008E4CBA">
        <w:trPr>
          <w:trHeight w:hRule="exact" w:val="771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  <w:lang w:bidi="th-TH"/>
              </w:rPr>
            </w:pPr>
            <w:r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ชื่</w:t>
            </w:r>
            <w:r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ตั</w:t>
            </w:r>
            <w:r w:rsidRPr="008D5859">
              <w:rPr>
                <w:rFonts w:ascii="TH SarabunPSK" w:hAnsi="TH SarabunPSK" w:cs="TH SarabunPSK"/>
                <w:b/>
                <w:bCs/>
                <w:spacing w:val="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ชี้</w:t>
            </w:r>
            <w:r w:rsidRPr="008D5859">
              <w:rPr>
                <w:rFonts w:ascii="TH SarabunPSK" w:hAnsi="TH SarabunPSK" w:cs="TH SarabunPSK"/>
                <w:b/>
                <w:bCs/>
                <w:spacing w:val="-2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ัด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8D5859" w:rsidP="008D5859">
            <w:pPr>
              <w:pStyle w:val="a0"/>
              <w:widowControl w:val="0"/>
              <w:autoSpaceDE w:val="0"/>
              <w:autoSpaceDN w:val="0"/>
              <w:adjustRightInd w:val="0"/>
              <w:spacing w:after="0" w:line="348" w:lineRule="exact"/>
              <w:ind w:left="188" w:right="-20"/>
              <w:jc w:val="both"/>
              <w:rPr>
                <w:rFonts w:ascii="Times New Roman" w:hAnsi="Times New Roman" w:cs="Angsana New"/>
                <w:b/>
                <w:bCs/>
                <w:sz w:val="32"/>
                <w:szCs w:val="32"/>
                <w:lang w:bidi="th-TH"/>
              </w:rPr>
            </w:pPr>
            <w:r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lang w:bidi="th-TH"/>
              </w:rPr>
              <w:t xml:space="preserve">7. 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ัตร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กา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รค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ล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ดมี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ช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ีพ</w:t>
            </w:r>
            <w:r w:rsidR="002B288A" w:rsidRPr="008D5859">
              <w:rPr>
                <w:rFonts w:ascii="TH SarabunPSK" w:hAnsi="TH SarabunPSK" w:cs="TH SarabunPSK" w:hint="cs"/>
                <w:b/>
                <w:bCs/>
                <w:position w:val="1"/>
                <w:sz w:val="32"/>
                <w:szCs w:val="32"/>
                <w:cs/>
                <w:lang w:bidi="th-TH"/>
              </w:rPr>
              <w:t>และตั้งครรภ์ซ้ำ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ใ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น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ห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ญ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ิง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-2"/>
                <w:position w:val="1"/>
                <w:sz w:val="32"/>
                <w:szCs w:val="32"/>
                <w:cs/>
                <w:lang w:bidi="th-TH"/>
              </w:rPr>
              <w:t>อ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ายุ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-18"/>
                <w:position w:val="1"/>
                <w:sz w:val="32"/>
                <w:szCs w:val="32"/>
                <w:rtl/>
                <w:cs/>
              </w:rPr>
              <w:t xml:space="preserve"> 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</w:rPr>
              <w:t>1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1"/>
                <w:position w:val="1"/>
                <w:sz w:val="32"/>
                <w:szCs w:val="32"/>
              </w:rPr>
              <w:t>5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</w:rPr>
              <w:t>-19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-3"/>
                <w:position w:val="1"/>
                <w:sz w:val="32"/>
                <w:szCs w:val="32"/>
                <w:rtl/>
                <w:cs/>
              </w:rPr>
              <w:t xml:space="preserve"> 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ปี</w:t>
            </w:r>
          </w:p>
          <w:p w:rsidR="002B288A" w:rsidRPr="008D5859" w:rsidRDefault="008D5859" w:rsidP="008E4CBA">
            <w:pPr>
              <w:pStyle w:val="a0"/>
              <w:widowControl w:val="0"/>
              <w:autoSpaceDE w:val="0"/>
              <w:autoSpaceDN w:val="0"/>
              <w:adjustRightInd w:val="0"/>
              <w:spacing w:after="0" w:line="348" w:lineRule="exact"/>
              <w:ind w:right="-20"/>
              <w:jc w:val="both"/>
              <w:rPr>
                <w:rFonts w:ascii="Times New Roman" w:hAnsi="Times New Roman" w:cs="Angsana New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pacing w:val="-1"/>
                <w:position w:val="1"/>
                <w:sz w:val="24"/>
                <w:szCs w:val="24"/>
                <w:lang w:bidi="th-TH"/>
              </w:rPr>
              <w:t>7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24"/>
                <w:szCs w:val="24"/>
                <w:lang w:bidi="th-TH"/>
              </w:rPr>
              <w:t>.1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24"/>
                <w:szCs w:val="24"/>
                <w:cs/>
                <w:lang w:bidi="th-TH"/>
              </w:rPr>
              <w:t>อ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ัตร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1"/>
                <w:position w:val="1"/>
                <w:sz w:val="24"/>
                <w:szCs w:val="24"/>
                <w:cs/>
                <w:lang w:bidi="th-TH"/>
              </w:rPr>
              <w:t>า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กา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1"/>
                <w:position w:val="1"/>
                <w:sz w:val="24"/>
                <w:szCs w:val="24"/>
                <w:cs/>
                <w:lang w:bidi="th-TH"/>
              </w:rPr>
              <w:t>รค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ล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24"/>
                <w:szCs w:val="24"/>
                <w:cs/>
                <w:lang w:bidi="th-TH"/>
              </w:rPr>
              <w:t>อ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ดมี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24"/>
                <w:szCs w:val="24"/>
                <w:cs/>
                <w:lang w:bidi="th-TH"/>
              </w:rPr>
              <w:t>ช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ีพใ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1"/>
                <w:position w:val="1"/>
                <w:sz w:val="24"/>
                <w:szCs w:val="24"/>
                <w:cs/>
                <w:lang w:bidi="th-TH"/>
              </w:rPr>
              <w:t>น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ห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24"/>
                <w:szCs w:val="24"/>
                <w:cs/>
                <w:lang w:bidi="th-TH"/>
              </w:rPr>
              <w:t>ญ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ิง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-2"/>
                <w:position w:val="1"/>
                <w:sz w:val="24"/>
                <w:szCs w:val="24"/>
                <w:cs/>
                <w:lang w:bidi="th-TH"/>
              </w:rPr>
              <w:t>อ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ายุ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-18"/>
                <w:position w:val="1"/>
                <w:sz w:val="24"/>
                <w:szCs w:val="24"/>
                <w:rtl/>
                <w:cs/>
              </w:rPr>
              <w:t xml:space="preserve"> 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1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1"/>
                <w:position w:val="1"/>
                <w:sz w:val="24"/>
                <w:szCs w:val="24"/>
              </w:rPr>
              <w:t>5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-19</w:t>
            </w:r>
            <w:r w:rsidR="002B288A" w:rsidRPr="008D5859">
              <w:rPr>
                <w:rFonts w:ascii="TH SarabunPSK" w:hAnsi="TH SarabunPSK" w:cs="TH SarabunPSK"/>
                <w:b/>
                <w:bCs/>
                <w:spacing w:val="-3"/>
                <w:position w:val="1"/>
                <w:sz w:val="24"/>
                <w:szCs w:val="24"/>
                <w:rtl/>
                <w:cs/>
              </w:rPr>
              <w:t xml:space="preserve"> </w:t>
            </w:r>
            <w:r w:rsidR="002B288A"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ปี</w:t>
            </w:r>
          </w:p>
          <w:p w:rsidR="002B288A" w:rsidRPr="008D5859" w:rsidRDefault="002B288A" w:rsidP="00102D00">
            <w:pPr>
              <w:pStyle w:val="a0"/>
              <w:widowControl w:val="0"/>
              <w:autoSpaceDE w:val="0"/>
              <w:autoSpaceDN w:val="0"/>
              <w:adjustRightInd w:val="0"/>
              <w:spacing w:after="0" w:line="348" w:lineRule="exact"/>
              <w:ind w:left="2160" w:right="-20"/>
              <w:jc w:val="both"/>
              <w:rPr>
                <w:rFonts w:ascii="Times New Roman" w:hAnsi="Times New Roman" w:cs="Angsana New"/>
                <w:b/>
                <w:bCs/>
                <w:sz w:val="24"/>
                <w:szCs w:val="24"/>
                <w:lang w:bidi="th-TH"/>
              </w:rPr>
            </w:pPr>
          </w:p>
          <w:p w:rsidR="002B288A" w:rsidRPr="008D5859" w:rsidRDefault="002B288A" w:rsidP="00102D00">
            <w:pPr>
              <w:pStyle w:val="a0"/>
              <w:widowControl w:val="0"/>
              <w:numPr>
                <w:ilvl w:val="6"/>
                <w:numId w:val="23"/>
              </w:numPr>
              <w:autoSpaceDE w:val="0"/>
              <w:autoSpaceDN w:val="0"/>
              <w:adjustRightInd w:val="0"/>
              <w:spacing w:line="348" w:lineRule="exact"/>
              <w:ind w:right="-20"/>
              <w:rPr>
                <w:rFonts w:ascii="Times New Roman" w:hAnsi="Times New Roman" w:cs="Angsana New"/>
                <w:b/>
                <w:bCs/>
                <w:sz w:val="24"/>
                <w:szCs w:val="24"/>
                <w:lang w:bidi="th-TH"/>
              </w:rPr>
            </w:pPr>
            <w:r w:rsidRPr="008D5859">
              <w:rPr>
                <w:rFonts w:ascii="Times New Roman" w:hAnsi="Times New Roman" w:cs="Angsana New"/>
                <w:b/>
                <w:bCs/>
                <w:sz w:val="24"/>
                <w:szCs w:val="24"/>
                <w:lang w:bidi="th-TH"/>
              </w:rPr>
              <w:t xml:space="preserve">7.1 </w:t>
            </w:r>
            <w:r w:rsidRPr="008D5859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  <w:lang w:bidi="th-TH"/>
              </w:rPr>
              <w:t xml:space="preserve">อัตราการท้องซ้ำ      </w:t>
            </w:r>
            <w:r w:rsidRPr="008D5859">
              <w:rPr>
                <w:rFonts w:ascii="Times New Roman" w:hAnsi="Times New Roman" w:cs="Angsana New"/>
                <w:b/>
                <w:bCs/>
                <w:sz w:val="24"/>
                <w:szCs w:val="24"/>
                <w:lang w:bidi="th-TH"/>
              </w:rPr>
              <w:t xml:space="preserve">10 </w:t>
            </w:r>
          </w:p>
          <w:p w:rsidR="002B288A" w:rsidRPr="008D5859" w:rsidRDefault="002B288A" w:rsidP="00102D00">
            <w:pPr>
              <w:pStyle w:val="a0"/>
              <w:widowControl w:val="0"/>
              <w:numPr>
                <w:ilvl w:val="6"/>
                <w:numId w:val="23"/>
              </w:numPr>
              <w:autoSpaceDE w:val="0"/>
              <w:autoSpaceDN w:val="0"/>
              <w:adjustRightInd w:val="0"/>
              <w:spacing w:after="0" w:line="348" w:lineRule="exact"/>
              <w:ind w:right="-20"/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  <w:lang w:bidi="th-TH"/>
              </w:rPr>
            </w:pPr>
          </w:p>
        </w:tc>
      </w:tr>
      <w:tr w:rsidR="002B288A" w:rsidRPr="008D5859" w:rsidTr="008E4CBA">
        <w:trPr>
          <w:trHeight w:hRule="exact" w:val="426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ค</w:t>
            </w:r>
            <w:r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ำ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ิยาม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2F" w:rsidRPr="008D5859" w:rsidRDefault="002B288A" w:rsidP="008E4CBA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lang w:bidi="th-TH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>1.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จ</w:t>
            </w:r>
            <w:r w:rsidRPr="008D5859">
              <w:rPr>
                <w:rFonts w:ascii="TH SarabunPSK" w:hAnsi="TH SarabunPSK" w:cs="TH SarabunPSK" w:hint="cs"/>
                <w:spacing w:val="3"/>
                <w:position w:val="1"/>
                <w:sz w:val="24"/>
                <w:szCs w:val="24"/>
                <w:cs/>
                <w:lang w:bidi="th-TH"/>
              </w:rPr>
              <w:t>ำ</w:t>
            </w:r>
            <w:r w:rsidRPr="008D5859">
              <w:rPr>
                <w:rFonts w:ascii="TH SarabunPSK" w:hAnsi="TH SarabunPSK" w:cs="TH SarabunPSK"/>
                <w:spacing w:val="5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spacing w:val="5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ก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spacing w:val="5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ค</w:t>
            </w:r>
            <w:r w:rsidRPr="008D5859">
              <w:rPr>
                <w:rFonts w:ascii="TH SarabunPSK" w:hAnsi="TH SarabunPSK" w:cs="TH SarabunPSK"/>
                <w:spacing w:val="5"/>
                <w:position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ด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บ</w:t>
            </w:r>
            <w:r w:rsidRPr="008D5859">
              <w:rPr>
                <w:rFonts w:ascii="TH SarabunPSK" w:hAnsi="TH SarabunPSK" w:cs="TH SarabunPSK"/>
                <w:spacing w:val="5"/>
                <w:position w:val="1"/>
                <w:sz w:val="24"/>
                <w:szCs w:val="24"/>
                <w:cs/>
                <w:lang w:bidi="th-TH"/>
              </w:rPr>
              <w:t>ุ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ต</w:t>
            </w:r>
            <w:r w:rsidRPr="008D5859">
              <w:rPr>
                <w:rFonts w:ascii="TH SarabunPSK" w:hAnsi="TH SarabunPSK" w:cs="TH SarabunPSK"/>
                <w:spacing w:val="5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ม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ี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ช</w:t>
            </w:r>
            <w:r w:rsidRPr="008D5859">
              <w:rPr>
                <w:rFonts w:ascii="TH SarabunPSK" w:hAnsi="TH SarabunPSK" w:cs="TH SarabunPSK" w:hint="cs"/>
                <w:spacing w:val="5"/>
                <w:position w:val="1"/>
                <w:sz w:val="24"/>
                <w:szCs w:val="24"/>
                <w:cs/>
                <w:lang w:bidi="th-TH"/>
              </w:rPr>
              <w:t>ี</w:t>
            </w:r>
            <w:r w:rsidRPr="008D5859">
              <w:rPr>
                <w:rFonts w:ascii="TH SarabunPSK" w:hAnsi="TH SarabunPSK" w:cs="TH SarabunPSK"/>
                <w:spacing w:val="5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 w:hint="cs"/>
                <w:spacing w:val="2"/>
                <w:position w:val="1"/>
                <w:sz w:val="24"/>
                <w:szCs w:val="24"/>
                <w:cs/>
                <w:lang w:bidi="th-TH"/>
              </w:rPr>
              <w:t>ิ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ต</w:t>
            </w:r>
            <w:r w:rsidRPr="008D5859">
              <w:rPr>
                <w:rFonts w:ascii="TH SarabunPSK" w:hAnsi="TH SarabunPSK" w:cs="TH SarabunPSK"/>
                <w:spacing w:val="4"/>
                <w:position w:val="1"/>
                <w:sz w:val="24"/>
                <w:szCs w:val="24"/>
                <w:cs/>
                <w:lang w:bidi="th-TH"/>
              </w:rPr>
              <w:t>ข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spacing w:val="4"/>
                <w:position w:val="1"/>
                <w:sz w:val="24"/>
                <w:szCs w:val="24"/>
                <w:cs/>
                <w:lang w:bidi="th-TH"/>
              </w:rPr>
              <w:t>ง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ผู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้ห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ญ</w:t>
            </w:r>
            <w:r w:rsidRPr="008D5859">
              <w:rPr>
                <w:rFonts w:ascii="TH SarabunPSK" w:hAnsi="TH SarabunPSK" w:cs="TH SarabunPSK"/>
                <w:spacing w:val="4"/>
                <w:position w:val="1"/>
                <w:sz w:val="24"/>
                <w:szCs w:val="24"/>
                <w:cs/>
                <w:lang w:bidi="th-TH"/>
              </w:rPr>
              <w:t>ิ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ง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 w:hint="cs"/>
                <w:spacing w:val="3"/>
                <w:position w:val="1"/>
                <w:sz w:val="24"/>
                <w:szCs w:val="24"/>
                <w:cs/>
                <w:lang w:bidi="th-TH"/>
              </w:rPr>
              <w:t xml:space="preserve">ยุ 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lang w:bidi="th-TH"/>
              </w:rPr>
              <w:t xml:space="preserve">15 – 19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ปี</w:t>
            </w:r>
            <w:r w:rsidRPr="008D5859">
              <w:rPr>
                <w:rFonts w:ascii="TH SarabunPSK" w:hAnsi="TH SarabunPSK" w:cs="TH SarabunPSK"/>
                <w:spacing w:val="6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ต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่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จ</w:t>
            </w:r>
            <w:r w:rsidRPr="008D5859">
              <w:rPr>
                <w:rFonts w:ascii="TH SarabunPSK" w:hAnsi="TH SarabunPSK" w:cs="TH SarabunPSK" w:hint="cs"/>
                <w:spacing w:val="3"/>
                <w:position w:val="1"/>
                <w:sz w:val="24"/>
                <w:szCs w:val="24"/>
                <w:cs/>
                <w:lang w:bidi="th-TH"/>
              </w:rPr>
              <w:t>ำ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spacing w:val="5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ป</w:t>
            </w:r>
            <w:r w:rsidRPr="008D5859">
              <w:rPr>
                <w:rFonts w:ascii="TH SarabunPSK" w:hAnsi="TH SarabunPSK" w:cs="TH SarabunPSK"/>
                <w:spacing w:val="5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ะ</w:t>
            </w:r>
            <w:r w:rsidRPr="008D5859">
              <w:rPr>
                <w:rFonts w:ascii="TH SarabunPSK" w:hAnsi="TH SarabunPSK" w:cs="TH SarabunPSK"/>
                <w:spacing w:val="5"/>
                <w:position w:val="1"/>
                <w:sz w:val="24"/>
                <w:szCs w:val="24"/>
                <w:cs/>
                <w:lang w:bidi="th-TH"/>
              </w:rPr>
              <w:t>ช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ก</w:t>
            </w:r>
            <w:r w:rsidRPr="008D5859">
              <w:rPr>
                <w:rFonts w:ascii="TH SarabunPSK" w:hAnsi="TH SarabunPSK" w:cs="TH SarabunPSK"/>
                <w:spacing w:val="5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ห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ญ</w:t>
            </w:r>
            <w:r w:rsidRPr="008D5859">
              <w:rPr>
                <w:rFonts w:ascii="TH SarabunPSK" w:hAnsi="TH SarabunPSK" w:cs="TH SarabunPSK"/>
                <w:spacing w:val="4"/>
                <w:position w:val="1"/>
                <w:sz w:val="24"/>
                <w:szCs w:val="24"/>
                <w:cs/>
                <w:lang w:bidi="th-TH"/>
              </w:rPr>
              <w:t>ิ</w:t>
            </w:r>
            <w:r w:rsidRPr="008D5859">
              <w:rPr>
                <w:rFonts w:ascii="TH SarabunPSK" w:hAnsi="TH SarabunPSK" w:cs="TH SarabunPSK" w:hint="cs"/>
                <w:spacing w:val="2"/>
                <w:position w:val="1"/>
                <w:sz w:val="24"/>
                <w:szCs w:val="24"/>
                <w:cs/>
                <w:lang w:bidi="th-TH"/>
              </w:rPr>
              <w:t>ง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lang w:bidi="th-TH"/>
              </w:rPr>
              <w:t xml:space="preserve"> </w:t>
            </w:r>
            <w:r w:rsidRPr="008D5859">
              <w:rPr>
                <w:rFonts w:ascii="TH SarabunPSK" w:hAnsi="TH SarabunPSK" w:cs="TH SarabunPSK"/>
                <w:sz w:val="24"/>
                <w:szCs w:val="24"/>
              </w:rPr>
              <w:t>1,000</w:t>
            </w:r>
            <w:r w:rsidRPr="008D5859">
              <w:rPr>
                <w:rFonts w:ascii="TH SarabunPSK" w:hAnsi="TH SarabunPSK" w:cs="TH SarabunPSK"/>
                <w:spacing w:val="-3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</w:t>
            </w:r>
          </w:p>
          <w:p w:rsidR="000D7885" w:rsidRPr="008D5859" w:rsidRDefault="000D7885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lang w:bidi="th-TH"/>
              </w:rPr>
            </w:pPr>
          </w:p>
          <w:p w:rsidR="000D7885" w:rsidRPr="008D5859" w:rsidRDefault="000D7885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lang w:bidi="th-TH"/>
              </w:rPr>
            </w:pPr>
          </w:p>
          <w:p w:rsidR="000D7885" w:rsidRPr="008D5859" w:rsidRDefault="000D7885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</w:pPr>
          </w:p>
        </w:tc>
      </w:tr>
      <w:tr w:rsidR="002B288A" w:rsidRPr="008D5859" w:rsidTr="00D02E2E">
        <w:trPr>
          <w:trHeight w:hRule="exact" w:val="466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53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ัตถุประ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ส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งค์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53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พ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ื่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ต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ิ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ดตามผ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การด</w:t>
            </w:r>
            <w:r w:rsidRPr="008D5859">
              <w:rPr>
                <w:rFonts w:ascii="TH SarabunPSK" w:hAnsi="TH SarabunPSK" w:cs="TH SarabunPSK" w:hint="cs"/>
                <w:spacing w:val="2"/>
                <w:position w:val="1"/>
                <w:sz w:val="24"/>
                <w:szCs w:val="24"/>
                <w:cs/>
                <w:lang w:bidi="th-TH"/>
              </w:rPr>
              <w:t>ำ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เนินงา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ป้อ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ง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กั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และ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แ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ก้ไขปัญห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การต</w:t>
            </w:r>
            <w:r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ั้ง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ครร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ภ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์ใน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ัยรุ่น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>15-19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ปี</w:t>
            </w:r>
          </w:p>
        </w:tc>
      </w:tr>
      <w:tr w:rsidR="002B288A" w:rsidRPr="008D5859" w:rsidTr="003432CF">
        <w:trPr>
          <w:trHeight w:hRule="exact" w:val="65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ประชากรกลุ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่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ม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เป้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ห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ม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าย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หญิงอายุ</w:t>
            </w:r>
            <w:r w:rsidRPr="008D5859">
              <w:rPr>
                <w:rFonts w:ascii="TH SarabunPSK" w:hAnsi="TH SarabunPSK" w:cs="TH SarabunPSK"/>
                <w:spacing w:val="1"/>
                <w:w w:val="99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15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– 19</w:t>
            </w:r>
            <w:r w:rsidRPr="008D5859">
              <w:rPr>
                <w:rFonts w:ascii="TH SarabunPSK" w:hAnsi="TH SarabunPSK" w:cs="TH SarabunPSK"/>
                <w:spacing w:val="-2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ปี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 xml:space="preserve"> ของผู้มีสิทธิประกันสุขภาพถ้วนหน้า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ที่มี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ก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รคลอดบุตรมีช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ี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พ</w:t>
            </w:r>
            <w:r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และมารับบริการเรื่องคลอดและแท้งบุตร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ใน</w:t>
            </w:r>
            <w:r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หน่วยบริการ (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 xml:space="preserve">ระหว่างวันที่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1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เม.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ย.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60-31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มี.ค.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>61)</w:t>
            </w:r>
          </w:p>
        </w:tc>
      </w:tr>
      <w:tr w:rsidR="002B288A" w:rsidRPr="008D5859" w:rsidTr="008E4CBA">
        <w:trPr>
          <w:trHeight w:hRule="exact" w:val="43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ิธีก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รจั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ด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เก็บข้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ม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ูล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E4CBA" w:rsidRDefault="002B288A" w:rsidP="008E4CBA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>1.1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เก็บรว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บ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ม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ข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้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มูลจากผู้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ห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ญิง</w:t>
            </w:r>
            <w:r w:rsidRPr="008D5859">
              <w:rPr>
                <w:rFonts w:ascii="TH SarabunPSK" w:hAnsi="TH SarabunPSK" w:cs="TH SarabunPSK"/>
                <w:spacing w:val="-22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ายุ</w:t>
            </w:r>
            <w:r w:rsidRPr="008D5859">
              <w:rPr>
                <w:rFonts w:ascii="TH SarabunPSK" w:hAnsi="TH SarabunPSK" w:cs="TH SarabunPSK"/>
                <w:spacing w:val="-3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rtl/>
                <w:cs/>
              </w:rPr>
              <w:t>15</w:t>
            </w:r>
            <w:r w:rsidRPr="008D5859">
              <w:rPr>
                <w:rFonts w:ascii="TH SarabunPSK" w:hAnsi="TH SarabunPSK" w:cs="TH SarabunPSK"/>
                <w:spacing w:val="4"/>
                <w:position w:val="1"/>
                <w:sz w:val="24"/>
                <w:szCs w:val="24"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 xml:space="preserve">–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rtl/>
                <w:cs/>
              </w:rPr>
              <w:t>19</w:t>
            </w:r>
            <w:r w:rsidRPr="008D5859">
              <w:rPr>
                <w:rFonts w:ascii="TH SarabunPSK" w:hAnsi="TH SarabunPSK" w:cs="TH SarabunPSK"/>
                <w:spacing w:val="-2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ปี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ที่มี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ก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คล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ด</w:t>
            </w:r>
          </w:p>
        </w:tc>
      </w:tr>
      <w:tr w:rsidR="002B288A" w:rsidRPr="008D5859" w:rsidTr="003432CF">
        <w:trPr>
          <w:trHeight w:hRule="exact" w:val="32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ระดับกา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ัดผล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ราย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Cup</w:t>
            </w:r>
          </w:p>
        </w:tc>
      </w:tr>
      <w:tr w:rsidR="002B288A" w:rsidRPr="008D5859" w:rsidTr="003432CF">
        <w:trPr>
          <w:trHeight w:hRule="exact" w:val="42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แ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หล่</w:t>
            </w:r>
            <w:r w:rsidRPr="008D5859">
              <w:rPr>
                <w:rFonts w:ascii="TH SarabunPSK" w:hAnsi="TH SarabunPSK" w:cs="TH SarabunPSK"/>
                <w:spacing w:val="-2"/>
                <w:position w:val="1"/>
                <w:sz w:val="24"/>
                <w:szCs w:val="24"/>
                <w:cs/>
                <w:lang w:bidi="th-TH"/>
              </w:rPr>
              <w:t>ง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ข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้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อม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ูล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961794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right="-20"/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w w:val="99"/>
                <w:position w:val="1"/>
                <w:sz w:val="24"/>
                <w:szCs w:val="24"/>
                <w:cs/>
                <w:lang w:bidi="th-TH"/>
              </w:rPr>
              <w:t xml:space="preserve">  </w:t>
            </w:r>
            <w:r w:rsidR="002B288A"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ฐา</w:t>
            </w:r>
            <w:r w:rsidR="002B288A" w:rsidRPr="008D5859">
              <w:rPr>
                <w:rFonts w:ascii="TH SarabunPSK" w:hAnsi="TH SarabunPSK" w:cs="TH SarabunPSK"/>
                <w:spacing w:val="1"/>
                <w:w w:val="99"/>
                <w:position w:val="1"/>
                <w:sz w:val="24"/>
                <w:szCs w:val="24"/>
                <w:cs/>
                <w:lang w:bidi="th-TH"/>
              </w:rPr>
              <w:t>น</w:t>
            </w:r>
            <w:r w:rsidR="002B288A"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ข้</w:t>
            </w:r>
            <w:r w:rsidR="002B288A" w:rsidRPr="008D5859">
              <w:rPr>
                <w:rFonts w:ascii="TH SarabunPSK" w:hAnsi="TH SarabunPSK" w:cs="TH SarabunPSK"/>
                <w:spacing w:val="-2"/>
                <w:w w:val="99"/>
                <w:position w:val="1"/>
                <w:sz w:val="24"/>
                <w:szCs w:val="24"/>
                <w:cs/>
                <w:lang w:bidi="th-TH"/>
              </w:rPr>
              <w:t>อ</w:t>
            </w:r>
            <w:r w:rsidR="002B288A"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มูล</w:t>
            </w:r>
            <w:r w:rsidR="002B288A" w:rsidRPr="008D5859">
              <w:rPr>
                <w:rFonts w:ascii="TH SarabunPSK" w:hAnsi="TH SarabunPSK" w:cs="TH SarabunPSK" w:hint="cs"/>
                <w:spacing w:val="2"/>
                <w:w w:val="99"/>
                <w:position w:val="1"/>
                <w:sz w:val="24"/>
                <w:szCs w:val="24"/>
                <w:cs/>
                <w:lang w:bidi="th-TH"/>
              </w:rPr>
              <w:t xml:space="preserve"> </w:t>
            </w:r>
            <w:r w:rsidR="002B288A" w:rsidRPr="008D5859">
              <w:rPr>
                <w:rFonts w:ascii="TH SarabunPSK" w:hAnsi="TH SarabunPSK" w:cs="TH SarabunPSK"/>
                <w:spacing w:val="2"/>
                <w:w w:val="99"/>
                <w:position w:val="1"/>
                <w:sz w:val="24"/>
                <w:szCs w:val="24"/>
                <w:lang w:bidi="th-TH"/>
              </w:rPr>
              <w:t>43</w:t>
            </w:r>
            <w:r w:rsidR="002B288A" w:rsidRPr="008D5859">
              <w:rPr>
                <w:rFonts w:ascii="TH SarabunPSK" w:hAnsi="TH SarabunPSK" w:cs="TH SarabunPSK" w:hint="cs"/>
                <w:spacing w:val="2"/>
                <w:w w:val="99"/>
                <w:position w:val="1"/>
                <w:sz w:val="24"/>
                <w:szCs w:val="24"/>
                <w:cs/>
                <w:lang w:bidi="th-TH"/>
              </w:rPr>
              <w:t xml:space="preserve"> แฟ้ม กับ </w:t>
            </w:r>
            <w:r w:rsidR="002B288A" w:rsidRPr="008D5859">
              <w:rPr>
                <w:rFonts w:ascii="TH SarabunPSK" w:hAnsi="TH SarabunPSK" w:cs="TH SarabunPSK"/>
                <w:spacing w:val="2"/>
                <w:w w:val="99"/>
                <w:position w:val="1"/>
                <w:sz w:val="24"/>
                <w:szCs w:val="24"/>
                <w:lang w:bidi="th-TH"/>
              </w:rPr>
              <w:t xml:space="preserve">DBPOP </w:t>
            </w:r>
            <w:r w:rsidR="002B288A" w:rsidRPr="008D5859">
              <w:rPr>
                <w:rFonts w:ascii="TH SarabunPSK" w:hAnsi="TH SarabunPSK" w:cs="TH SarabunPSK" w:hint="cs"/>
                <w:spacing w:val="2"/>
                <w:w w:val="99"/>
                <w:position w:val="1"/>
                <w:sz w:val="24"/>
                <w:szCs w:val="24"/>
                <w:cs/>
                <w:lang w:bidi="th-TH"/>
              </w:rPr>
              <w:t xml:space="preserve">ณ </w:t>
            </w:r>
            <w:r w:rsidR="002B288A" w:rsidRPr="008D5859">
              <w:rPr>
                <w:rFonts w:ascii="TH SarabunPSK" w:hAnsi="TH SarabunPSK" w:cs="TH SarabunPSK"/>
                <w:spacing w:val="2"/>
                <w:w w:val="99"/>
                <w:position w:val="1"/>
                <w:sz w:val="24"/>
                <w:szCs w:val="24"/>
                <w:lang w:bidi="th-TH"/>
              </w:rPr>
              <w:t xml:space="preserve">1 </w:t>
            </w:r>
            <w:r w:rsidR="002B288A" w:rsidRPr="008D5859">
              <w:rPr>
                <w:rFonts w:ascii="TH SarabunPSK" w:hAnsi="TH SarabunPSK" w:cs="TH SarabunPSK" w:hint="cs"/>
                <w:spacing w:val="2"/>
                <w:w w:val="99"/>
                <w:position w:val="1"/>
                <w:sz w:val="24"/>
                <w:szCs w:val="24"/>
                <w:cs/>
                <w:lang w:bidi="th-TH"/>
              </w:rPr>
              <w:t>ธ.ค.</w:t>
            </w:r>
            <w:r w:rsidR="002B288A" w:rsidRPr="008D5859">
              <w:rPr>
                <w:rFonts w:ascii="TH SarabunPSK" w:hAnsi="TH SarabunPSK" w:cs="TH SarabunPSK"/>
                <w:spacing w:val="2"/>
                <w:w w:val="99"/>
                <w:position w:val="1"/>
                <w:sz w:val="24"/>
                <w:szCs w:val="24"/>
                <w:lang w:bidi="th-TH"/>
              </w:rPr>
              <w:t>59</w:t>
            </w:r>
          </w:p>
        </w:tc>
      </w:tr>
      <w:tr w:rsidR="002B288A" w:rsidRPr="008D5859" w:rsidTr="008E4CBA">
        <w:trPr>
          <w:trHeight w:hRule="exact" w:val="79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ยการข้อม</w:t>
            </w:r>
            <w:r w:rsidR="00AA66E1"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ู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spacing w:val="-12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rtl/>
                <w:cs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1.1</w:t>
            </w:r>
            <w:r w:rsidR="00AA66E1"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A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=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</w:rPr>
              <w:t xml:space="preserve"> 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จำน</w:t>
            </w:r>
            <w:r w:rsidRPr="008D5859">
              <w:rPr>
                <w:rFonts w:ascii="TH SarabunPSK" w:hAnsi="TH SarabunPSK" w:cs="TH SarabunPSK"/>
                <w:spacing w:val="2"/>
                <w:w w:val="99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spacing w:val="1"/>
                <w:w w:val="99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การคล</w:t>
            </w:r>
            <w:r w:rsidRPr="008D5859">
              <w:rPr>
                <w:rFonts w:ascii="TH SarabunPSK" w:hAnsi="TH SarabunPSK" w:cs="TH SarabunPSK"/>
                <w:spacing w:val="-1"/>
                <w:w w:val="99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ดมีช</w:t>
            </w:r>
            <w:r w:rsidRPr="008D5859">
              <w:rPr>
                <w:rFonts w:ascii="TH SarabunPSK" w:hAnsi="TH SarabunPSK" w:cs="TH SarabunPSK"/>
                <w:spacing w:val="3"/>
                <w:w w:val="99"/>
                <w:position w:val="1"/>
                <w:sz w:val="24"/>
                <w:szCs w:val="24"/>
                <w:cs/>
                <w:lang w:bidi="th-TH"/>
              </w:rPr>
              <w:t>ี</w:t>
            </w:r>
            <w:r w:rsidRPr="008D5859">
              <w:rPr>
                <w:rFonts w:ascii="TH SarabunPSK" w:hAnsi="TH SarabunPSK" w:cs="TH SarabunPSK"/>
                <w:spacing w:val="-1"/>
                <w:w w:val="99"/>
                <w:position w:val="1"/>
                <w:sz w:val="24"/>
                <w:szCs w:val="24"/>
                <w:cs/>
                <w:lang w:bidi="th-TH"/>
              </w:rPr>
              <w:t>พ</w:t>
            </w:r>
            <w:r w:rsidRPr="008D5859">
              <w:rPr>
                <w:rFonts w:ascii="TH SarabunPSK" w:hAnsi="TH SarabunPSK" w:cs="TH SarabunPSK"/>
                <w:spacing w:val="1"/>
                <w:w w:val="99"/>
                <w:position w:val="1"/>
                <w:sz w:val="24"/>
                <w:szCs w:val="24"/>
                <w:cs/>
                <w:lang w:bidi="th-TH"/>
              </w:rPr>
              <w:t>โ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ดยหญิงอายุ</w:t>
            </w:r>
            <w:r w:rsidRPr="008D5859">
              <w:rPr>
                <w:rFonts w:ascii="TH SarabunPSK" w:hAnsi="TH SarabunPSK" w:cs="TH SarabunPSK"/>
                <w:spacing w:val="1"/>
                <w:w w:val="99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15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– 19</w:t>
            </w:r>
            <w:r w:rsidRPr="008D5859">
              <w:rPr>
                <w:rFonts w:ascii="TH SarabunPSK" w:hAnsi="TH SarabunPSK" w:cs="TH SarabunPSK"/>
                <w:spacing w:val="-2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ปี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 xml:space="preserve"> ของผู้มีสิทธิประกันสุขภาพถ้วนหน้า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</w:p>
          <w:p w:rsidR="002B288A" w:rsidRPr="008D5859" w:rsidRDefault="008E4CBA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8D58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="002B288A" w:rsidRPr="008D58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(ข้อมูล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จาก 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43 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แฟ้ม  แฟ้ม </w:t>
            </w:r>
            <w:r w:rsidR="002B288A"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lang w:bidi="th-TH"/>
              </w:rPr>
              <w:t>LABOR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คิดที่ฟิวส์ 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LBORN 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คลอด ระหว่างวันที่ 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เม.ย.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60- 31 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มี.ค.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>61)</w:t>
            </w:r>
          </w:p>
        </w:tc>
      </w:tr>
      <w:tr w:rsidR="002B288A" w:rsidRPr="008D5859" w:rsidTr="008E4CBA">
        <w:trPr>
          <w:trHeight w:hRule="exact" w:val="847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ยการข้อม</w:t>
            </w:r>
            <w:r w:rsidR="00AA66E1"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ู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spacing w:val="-12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rtl/>
                <w:cs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E4CBA" w:rsidRDefault="00AA66E1" w:rsidP="008E4CBA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left="102" w:right="-2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 xml:space="preserve"> </w:t>
            </w:r>
            <w:r w:rsidR="002B288A"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1.1 B</w:t>
            </w:r>
            <w:r w:rsidR="002B288A"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</w:rPr>
              <w:t xml:space="preserve"> </w:t>
            </w:r>
            <w:r w:rsidR="002B288A"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=</w:t>
            </w:r>
            <w:r w:rsidR="002B288A"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</w:rPr>
              <w:t xml:space="preserve"> </w:t>
            </w:r>
            <w:r w:rsidR="002B288A"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จ</w:t>
            </w:r>
            <w:r w:rsidR="002B288A"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ำ</w:t>
            </w:r>
            <w:r w:rsidR="002B288A"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น</w:t>
            </w:r>
            <w:r w:rsidR="002B288A"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ว</w:t>
            </w:r>
            <w:r w:rsidR="002B288A"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นหญิงอายุ</w:t>
            </w:r>
            <w:r w:rsidR="002B288A" w:rsidRPr="008D5859">
              <w:rPr>
                <w:rFonts w:ascii="TH SarabunPSK" w:hAnsi="TH SarabunPSK" w:cs="TH SarabunPSK"/>
                <w:spacing w:val="-13"/>
                <w:position w:val="1"/>
                <w:sz w:val="24"/>
                <w:szCs w:val="24"/>
                <w:rtl/>
                <w:cs/>
              </w:rPr>
              <w:t xml:space="preserve"> </w:t>
            </w:r>
            <w:r w:rsidR="002B288A"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15</w:t>
            </w:r>
            <w:r w:rsidR="002B288A"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</w:rPr>
              <w:t xml:space="preserve"> </w:t>
            </w:r>
            <w:r w:rsidR="002B288A"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– 19</w:t>
            </w:r>
            <w:r w:rsidR="002B288A" w:rsidRPr="008D5859">
              <w:rPr>
                <w:rFonts w:ascii="TH SarabunPSK" w:hAnsi="TH SarabunPSK" w:cs="TH SarabunPSK"/>
                <w:spacing w:val="-2"/>
                <w:position w:val="1"/>
                <w:sz w:val="24"/>
                <w:szCs w:val="24"/>
                <w:rtl/>
                <w:cs/>
              </w:rPr>
              <w:t xml:space="preserve"> </w:t>
            </w:r>
            <w:r w:rsidR="002B288A"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ปี</w:t>
            </w:r>
            <w:r w:rsidR="002B288A"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rtl/>
                <w:cs/>
              </w:rPr>
              <w:t xml:space="preserve"> </w:t>
            </w:r>
            <w:r w:rsidR="002B288A"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ทั้งหมด</w:t>
            </w:r>
            <w:r w:rsidR="002B288A" w:rsidRPr="008D58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(ฐานข้อมูล 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DBPOP 1 </w:t>
            </w:r>
            <w:r w:rsidR="002B288A" w:rsidRPr="008D58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ธ.ค.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2559 </w:t>
            </w:r>
            <w:r w:rsidR="002B288A" w:rsidRPr="008D58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คำนวณอายุ 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15 -19 </w:t>
            </w:r>
            <w:r w:rsidR="002B288A" w:rsidRPr="008D58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ปี(ข้อมูล ณ 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="002B288A" w:rsidRPr="008D58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เม.ย</w:t>
            </w:r>
            <w:r w:rsidRPr="008D58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="002B288A"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>60)</w:t>
            </w:r>
          </w:p>
        </w:tc>
      </w:tr>
      <w:tr w:rsidR="002B288A" w:rsidRPr="008D5859" w:rsidTr="00D02E2E">
        <w:trPr>
          <w:trHeight w:hRule="exact" w:val="461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สูตร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ค</w:t>
            </w:r>
            <w:r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ำ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ณ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ต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ั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ชี้</w:t>
            </w:r>
            <w:r w:rsidRPr="008D5859">
              <w:rPr>
                <w:rFonts w:ascii="TH SarabunPSK" w:hAnsi="TH SarabunPSK" w:cs="TH SarabunPSK"/>
                <w:spacing w:val="-2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ัด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</w:rPr>
              <w:t>(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A/B)</w:t>
            </w:r>
            <w:r w:rsidRPr="008D5859">
              <w:rPr>
                <w:rFonts w:ascii="TH SarabunPSK" w:hAnsi="TH SarabunPSK" w:cs="TH SarabunPSK"/>
                <w:spacing w:val="64"/>
                <w:position w:val="1"/>
                <w:sz w:val="24"/>
                <w:szCs w:val="24"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X</w:t>
            </w:r>
            <w:r w:rsidRPr="008D5859">
              <w:rPr>
                <w:rFonts w:ascii="TH SarabunPSK" w:hAnsi="TH SarabunPSK" w:cs="TH SarabunPSK"/>
                <w:spacing w:val="4"/>
                <w:position w:val="1"/>
                <w:sz w:val="24"/>
                <w:szCs w:val="24"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1000</w:t>
            </w:r>
          </w:p>
        </w:tc>
      </w:tr>
      <w:tr w:rsidR="002B288A" w:rsidRPr="008D5859" w:rsidTr="00D02E2E">
        <w:trPr>
          <w:trHeight w:hRule="exact" w:val="58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ระย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ะ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เวล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ประเมินผล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2" w:right="-20"/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</w:pP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รายงานผ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ปี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ะ</w:t>
            </w:r>
            <w:r w:rsidRPr="008D5859">
              <w:rPr>
                <w:rFonts w:ascii="TH SarabunPSK" w:hAnsi="TH SarabunPSK" w:cs="TH SarabunPSK"/>
                <w:spacing w:val="-17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คร</w:t>
            </w:r>
            <w:r w:rsidRPr="008D58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ั้ง (เดือน มิ.ย.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>60)</w:t>
            </w:r>
            <w:r w:rsidRPr="008D58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</w:p>
        </w:tc>
      </w:tr>
      <w:tr w:rsidR="002B288A" w:rsidRPr="008D5859" w:rsidTr="00C01793">
        <w:trPr>
          <w:trHeight w:hRule="exact" w:val="3150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3" w:rsidRPr="00C01793" w:rsidRDefault="00C01793" w:rsidP="00C017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0179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เป้าหมายประเทศ</w:t>
            </w:r>
            <w:r w:rsidRPr="00C01793">
              <w:rPr>
                <w:rFonts w:ascii="TH SarabunPSK" w:hAnsi="TH SarabunPSK" w:cs="TH SarabunPSK"/>
                <w:sz w:val="24"/>
                <w:szCs w:val="24"/>
              </w:rPr>
              <w:t xml:space="preserve">&lt;25 QOF   </w:t>
            </w:r>
            <w:r w:rsidRPr="00C0179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เป้าหมายเขต </w:t>
            </w:r>
            <w:r w:rsidRPr="00C01793">
              <w:rPr>
                <w:rFonts w:ascii="TH SarabunPSK" w:hAnsi="TH SarabunPSK" w:cs="TH SarabunPSK"/>
                <w:sz w:val="24"/>
                <w:szCs w:val="24"/>
              </w:rPr>
              <w:t xml:space="preserve">4&lt; 25 </w:t>
            </w:r>
            <w:r w:rsidRPr="00C0179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ค่า</w:t>
            </w:r>
            <w:r w:rsidRPr="00C01793">
              <w:rPr>
                <w:rFonts w:ascii="TH SarabunPSK" w:hAnsi="TH SarabunPSK" w:cs="TH SarabunPSK"/>
                <w:sz w:val="24"/>
                <w:szCs w:val="24"/>
              </w:rPr>
              <w:t xml:space="preserve"> MEAN</w:t>
            </w:r>
            <w:r w:rsidRPr="00C0179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เขต </w:t>
            </w:r>
            <w:r w:rsidRPr="00C01793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C0179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30.35 ค่ากลางเขต</w:t>
            </w:r>
            <w:r w:rsidRPr="00C01793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C0179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30.3  </w:t>
            </w:r>
          </w:p>
          <w:p w:rsidR="00C01793" w:rsidRPr="00C01793" w:rsidRDefault="00C01793" w:rsidP="00C017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0179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การคิดช่วงคะแนน</w:t>
            </w:r>
            <w:r w:rsidRPr="00C01793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C0179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เป้าหมาย</w:t>
            </w:r>
            <w:r w:rsidRPr="00C01793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C0179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ค่า</w:t>
            </w:r>
            <w:r w:rsidRPr="00C01793">
              <w:rPr>
                <w:rFonts w:ascii="TH SarabunPSK" w:hAnsi="TH SarabunPSK" w:cs="TH SarabunPSK"/>
                <w:sz w:val="24"/>
                <w:szCs w:val="24"/>
              </w:rPr>
              <w:t>MEAN</w:t>
            </w:r>
            <w:r w:rsidRPr="00C0179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เขต</w:t>
            </w:r>
            <w:r w:rsidRPr="00C01793">
              <w:rPr>
                <w:rFonts w:ascii="TH SarabunPSK" w:hAnsi="TH SarabunPSK" w:cs="TH SarabunPSK"/>
                <w:sz w:val="24"/>
                <w:szCs w:val="24"/>
              </w:rPr>
              <w:t xml:space="preserve">4 /4= -1.3 </w:t>
            </w:r>
            <w:r w:rsidRPr="00C0179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(ช่วงคะแนน</w:t>
            </w:r>
            <w:r w:rsidRPr="00C01793">
              <w:rPr>
                <w:rFonts w:ascii="TH SarabunPSK" w:hAnsi="TH SarabunPSK" w:cs="TH SarabunPSK"/>
                <w:sz w:val="24"/>
                <w:szCs w:val="24"/>
              </w:rPr>
              <w:t xml:space="preserve"> =1.3 </w:t>
            </w:r>
            <w:r w:rsidRPr="00C0179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C01793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D5859">
              <w:rPr>
                <w:rFonts w:ascii="Times New Roman" w:hAnsi="Times New Roman" w:cs="Angsana New" w:hint="cs"/>
                <w:sz w:val="24"/>
                <w:szCs w:val="24"/>
                <w:rtl/>
                <w:cs/>
              </w:rPr>
              <w:t xml:space="preserve">         </w:t>
            </w:r>
            <w:r w:rsidR="00C01793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</w:p>
          <w:tbl>
            <w:tblPr>
              <w:tblW w:w="7414" w:type="dxa"/>
              <w:tblInd w:w="1535" w:type="dxa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5288"/>
              <w:gridCol w:w="2126"/>
            </w:tblGrid>
            <w:tr w:rsidR="00C01793" w:rsidRPr="00C01793" w:rsidTr="00752AA1">
              <w:trPr>
                <w:trHeight w:val="340"/>
              </w:trPr>
              <w:tc>
                <w:tcPr>
                  <w:tcW w:w="5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01793" w:rsidRPr="00C01793" w:rsidRDefault="00C01793" w:rsidP="00C017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017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ผลงาน(ร้อยละ)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01793" w:rsidRPr="00C01793" w:rsidRDefault="00C01793" w:rsidP="00C017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C017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คะแนน</w:t>
                  </w:r>
                </w:p>
              </w:tc>
            </w:tr>
            <w:tr w:rsidR="00C01793" w:rsidRPr="00C01793" w:rsidTr="00752AA1">
              <w:trPr>
                <w:trHeight w:val="426"/>
              </w:trPr>
              <w:tc>
                <w:tcPr>
                  <w:tcW w:w="5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793" w:rsidRPr="00C01793" w:rsidRDefault="00C01793" w:rsidP="00C017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C01793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  <w:t>&lt;</w:t>
                  </w:r>
                  <w:r w:rsidRPr="00C0179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25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793" w:rsidRPr="00C01793" w:rsidRDefault="00C01793" w:rsidP="00C017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C017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5</w:t>
                  </w:r>
                </w:p>
              </w:tc>
            </w:tr>
            <w:tr w:rsidR="00C01793" w:rsidRPr="00C01793" w:rsidTr="00752AA1">
              <w:trPr>
                <w:trHeight w:val="392"/>
              </w:trPr>
              <w:tc>
                <w:tcPr>
                  <w:tcW w:w="5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793" w:rsidRPr="00C01793" w:rsidRDefault="00C01793" w:rsidP="00C017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C01793">
                    <w:rPr>
                      <w:rFonts w:ascii="TH SarabunPSK" w:hAnsi="TH SarabunPSK" w:cs="TH SarabunPSK"/>
                      <w:sz w:val="24"/>
                      <w:szCs w:val="24"/>
                    </w:rPr>
                    <w:t>25-26.3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793" w:rsidRPr="00C01793" w:rsidRDefault="00C01793" w:rsidP="00C017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C017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4</w:t>
                  </w:r>
                </w:p>
              </w:tc>
            </w:tr>
            <w:tr w:rsidR="00C01793" w:rsidRPr="00C01793" w:rsidTr="00752AA1">
              <w:trPr>
                <w:trHeight w:val="340"/>
              </w:trPr>
              <w:tc>
                <w:tcPr>
                  <w:tcW w:w="5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793" w:rsidRPr="00C01793" w:rsidRDefault="00C01793" w:rsidP="00C017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C01793">
                    <w:rPr>
                      <w:rFonts w:ascii="TH SarabunPSK" w:hAnsi="TH SarabunPSK" w:cs="TH SarabunPSK"/>
                      <w:sz w:val="24"/>
                      <w:szCs w:val="24"/>
                    </w:rPr>
                    <w:t>26.4 -27.6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793" w:rsidRPr="00C01793" w:rsidRDefault="00C01793" w:rsidP="00C017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C017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3</w:t>
                  </w:r>
                </w:p>
              </w:tc>
            </w:tr>
            <w:tr w:rsidR="00C01793" w:rsidRPr="00C01793" w:rsidTr="00752AA1">
              <w:trPr>
                <w:trHeight w:val="454"/>
              </w:trPr>
              <w:tc>
                <w:tcPr>
                  <w:tcW w:w="5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793" w:rsidRPr="00C01793" w:rsidRDefault="00C01793" w:rsidP="00C017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C01793">
                    <w:rPr>
                      <w:rFonts w:ascii="TH SarabunPSK" w:hAnsi="TH SarabunPSK" w:cs="TH SarabunPSK"/>
                      <w:sz w:val="24"/>
                      <w:szCs w:val="24"/>
                    </w:rPr>
                    <w:t>27.7-28.9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793" w:rsidRPr="00C01793" w:rsidRDefault="00C01793" w:rsidP="00C017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C017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2</w:t>
                  </w:r>
                </w:p>
              </w:tc>
            </w:tr>
            <w:tr w:rsidR="00C01793" w:rsidRPr="00C01793" w:rsidTr="00752AA1">
              <w:trPr>
                <w:trHeight w:val="340"/>
              </w:trPr>
              <w:tc>
                <w:tcPr>
                  <w:tcW w:w="5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793" w:rsidRPr="00C01793" w:rsidRDefault="00C01793" w:rsidP="00C017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C01793">
                    <w:rPr>
                      <w:rFonts w:ascii="TH SarabunPSK" w:hAnsi="TH SarabunPSK" w:cs="TH SarabunPSK"/>
                      <w:sz w:val="24"/>
                      <w:szCs w:val="24"/>
                    </w:rPr>
                    <w:t>29-30.3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01793" w:rsidRPr="00C01793" w:rsidRDefault="00C01793" w:rsidP="00C0179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C0179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1</w:t>
                  </w:r>
                </w:p>
              </w:tc>
            </w:tr>
          </w:tbl>
          <w:p w:rsidR="002B288A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1793" w:rsidRDefault="00C01793" w:rsidP="00C017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</w:p>
          <w:p w:rsidR="00C01793" w:rsidRDefault="00C01793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1793" w:rsidRDefault="00C01793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1793" w:rsidRDefault="00C01793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1793" w:rsidRDefault="00C01793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1793" w:rsidRDefault="00C01793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1793" w:rsidRDefault="00C01793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1793" w:rsidRDefault="00C01793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1793" w:rsidRDefault="00C01793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1793" w:rsidRDefault="00C01793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1793" w:rsidRDefault="00C01793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1793" w:rsidRDefault="00C01793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1793" w:rsidRDefault="00C01793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1793" w:rsidRDefault="00C01793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1793" w:rsidRPr="008D5859" w:rsidRDefault="00C01793" w:rsidP="00102D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88A" w:rsidRPr="008D5859" w:rsidTr="003432CF">
        <w:trPr>
          <w:trHeight w:hRule="exact" w:val="71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53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ิธีก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รประ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เ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ม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ิ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ผล</w:t>
            </w:r>
            <w:r w:rsidRPr="008D5859">
              <w:rPr>
                <w:rFonts w:ascii="TH SarabunPSK" w:hAnsi="TH SarabunPSK" w:cs="TH SarabunPSK"/>
                <w:spacing w:val="-15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rtl/>
                <w:cs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53" w:lineRule="exact"/>
              <w:ind w:left="102" w:right="-2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ใช้ข้</w:t>
            </w:r>
            <w:r w:rsidRPr="008D5859">
              <w:rPr>
                <w:rFonts w:ascii="TH SarabunPSK" w:hAnsi="TH SarabunPSK" w:cs="TH SarabunPSK"/>
                <w:spacing w:val="-1"/>
                <w:w w:val="99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มูลจ</w:t>
            </w:r>
            <w:r w:rsidRPr="008D5859">
              <w:rPr>
                <w:rFonts w:ascii="TH SarabunPSK" w:hAnsi="TH SarabunPSK" w:cs="TH SarabunPSK"/>
                <w:spacing w:val="3"/>
                <w:w w:val="99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กส่านักบริหา</w:t>
            </w:r>
            <w:r w:rsidRPr="008D5859">
              <w:rPr>
                <w:rFonts w:ascii="TH SarabunPSK" w:hAnsi="TH SarabunPSK" w:cs="TH SarabunPSK"/>
                <w:spacing w:val="3"/>
                <w:w w:val="99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กา</w:t>
            </w:r>
            <w:r w:rsidRPr="008D5859">
              <w:rPr>
                <w:rFonts w:ascii="TH SarabunPSK" w:hAnsi="TH SarabunPSK" w:cs="TH SarabunPSK"/>
                <w:spacing w:val="2"/>
                <w:w w:val="99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ท</w:t>
            </w:r>
            <w:r w:rsidRPr="008D5859">
              <w:rPr>
                <w:rFonts w:ascii="TH SarabunPSK" w:hAnsi="TH SarabunPSK" w:cs="TH SarabunPSK"/>
                <w:spacing w:val="-2"/>
                <w:w w:val="99"/>
                <w:position w:val="1"/>
                <w:sz w:val="24"/>
                <w:szCs w:val="24"/>
                <w:cs/>
                <w:lang w:bidi="th-TH"/>
              </w:rPr>
              <w:t>ะ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เบียน</w:t>
            </w:r>
            <w:r w:rsidRPr="008D5859">
              <w:rPr>
                <w:rFonts w:ascii="TH SarabunPSK" w:hAnsi="TH SarabunPSK" w:cs="TH SarabunPSK"/>
                <w:spacing w:val="2"/>
                <w:w w:val="99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ก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ม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ก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าร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ป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ก</w:t>
            </w:r>
            <w:r w:rsidRPr="008D5859">
              <w:rPr>
                <w:rFonts w:ascii="TH SarabunPSK" w:hAnsi="TH SarabunPSK" w:cs="TH SarabunPSK"/>
                <w:spacing w:val="-2"/>
                <w:position w:val="1"/>
                <w:sz w:val="24"/>
                <w:szCs w:val="24"/>
                <w:cs/>
                <w:lang w:bidi="th-TH"/>
              </w:rPr>
              <w:t>ค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ง</w:t>
            </w:r>
            <w:r w:rsidRPr="008D5859">
              <w:rPr>
                <w:rFonts w:ascii="TH SarabunPSK" w:hAnsi="TH SarabunPSK" w:cs="TH SarabunPSK"/>
                <w:spacing w:val="-14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ที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่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ผ่า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การตร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จ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ส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บจากส่าน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ั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ก</w:t>
            </w:r>
          </w:p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โ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ยบายแ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ะ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ยุทธศา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ส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ตร์</w:t>
            </w:r>
            <w:r w:rsidRPr="008D5859">
              <w:rPr>
                <w:rFonts w:ascii="TH SarabunPSK" w:hAnsi="TH SarabunPSK" w:cs="TH SarabunPSK"/>
                <w:spacing w:val="-20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</w:t>
            </w:r>
            <w:r w:rsidRPr="008D5859">
              <w:rPr>
                <w:rFonts w:ascii="TH SarabunPSK" w:hAnsi="TH SarabunPSK" w:cs="TH SarabunPSK"/>
                <w:spacing w:val="2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ะ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ทร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งสา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ธ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ารณสุข</w:t>
            </w:r>
            <w:r w:rsidRPr="008D5859">
              <w:rPr>
                <w:rFonts w:ascii="TH SarabunPSK" w:hAnsi="TH SarabunPSK" w:cs="TH SarabunPSK"/>
                <w:spacing w:val="-17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เป็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การป</w:t>
            </w:r>
            <w:r w:rsidRPr="008D5859">
              <w:rPr>
                <w:rFonts w:ascii="TH SarabunPSK" w:hAnsi="TH SarabunPSK" w:cs="TH SarabunPSK"/>
                <w:spacing w:val="2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ะ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มว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ย้อนหลัง</w:t>
            </w:r>
            <w:r w:rsidRPr="008D5859">
              <w:rPr>
                <w:rFonts w:ascii="TH SarabunPSK" w:hAnsi="TH SarabunPSK" w:cs="TH SarabunPSK"/>
                <w:spacing w:val="-23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ปี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ะ</w:t>
            </w:r>
            <w:r w:rsidRPr="008D5859">
              <w:rPr>
                <w:rFonts w:ascii="TH SarabunPSK" w:hAnsi="TH SarabunPSK" w:cs="TH SarabunPSK"/>
                <w:spacing w:val="-5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1</w:t>
            </w:r>
            <w:r w:rsidRPr="008D5859">
              <w:rPr>
                <w:rFonts w:ascii="TH SarabunPSK" w:hAnsi="TH SarabunPSK" w:cs="TH SarabunPSK"/>
                <w:spacing w:val="-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ครั</w:t>
            </w:r>
            <w:r w:rsidRPr="008D5859">
              <w:rPr>
                <w:rFonts w:ascii="TH SarabunPSK" w:hAnsi="TH SarabunPSK" w:cs="TH SarabunPSK"/>
                <w:spacing w:val="3"/>
                <w:sz w:val="24"/>
                <w:szCs w:val="24"/>
                <w:cs/>
                <w:lang w:bidi="th-TH"/>
              </w:rPr>
              <w:t>้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ง</w:t>
            </w:r>
          </w:p>
        </w:tc>
      </w:tr>
      <w:tr w:rsidR="002B288A" w:rsidRPr="008D5859" w:rsidTr="003432CF">
        <w:trPr>
          <w:trHeight w:hRule="exact" w:val="71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เอกสา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สนับส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ุน</w:t>
            </w:r>
            <w:r w:rsidRPr="008D5859">
              <w:rPr>
                <w:rFonts w:ascii="TH SarabunPSK" w:hAnsi="TH SarabunPSK" w:cs="TH SarabunPSK"/>
                <w:spacing w:val="-15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rtl/>
                <w:cs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ฐา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ข้</w:t>
            </w:r>
            <w:r w:rsidRPr="008D5859">
              <w:rPr>
                <w:rFonts w:ascii="TH SarabunPSK" w:hAnsi="TH SarabunPSK" w:cs="TH SarabunPSK"/>
                <w:spacing w:val="-2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มูลจ</w:t>
            </w:r>
            <w:r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ำ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นว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นการ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เ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กิด</w:t>
            </w:r>
            <w:r w:rsidRPr="008D5859">
              <w:rPr>
                <w:rFonts w:ascii="TH SarabunPSK" w:hAnsi="TH SarabunPSK" w:cs="TH SarabunPSK"/>
                <w:spacing w:val="-21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แ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ะ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ข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้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มูลประช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กร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ก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ลางปี</w:t>
            </w:r>
            <w:r w:rsidRPr="008D5859">
              <w:rPr>
                <w:rFonts w:ascii="TH SarabunPSK" w:hAnsi="TH SarabunPSK" w:cs="TH SarabunPSK"/>
                <w:spacing w:val="-17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จ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ก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ส่า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ักนโ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ย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บายและยุทธศาส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ต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ร์</w:t>
            </w:r>
          </w:p>
          <w:p w:rsidR="002B288A" w:rsidRPr="008D5859" w:rsidRDefault="002B288A" w:rsidP="00102D0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</w:t>
            </w:r>
            <w:r w:rsidRPr="008D5859">
              <w:rPr>
                <w:rFonts w:ascii="TH SarabunPSK" w:hAnsi="TH SarabunPSK" w:cs="TH SarabunPSK"/>
                <w:spacing w:val="-2"/>
                <w:sz w:val="24"/>
                <w:szCs w:val="24"/>
                <w:cs/>
                <w:lang w:bidi="th-TH"/>
              </w:rPr>
              <w:t>ะ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ทร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งสา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ธ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ารณสุข</w:t>
            </w:r>
          </w:p>
        </w:tc>
      </w:tr>
      <w:tr w:rsidR="00D02E2E" w:rsidRPr="009F0C43" w:rsidTr="008E4CBA">
        <w:trPr>
          <w:trHeight w:hRule="exact" w:val="69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3" w:rsidRPr="009F0C43" w:rsidRDefault="00D02E2E" w:rsidP="00D02E2E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lang w:bidi="th-TH"/>
              </w:rPr>
            </w:pPr>
            <w:r w:rsidRPr="009F0C43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B</w:t>
            </w:r>
            <w:r w:rsidRPr="009F0C43">
              <w:rPr>
                <w:rFonts w:ascii="TH SarabunPSK" w:hAnsi="TH SarabunPSK" w:cs="TH SarabunPSK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9F0C43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se</w:t>
            </w:r>
            <w:r w:rsidRPr="009F0C43">
              <w:rPr>
                <w:rFonts w:ascii="TH SarabunPSK" w:hAnsi="TH SarabunPSK" w:cs="TH SarabunPSK"/>
                <w:b/>
                <w:bCs/>
                <w:spacing w:val="-2"/>
                <w:position w:val="1"/>
                <w:sz w:val="24"/>
                <w:szCs w:val="24"/>
              </w:rPr>
              <w:t>l</w:t>
            </w:r>
            <w:r w:rsidRPr="009F0C43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ine</w:t>
            </w:r>
            <w:r w:rsidRPr="009F0C43">
              <w:rPr>
                <w:rFonts w:ascii="TH SarabunPSK" w:hAnsi="TH SarabunPSK" w:cs="TH SarabunPSK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9F0C43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data</w:t>
            </w:r>
            <w:r w:rsidR="009F0C43" w:rsidRPr="009F0C43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lang w:bidi="th-TH"/>
              </w:rPr>
              <w:t>, mean</w:t>
            </w:r>
          </w:p>
          <w:p w:rsidR="009F0C43" w:rsidRPr="009F0C43" w:rsidRDefault="009F0C43" w:rsidP="009F0C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D02E2E" w:rsidRPr="009F0C43" w:rsidRDefault="00D02E2E" w:rsidP="00D02E2E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lang w:bidi="th-TH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C43" w:rsidRPr="005D5289" w:rsidRDefault="00B82C78" w:rsidP="00D02E2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</w:t>
            </w:r>
            <w:r w:rsidR="00F477A7" w:rsidRPr="00F477A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ข้อมูลจาก </w:t>
            </w:r>
            <w:r w:rsidR="00F477A7" w:rsidRPr="00F477A7">
              <w:rPr>
                <w:rFonts w:ascii="TH SarabunPSK" w:hAnsi="TH SarabunPSK" w:cs="TH SarabunPSK"/>
                <w:sz w:val="24"/>
                <w:szCs w:val="24"/>
              </w:rPr>
              <w:t xml:space="preserve">EIS </w:t>
            </w:r>
            <w:r w:rsidR="00F477A7" w:rsidRPr="00F477A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สปสช. ระหว่าง ไตรมาส </w:t>
            </w:r>
            <w:r w:rsidR="00F477A7" w:rsidRPr="00F477A7">
              <w:rPr>
                <w:rFonts w:ascii="TH SarabunPSK" w:hAnsi="TH SarabunPSK" w:cs="TH SarabunPSK"/>
                <w:sz w:val="24"/>
                <w:szCs w:val="24"/>
              </w:rPr>
              <w:t xml:space="preserve">3/2559 - 2/2560 </w:t>
            </w:r>
            <w:r w:rsidR="00F477A7" w:rsidRPr="00F477A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ณ วันที่ </w:t>
            </w:r>
            <w:r w:rsidR="00F477A7" w:rsidRPr="00F477A7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="00F477A7" w:rsidRPr="00F477A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มิ.ย.</w:t>
            </w:r>
            <w:r w:rsidR="00F477A7" w:rsidRPr="00F477A7">
              <w:rPr>
                <w:rFonts w:ascii="TH SarabunPSK" w:hAnsi="TH SarabunPSK" w:cs="TH SarabunPSK"/>
                <w:sz w:val="24"/>
                <w:szCs w:val="24"/>
              </w:rPr>
              <w:t xml:space="preserve">60 </w:t>
            </w:r>
            <w:r w:rsidR="00D02E2E" w:rsidRPr="005D5289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จาก</w:t>
            </w:r>
            <w:r w:rsidR="00F477A7" w:rsidRPr="005D5289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>ผลงาน</w:t>
            </w:r>
            <w:r w:rsidR="00D02E2E" w:rsidRPr="005D5289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</w:t>
            </w:r>
            <w:r w:rsidR="00D02E2E" w:rsidRPr="005D5289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QOF </w:t>
            </w:r>
            <w:r w:rsidR="00D02E2E" w:rsidRPr="005D5289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ปี 25</w:t>
            </w:r>
            <w:r w:rsidR="00D02E2E" w:rsidRPr="005D5289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60</w:t>
            </w:r>
          </w:p>
          <w:p w:rsidR="00D02E2E" w:rsidRPr="006F1294" w:rsidRDefault="009F0C43" w:rsidP="00D02E2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eastAsia="en-US" w:bidi="th-TH"/>
              </w:rPr>
              <w:t xml:space="preserve">       </w:t>
            </w:r>
            <w:r w:rsidRPr="006F1294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7.1 </w:t>
            </w:r>
            <w:r w:rsidR="005D5289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</w:t>
            </w:r>
            <w:r w:rsidR="005D5289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ค่า </w:t>
            </w:r>
            <w:r w:rsidR="00F477A7" w:rsidRPr="006F1294"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>mean</w:t>
            </w:r>
            <w:r w:rsidR="006F1294" w:rsidRPr="006F1294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 </w:t>
            </w:r>
            <w:r w:rsidR="005D5289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 </w:t>
            </w:r>
            <w:r w:rsidR="006F1294" w:rsidRPr="006F1294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เขต </w:t>
            </w:r>
            <w:r w:rsidR="006F1294" w:rsidRPr="006F1294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4 </w:t>
            </w:r>
            <w:r w:rsidR="006F1294" w:rsidRPr="006F1294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>สระบุรี</w:t>
            </w:r>
            <w:r w:rsidR="00F477A7" w:rsidRPr="006F129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</w:t>
            </w:r>
            <w:r w:rsidR="00D02E2E" w:rsidRPr="006F129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=</w:t>
            </w:r>
            <w:r w:rsidR="00D02E2E" w:rsidRPr="006F1294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  </w:t>
            </w:r>
            <w:r w:rsidRPr="006F1294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30</w:t>
            </w:r>
            <w:r w:rsidR="00D02E2E" w:rsidRPr="006F129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.</w:t>
            </w:r>
            <w:r w:rsidRPr="006F1294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35</w:t>
            </w:r>
            <w:r w:rsidR="00D02E2E" w:rsidRPr="006F1294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 </w:t>
            </w:r>
            <w:r w:rsidR="00D02E2E" w:rsidRPr="006F1294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%</w:t>
            </w:r>
            <w:r w:rsidRPr="006F1294">
              <w:rPr>
                <w:rFonts w:ascii="TH SarabunPSK" w:hAnsi="TH SarabunPSK" w:cs="TH SarabunPSK"/>
                <w:sz w:val="24"/>
                <w:szCs w:val="24"/>
                <w:lang w:eastAsia="en-US"/>
              </w:rPr>
              <w:t xml:space="preserve"> </w:t>
            </w:r>
          </w:p>
          <w:p w:rsidR="009F0C43" w:rsidRPr="009F0C43" w:rsidRDefault="009F0C43" w:rsidP="008E4CBA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  <w:t xml:space="preserve">       </w:t>
            </w:r>
            <w:r w:rsidR="008E4CBA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B288A" w:rsidRDefault="002B288A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8E4CBA" w:rsidRDefault="008E4CBA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8E4CBA" w:rsidRDefault="008E4CBA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8E4CBA" w:rsidRDefault="008E4CBA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8E4CBA" w:rsidRDefault="008E4CBA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800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"/>
        <w:gridCol w:w="1849"/>
        <w:gridCol w:w="800"/>
        <w:gridCol w:w="6857"/>
        <w:gridCol w:w="271"/>
      </w:tblGrid>
      <w:tr w:rsidR="00176394" w:rsidRPr="008D5859" w:rsidTr="006D5A43">
        <w:trPr>
          <w:trHeight w:hRule="exact" w:val="771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  <w:lang w:bidi="th-TH"/>
              </w:rPr>
            </w:pPr>
            <w:r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ชื่</w:t>
            </w:r>
            <w:r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ตั</w:t>
            </w:r>
            <w:r w:rsidRPr="008D5859">
              <w:rPr>
                <w:rFonts w:ascii="TH SarabunPSK" w:hAnsi="TH SarabunPSK" w:cs="TH SarabunPSK"/>
                <w:b/>
                <w:bCs/>
                <w:spacing w:val="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ชี้</w:t>
            </w:r>
            <w:r w:rsidRPr="008D5859">
              <w:rPr>
                <w:rFonts w:ascii="TH SarabunPSK" w:hAnsi="TH SarabunPSK" w:cs="TH SarabunPSK"/>
                <w:b/>
                <w:bCs/>
                <w:spacing w:val="-2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ัด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pStyle w:val="a0"/>
              <w:widowControl w:val="0"/>
              <w:autoSpaceDE w:val="0"/>
              <w:autoSpaceDN w:val="0"/>
              <w:adjustRightInd w:val="0"/>
              <w:spacing w:after="0" w:line="348" w:lineRule="exact"/>
              <w:ind w:left="188" w:right="-20"/>
              <w:jc w:val="both"/>
              <w:rPr>
                <w:rFonts w:ascii="Times New Roman" w:hAnsi="Times New Roman" w:cs="Angsana New"/>
                <w:b/>
                <w:bCs/>
                <w:sz w:val="32"/>
                <w:szCs w:val="32"/>
                <w:lang w:bidi="th-TH"/>
              </w:rPr>
            </w:pPr>
            <w:r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lang w:bidi="th-TH"/>
              </w:rPr>
              <w:t xml:space="preserve">7. </w:t>
            </w:r>
            <w:r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ัตร</w:t>
            </w:r>
            <w:r w:rsidRPr="008D5859">
              <w:rPr>
                <w:rFonts w:ascii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กา</w:t>
            </w:r>
            <w:r w:rsidRPr="008D5859">
              <w:rPr>
                <w:rFonts w:ascii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รค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ดมี</w:t>
            </w:r>
            <w:r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ช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ีพ</w:t>
            </w:r>
            <w:r w:rsidRPr="008D5859">
              <w:rPr>
                <w:rFonts w:ascii="TH SarabunPSK" w:hAnsi="TH SarabunPSK" w:cs="TH SarabunPSK" w:hint="cs"/>
                <w:b/>
                <w:bCs/>
                <w:position w:val="1"/>
                <w:sz w:val="32"/>
                <w:szCs w:val="32"/>
                <w:cs/>
                <w:lang w:bidi="th-TH"/>
              </w:rPr>
              <w:t>และตั้งครรภ์ซ้ำ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ใ</w:t>
            </w:r>
            <w:r w:rsidRPr="008D5859">
              <w:rPr>
                <w:rFonts w:ascii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ห</w:t>
            </w:r>
            <w:r w:rsidRPr="008D5859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ญ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ิง</w:t>
            </w:r>
            <w:r w:rsidRPr="008D5859">
              <w:rPr>
                <w:rFonts w:ascii="TH SarabunPSK" w:hAnsi="TH SarabunPSK" w:cs="TH SarabunPSK"/>
                <w:b/>
                <w:bCs/>
                <w:spacing w:val="-2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ายุ</w:t>
            </w:r>
            <w:r w:rsidRPr="008D5859">
              <w:rPr>
                <w:rFonts w:ascii="TH SarabunPSK" w:hAnsi="TH SarabunPSK" w:cs="TH SarabunPSK"/>
                <w:b/>
                <w:bCs/>
                <w:spacing w:val="-18"/>
                <w:position w:val="1"/>
                <w:sz w:val="32"/>
                <w:szCs w:val="32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</w:rPr>
              <w:t>1</w:t>
            </w:r>
            <w:r w:rsidRPr="008D5859">
              <w:rPr>
                <w:rFonts w:ascii="TH SarabunPSK" w:hAnsi="TH SarabunPSK" w:cs="TH SarabunPSK"/>
                <w:b/>
                <w:bCs/>
                <w:spacing w:val="1"/>
                <w:position w:val="1"/>
                <w:sz w:val="32"/>
                <w:szCs w:val="32"/>
              </w:rPr>
              <w:t>5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</w:rPr>
              <w:t>-19</w:t>
            </w:r>
            <w:r w:rsidRPr="008D5859">
              <w:rPr>
                <w:rFonts w:ascii="TH SarabunPSK" w:hAnsi="TH SarabunPSK" w:cs="TH SarabunPSK"/>
                <w:b/>
                <w:bCs/>
                <w:spacing w:val="-3"/>
                <w:position w:val="1"/>
                <w:sz w:val="32"/>
                <w:szCs w:val="32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ปี</w:t>
            </w:r>
          </w:p>
          <w:p w:rsidR="00176394" w:rsidRPr="00176394" w:rsidRDefault="00176394" w:rsidP="00176394">
            <w:pPr>
              <w:pStyle w:val="a0"/>
              <w:widowControl w:val="0"/>
              <w:autoSpaceDE w:val="0"/>
              <w:autoSpaceDN w:val="0"/>
              <w:adjustRightInd w:val="0"/>
              <w:spacing w:after="0" w:line="348" w:lineRule="exact"/>
              <w:ind w:right="-20"/>
              <w:jc w:val="both"/>
              <w:rPr>
                <w:rFonts w:ascii="Times New Roman" w:hAnsi="Times New Roman" w:cs="Angsana New"/>
                <w:b/>
                <w:bCs/>
                <w:sz w:val="24"/>
                <w:szCs w:val="24"/>
                <w:lang w:bidi="th-TH"/>
              </w:rPr>
            </w:pPr>
            <w:r w:rsidRPr="00176394">
              <w:rPr>
                <w:rFonts w:ascii="TH SarabunPSK" w:hAnsi="TH SarabunPSK" w:cs="TH SarabunPSK"/>
                <w:b/>
                <w:bCs/>
                <w:spacing w:val="-1"/>
                <w:position w:val="1"/>
                <w:sz w:val="24"/>
                <w:szCs w:val="24"/>
                <w:lang w:bidi="th-TH"/>
              </w:rPr>
              <w:t xml:space="preserve">7.2 </w:t>
            </w:r>
            <w:r w:rsidRPr="00176394">
              <w:rPr>
                <w:rFonts w:ascii="TH SarabunPSK" w:hAnsi="TH SarabunPSK" w:cs="TH SarabunPSK"/>
                <w:b/>
                <w:bCs/>
                <w:spacing w:val="-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176394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ัตร</w:t>
            </w:r>
            <w:r w:rsidRPr="00176394">
              <w:rPr>
                <w:rFonts w:ascii="TH SarabunPSK" w:hAnsi="TH SarabunPSK" w:cs="TH SarabunPSK"/>
                <w:b/>
                <w:bCs/>
                <w:spacing w:val="1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176394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กา</w:t>
            </w:r>
            <w:r w:rsidRPr="00176394">
              <w:rPr>
                <w:rFonts w:ascii="TH SarabunPSK" w:hAnsi="TH SarabunPSK" w:cs="TH SarabunPSK"/>
                <w:b/>
                <w:bCs/>
                <w:spacing w:val="1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176394">
              <w:rPr>
                <w:rFonts w:ascii="TH SarabunPSK" w:hAnsi="TH SarabunPSK" w:cs="TH SarabunPSK" w:hint="cs"/>
                <w:b/>
                <w:bCs/>
                <w:position w:val="1"/>
                <w:sz w:val="24"/>
                <w:szCs w:val="24"/>
                <w:cs/>
                <w:lang w:bidi="th-TH"/>
              </w:rPr>
              <w:t>ตั้งครรภ์ซ้ำ</w:t>
            </w:r>
            <w:r w:rsidRPr="00176394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ใ</w:t>
            </w:r>
            <w:r w:rsidRPr="00176394">
              <w:rPr>
                <w:rFonts w:ascii="TH SarabunPSK" w:hAnsi="TH SarabunPSK" w:cs="TH SarabunPSK"/>
                <w:b/>
                <w:bCs/>
                <w:spacing w:val="1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176394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ห</w:t>
            </w:r>
            <w:r w:rsidRPr="00176394">
              <w:rPr>
                <w:rFonts w:ascii="TH SarabunPSK" w:hAnsi="TH SarabunPSK" w:cs="TH SarabunPSK"/>
                <w:b/>
                <w:bCs/>
                <w:spacing w:val="-1"/>
                <w:position w:val="1"/>
                <w:sz w:val="24"/>
                <w:szCs w:val="24"/>
                <w:cs/>
                <w:lang w:bidi="th-TH"/>
              </w:rPr>
              <w:t>ญ</w:t>
            </w:r>
            <w:r w:rsidRPr="00176394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ิง</w:t>
            </w:r>
            <w:r w:rsidRPr="00176394">
              <w:rPr>
                <w:rFonts w:ascii="TH SarabunPSK" w:hAnsi="TH SarabunPSK" w:cs="TH SarabunPSK"/>
                <w:b/>
                <w:bCs/>
                <w:spacing w:val="-2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176394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ายุ</w:t>
            </w:r>
            <w:r w:rsidRPr="00176394">
              <w:rPr>
                <w:rFonts w:ascii="TH SarabunPSK" w:hAnsi="TH SarabunPSK" w:cs="TH SarabunPSK"/>
                <w:b/>
                <w:bCs/>
                <w:spacing w:val="-18"/>
                <w:position w:val="1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&lt; 20</w:t>
            </w:r>
            <w:r w:rsidRPr="00176394">
              <w:rPr>
                <w:rFonts w:ascii="TH SarabunPSK" w:hAnsi="TH SarabunPSK" w:cs="TH SarabunPSK"/>
                <w:b/>
                <w:bCs/>
                <w:spacing w:val="-3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176394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cs/>
                <w:lang w:bidi="th-TH"/>
              </w:rPr>
              <w:t>ปี</w:t>
            </w:r>
          </w:p>
          <w:p w:rsidR="00176394" w:rsidRPr="008D5859" w:rsidRDefault="00176394" w:rsidP="00176394">
            <w:pPr>
              <w:pStyle w:val="a0"/>
              <w:widowControl w:val="0"/>
              <w:numPr>
                <w:ilvl w:val="6"/>
                <w:numId w:val="36"/>
              </w:numPr>
              <w:autoSpaceDE w:val="0"/>
              <w:autoSpaceDN w:val="0"/>
              <w:adjustRightInd w:val="0"/>
              <w:spacing w:line="348" w:lineRule="exact"/>
              <w:ind w:right="-20"/>
              <w:rPr>
                <w:rFonts w:ascii="Times New Roman" w:hAnsi="Times New Roman" w:cs="Angsana New"/>
                <w:b/>
                <w:bCs/>
                <w:sz w:val="24"/>
                <w:szCs w:val="24"/>
                <w:lang w:bidi="th-TH"/>
              </w:rPr>
            </w:pPr>
            <w:r w:rsidRPr="008D5859">
              <w:rPr>
                <w:rFonts w:ascii="Times New Roman" w:hAnsi="Times New Roman" w:cs="Angsana New"/>
                <w:b/>
                <w:bCs/>
                <w:sz w:val="24"/>
                <w:szCs w:val="24"/>
                <w:lang w:bidi="th-TH"/>
              </w:rPr>
              <w:t xml:space="preserve">7.1 </w:t>
            </w:r>
            <w:r w:rsidRPr="008D5859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  <w:lang w:bidi="th-TH"/>
              </w:rPr>
              <w:t xml:space="preserve">อัตราการท้องซ้ำ      </w:t>
            </w:r>
            <w:r w:rsidRPr="008D5859">
              <w:rPr>
                <w:rFonts w:ascii="Times New Roman" w:hAnsi="Times New Roman" w:cs="Angsana New"/>
                <w:b/>
                <w:bCs/>
                <w:sz w:val="24"/>
                <w:szCs w:val="24"/>
                <w:lang w:bidi="th-TH"/>
              </w:rPr>
              <w:t xml:space="preserve">10 </w:t>
            </w:r>
          </w:p>
          <w:p w:rsidR="00176394" w:rsidRPr="008D5859" w:rsidRDefault="00176394" w:rsidP="00176394">
            <w:pPr>
              <w:pStyle w:val="a0"/>
              <w:widowControl w:val="0"/>
              <w:numPr>
                <w:ilvl w:val="6"/>
                <w:numId w:val="36"/>
              </w:numPr>
              <w:autoSpaceDE w:val="0"/>
              <w:autoSpaceDN w:val="0"/>
              <w:adjustRightInd w:val="0"/>
              <w:spacing w:after="0" w:line="348" w:lineRule="exact"/>
              <w:ind w:right="-20"/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  <w:lang w:bidi="th-TH"/>
              </w:rPr>
            </w:pPr>
          </w:p>
        </w:tc>
      </w:tr>
      <w:tr w:rsidR="00176394" w:rsidRPr="008D5859" w:rsidTr="006D5A43">
        <w:trPr>
          <w:trHeight w:hRule="exact" w:val="795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ค</w:t>
            </w:r>
            <w:r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ำ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ิยาม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982D1D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ร้อยละ</w:t>
            </w:r>
            <w:r w:rsidR="00982D1D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ของหญิงอายุน้อยกว่า </w:t>
            </w:r>
            <w:r w:rsidR="00982D1D"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20 </w:t>
            </w:r>
            <w:r w:rsidR="00982D1D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ปี ที่ตั้งครรภ์ตั้งแต่ครั้งที่ </w:t>
            </w:r>
            <w:r w:rsidR="00982D1D"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2 </w:t>
            </w:r>
            <w:r w:rsidR="00982D1D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ขึ้นไปต่อจำนวนหญิงอายุน้อยกว่า </w:t>
            </w:r>
            <w:r w:rsidR="00982D1D"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20 </w:t>
            </w:r>
            <w:r w:rsidR="00982D1D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ปี</w:t>
            </w:r>
            <w:r w:rsidR="00982D1D">
              <w:rPr>
                <w:rFonts w:ascii="TH SarabunPSK" w:hAnsi="TH SarabunPSK" w:cs="TH SarabunPSK" w:hint="cs"/>
                <w:spacing w:val="2"/>
                <w:position w:val="1"/>
                <w:sz w:val="24"/>
                <w:szCs w:val="24"/>
                <w:cs/>
                <w:lang w:bidi="th-TH"/>
              </w:rPr>
              <w:t xml:space="preserve"> ที่มารับบริการด้วยเรื่องของการคลอด ทั้งการคลอดมีชีพ การคลอดไร้ชีพ และการแท้งทุกประเภท</w:t>
            </w:r>
          </w:p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lang w:bidi="th-TH"/>
              </w:rPr>
            </w:pPr>
          </w:p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lang w:bidi="th-TH"/>
              </w:rPr>
            </w:pPr>
          </w:p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</w:pPr>
          </w:p>
        </w:tc>
      </w:tr>
      <w:tr w:rsidR="00176394" w:rsidRPr="008D5859" w:rsidTr="006D5A43">
        <w:trPr>
          <w:trHeight w:hRule="exact" w:val="466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53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ัตถุประ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ส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งค์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AF7AD1">
            <w:pPr>
              <w:widowControl w:val="0"/>
              <w:autoSpaceDE w:val="0"/>
              <w:autoSpaceDN w:val="0"/>
              <w:adjustRightInd w:val="0"/>
              <w:spacing w:after="0" w:line="353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พ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ื่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ต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ิ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ดตามผ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การด</w:t>
            </w:r>
            <w:r w:rsidRPr="008D5859">
              <w:rPr>
                <w:rFonts w:ascii="TH SarabunPSK" w:hAnsi="TH SarabunPSK" w:cs="TH SarabunPSK" w:hint="cs"/>
                <w:spacing w:val="2"/>
                <w:position w:val="1"/>
                <w:sz w:val="24"/>
                <w:szCs w:val="24"/>
                <w:cs/>
                <w:lang w:bidi="th-TH"/>
              </w:rPr>
              <w:t>ำ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เนินงา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ป้อ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ง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กั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และ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แ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ก้ไขปัญห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การต</w:t>
            </w:r>
            <w:r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ั้ง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ครร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ภ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์ใน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ัยรุ่น</w:t>
            </w:r>
          </w:p>
        </w:tc>
      </w:tr>
      <w:tr w:rsidR="00176394" w:rsidRPr="008D5859" w:rsidTr="006D5A43">
        <w:trPr>
          <w:trHeight w:hRule="exact" w:val="654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ประชากรกลุ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่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ม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เป้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ห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ม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าย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AF7AD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หญิงอายุ</w:t>
            </w:r>
            <w:r w:rsidR="00AF7AD1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น้อยกว่า </w:t>
            </w:r>
            <w:r w:rsidR="00AF7AD1"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20 </w:t>
            </w:r>
            <w:r w:rsidR="00AF7AD1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ปี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ที่</w:t>
            </w:r>
            <w:r w:rsidR="00AF7AD1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มารับบริการอันเนื่องมาจากสิ้นสุดการตั้งครรภ์</w:t>
            </w:r>
            <w:r w:rsidR="00AF7AD1">
              <w:rPr>
                <w:rFonts w:ascii="TH SarabunPSK" w:hAnsi="TH SarabunPSK" w:cs="TH SarabunPSK" w:hint="cs"/>
                <w:spacing w:val="2"/>
                <w:position w:val="1"/>
                <w:sz w:val="24"/>
                <w:szCs w:val="24"/>
                <w:cs/>
                <w:lang w:bidi="th-TH"/>
              </w:rPr>
              <w:t>ด้วยการคลอด ทั้งการคลอดมีชีพ การคลอดไร้ชีพ และการแท้งทุกประเภท</w:t>
            </w:r>
            <w:r w:rsidR="00AF7AD1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ในระหว่างปีที่มีการเก็บข้อมูล</w:t>
            </w:r>
            <w:r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 (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 xml:space="preserve">ระหว่างวันที่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1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เม.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ย.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60-31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มี.ค.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>61)</w:t>
            </w:r>
          </w:p>
        </w:tc>
      </w:tr>
      <w:tr w:rsidR="00176394" w:rsidRPr="008D5859" w:rsidTr="006D5A43">
        <w:trPr>
          <w:trHeight w:hRule="exact" w:val="722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ิธีก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รจั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ด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เก็บข้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ม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ูล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F" w:rsidRDefault="00AF7AD1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lang w:bidi="th-TH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เก็บ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รวบรวม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ข้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ม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ูล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หญิงอายุ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น้อยกว่า </w:t>
            </w:r>
            <w:r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ปี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ที่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มารับบริการอันเนื่องมาจากสิ้นสุดการตั้งครรภ์</w:t>
            </w:r>
            <w:r>
              <w:rPr>
                <w:rFonts w:ascii="TH SarabunPSK" w:hAnsi="TH SarabunPSK" w:cs="TH SarabunPSK" w:hint="cs"/>
                <w:spacing w:val="2"/>
                <w:position w:val="1"/>
                <w:sz w:val="24"/>
                <w:szCs w:val="24"/>
                <w:cs/>
                <w:lang w:bidi="th-TH"/>
              </w:rPr>
              <w:t>ด้วยการคลอด</w:t>
            </w:r>
            <w:r w:rsidR="000A308F">
              <w:rPr>
                <w:rFonts w:ascii="TH SarabunPSK" w:hAnsi="TH SarabunPSK" w:cs="TH SarabunPSK" w:hint="cs"/>
                <w:spacing w:val="2"/>
                <w:position w:val="1"/>
                <w:sz w:val="24"/>
                <w:szCs w:val="24"/>
                <w:cs/>
                <w:lang w:bidi="th-TH"/>
              </w:rPr>
              <w:t>หรือ</w:t>
            </w:r>
          </w:p>
          <w:p w:rsidR="00176394" w:rsidRPr="008E4CBA" w:rsidRDefault="000A308F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pacing w:val="2"/>
                <w:position w:val="1"/>
                <w:sz w:val="24"/>
                <w:szCs w:val="24"/>
                <w:cs/>
                <w:lang w:bidi="th-TH"/>
              </w:rPr>
              <w:t>การแท้งในสถานบริการสาธารณสุข</w:t>
            </w:r>
          </w:p>
        </w:tc>
      </w:tr>
      <w:tr w:rsidR="00176394" w:rsidRPr="008D5859" w:rsidTr="006D5A43">
        <w:trPr>
          <w:trHeight w:hRule="exact" w:val="325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ระดับกา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ัดผล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ราย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Cup</w:t>
            </w:r>
          </w:p>
        </w:tc>
      </w:tr>
      <w:tr w:rsidR="00176394" w:rsidRPr="008D5859" w:rsidTr="006D5A43">
        <w:trPr>
          <w:trHeight w:hRule="exact" w:val="429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แ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หล่</w:t>
            </w:r>
            <w:r w:rsidRPr="008D5859">
              <w:rPr>
                <w:rFonts w:ascii="TH SarabunPSK" w:hAnsi="TH SarabunPSK" w:cs="TH SarabunPSK"/>
                <w:spacing w:val="-2"/>
                <w:position w:val="1"/>
                <w:sz w:val="24"/>
                <w:szCs w:val="24"/>
                <w:cs/>
                <w:lang w:bidi="th-TH"/>
              </w:rPr>
              <w:t>ง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ข</w:t>
            </w:r>
            <w:r w:rsidRPr="008D5859">
              <w:rPr>
                <w:rFonts w:ascii="TH SarabunPSK" w:hAnsi="TH SarabunPSK" w:cs="TH SarabunPSK"/>
                <w:spacing w:val="2"/>
                <w:position w:val="1"/>
                <w:sz w:val="24"/>
                <w:szCs w:val="24"/>
                <w:cs/>
                <w:lang w:bidi="th-TH"/>
              </w:rPr>
              <w:t>้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อม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ูล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right="-20"/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w w:val="99"/>
                <w:position w:val="1"/>
                <w:sz w:val="24"/>
                <w:szCs w:val="24"/>
                <w:cs/>
                <w:lang w:bidi="th-TH"/>
              </w:rPr>
              <w:t xml:space="preserve">  </w:t>
            </w:r>
            <w:r w:rsidR="000A308F">
              <w:rPr>
                <w:rFonts w:ascii="TH SarabunPSK" w:hAnsi="TH SarabunPSK" w:cs="TH SarabunPSK" w:hint="cs"/>
                <w:w w:val="99"/>
                <w:position w:val="1"/>
                <w:sz w:val="24"/>
                <w:szCs w:val="24"/>
                <w:cs/>
                <w:lang w:bidi="th-TH"/>
              </w:rPr>
              <w:t xml:space="preserve"> </w:t>
            </w:r>
            <w:r w:rsidR="000A308F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lang w:bidi="th-TH"/>
              </w:rPr>
              <w:t xml:space="preserve">HDC , 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ฐา</w:t>
            </w:r>
            <w:r w:rsidRPr="008D5859">
              <w:rPr>
                <w:rFonts w:ascii="TH SarabunPSK" w:hAnsi="TH SarabunPSK" w:cs="TH SarabunPSK"/>
                <w:spacing w:val="1"/>
                <w:w w:val="99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ข้</w:t>
            </w:r>
            <w:r w:rsidRPr="008D5859">
              <w:rPr>
                <w:rFonts w:ascii="TH SarabunPSK" w:hAnsi="TH SarabunPSK" w:cs="TH SarabunPSK"/>
                <w:spacing w:val="-2"/>
                <w:w w:val="99"/>
                <w:position w:val="1"/>
                <w:sz w:val="24"/>
                <w:szCs w:val="24"/>
                <w:cs/>
                <w:lang w:bidi="th-TH"/>
              </w:rPr>
              <w:t>อ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มูล</w:t>
            </w:r>
            <w:r w:rsidRPr="008D5859">
              <w:rPr>
                <w:rFonts w:ascii="TH SarabunPSK" w:hAnsi="TH SarabunPSK" w:cs="TH SarabunPSK" w:hint="cs"/>
                <w:spacing w:val="2"/>
                <w:w w:val="99"/>
                <w:position w:val="1"/>
                <w:sz w:val="24"/>
                <w:szCs w:val="24"/>
                <w:cs/>
                <w:lang w:bidi="th-TH"/>
              </w:rPr>
              <w:t xml:space="preserve"> </w:t>
            </w:r>
            <w:r w:rsidRPr="008D5859">
              <w:rPr>
                <w:rFonts w:ascii="TH SarabunPSK" w:hAnsi="TH SarabunPSK" w:cs="TH SarabunPSK"/>
                <w:spacing w:val="2"/>
                <w:w w:val="99"/>
                <w:position w:val="1"/>
                <w:sz w:val="24"/>
                <w:szCs w:val="24"/>
                <w:lang w:bidi="th-TH"/>
              </w:rPr>
              <w:t>43</w:t>
            </w:r>
            <w:r w:rsidRPr="008D5859">
              <w:rPr>
                <w:rFonts w:ascii="TH SarabunPSK" w:hAnsi="TH SarabunPSK" w:cs="TH SarabunPSK" w:hint="cs"/>
                <w:spacing w:val="2"/>
                <w:w w:val="99"/>
                <w:position w:val="1"/>
                <w:sz w:val="24"/>
                <w:szCs w:val="24"/>
                <w:cs/>
                <w:lang w:bidi="th-TH"/>
              </w:rPr>
              <w:t xml:space="preserve"> แฟ้ม กับ </w:t>
            </w:r>
            <w:r w:rsidRPr="008D5859">
              <w:rPr>
                <w:rFonts w:ascii="TH SarabunPSK" w:hAnsi="TH SarabunPSK" w:cs="TH SarabunPSK"/>
                <w:spacing w:val="2"/>
                <w:w w:val="99"/>
                <w:position w:val="1"/>
                <w:sz w:val="24"/>
                <w:szCs w:val="24"/>
                <w:lang w:bidi="th-TH"/>
              </w:rPr>
              <w:t xml:space="preserve">DBPOP </w:t>
            </w:r>
            <w:r w:rsidRPr="008D5859">
              <w:rPr>
                <w:rFonts w:ascii="TH SarabunPSK" w:hAnsi="TH SarabunPSK" w:cs="TH SarabunPSK" w:hint="cs"/>
                <w:spacing w:val="2"/>
                <w:w w:val="99"/>
                <w:position w:val="1"/>
                <w:sz w:val="24"/>
                <w:szCs w:val="24"/>
                <w:cs/>
                <w:lang w:bidi="th-TH"/>
              </w:rPr>
              <w:t xml:space="preserve">ณ </w:t>
            </w:r>
            <w:r w:rsidRPr="008D5859">
              <w:rPr>
                <w:rFonts w:ascii="TH SarabunPSK" w:hAnsi="TH SarabunPSK" w:cs="TH SarabunPSK"/>
                <w:spacing w:val="2"/>
                <w:w w:val="99"/>
                <w:position w:val="1"/>
                <w:sz w:val="24"/>
                <w:szCs w:val="24"/>
                <w:lang w:bidi="th-TH"/>
              </w:rPr>
              <w:t xml:space="preserve">1 </w:t>
            </w:r>
            <w:r w:rsidRPr="008D5859">
              <w:rPr>
                <w:rFonts w:ascii="TH SarabunPSK" w:hAnsi="TH SarabunPSK" w:cs="TH SarabunPSK" w:hint="cs"/>
                <w:spacing w:val="2"/>
                <w:w w:val="99"/>
                <w:position w:val="1"/>
                <w:sz w:val="24"/>
                <w:szCs w:val="24"/>
                <w:cs/>
                <w:lang w:bidi="th-TH"/>
              </w:rPr>
              <w:t>ธ.ค.</w:t>
            </w:r>
            <w:r w:rsidRPr="008D5859">
              <w:rPr>
                <w:rFonts w:ascii="TH SarabunPSK" w:hAnsi="TH SarabunPSK" w:cs="TH SarabunPSK"/>
                <w:spacing w:val="2"/>
                <w:w w:val="99"/>
                <w:position w:val="1"/>
                <w:sz w:val="24"/>
                <w:szCs w:val="24"/>
                <w:lang w:bidi="th-TH"/>
              </w:rPr>
              <w:t>59</w:t>
            </w:r>
            <w:r w:rsidR="000A308F">
              <w:rPr>
                <w:rFonts w:ascii="Times New Roman" w:hAnsi="Times New Roman" w:cs="Angsana New" w:hint="cs"/>
                <w:sz w:val="24"/>
                <w:szCs w:val="24"/>
                <w:cs/>
                <w:lang w:bidi="th-TH"/>
              </w:rPr>
              <w:t xml:space="preserve"> </w:t>
            </w:r>
          </w:p>
        </w:tc>
      </w:tr>
      <w:tr w:rsidR="00176394" w:rsidRPr="008D5859" w:rsidTr="006D5A43">
        <w:trPr>
          <w:trHeight w:hRule="exact" w:val="2089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ยการข้อม</w:t>
            </w:r>
            <w:r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ู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spacing w:val="-12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rtl/>
                <w:cs/>
              </w:rPr>
              <w:t>1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F" w:rsidRDefault="00176394" w:rsidP="000A308F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right="-20"/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A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=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</w:rPr>
              <w:t xml:space="preserve"> 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จำน</w:t>
            </w:r>
            <w:r w:rsidRPr="008D5859">
              <w:rPr>
                <w:rFonts w:ascii="TH SarabunPSK" w:hAnsi="TH SarabunPSK" w:cs="TH SarabunPSK"/>
                <w:spacing w:val="2"/>
                <w:w w:val="99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spacing w:val="1"/>
                <w:w w:val="99"/>
                <w:position w:val="1"/>
                <w:sz w:val="24"/>
                <w:szCs w:val="24"/>
                <w:cs/>
                <w:lang w:bidi="th-TH"/>
              </w:rPr>
              <w:t>น</w:t>
            </w:r>
            <w:r w:rsidR="000A308F"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หญิงอายุ</w:t>
            </w:r>
            <w:r w:rsidR="000A308F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น้อยกว่า </w:t>
            </w:r>
            <w:r w:rsidR="000A308F"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20 </w:t>
            </w:r>
            <w:r w:rsidR="000A308F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ปี </w:t>
            </w:r>
            <w:r w:rsidR="000A308F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 </w:t>
            </w:r>
            <w:r w:rsidR="000A308F"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 xml:space="preserve">ที่มารับบริการด้วยการคลอด/แท้งบุตร จากแฟ้ม </w:t>
            </w:r>
            <w:r w:rsidR="000A308F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LABOR  </w:t>
            </w:r>
            <w:r w:rsidR="000A308F"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 xml:space="preserve">โดยมีเงื่อนไขดังต่อไปนี้  </w:t>
            </w:r>
            <w:r w:rsidR="000A308F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  </w:t>
            </w:r>
          </w:p>
          <w:p w:rsidR="000A308F" w:rsidRDefault="000A308F" w:rsidP="000A308F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right="-20"/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>1.</w:t>
            </w:r>
            <w:r w:rsidR="00D709D1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การตั้งครรภ์สิ้นสุดลง(คลอด/แท้งบุตร) ในช่วงเวลาที่กำหนด</w:t>
            </w:r>
          </w:p>
          <w:p w:rsidR="000A308F" w:rsidRDefault="000A308F" w:rsidP="000A308F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right="-20"/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   2. 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อายุ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น้อยกว่า </w:t>
            </w:r>
            <w:r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>ณ วันที่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การตั้งครรภ์</w:t>
            </w:r>
            <w:r w:rsidR="005F577D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สิ้นสุด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BDATE 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>LABOR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>BRITH</w:t>
            </w: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>PERSON</w:t>
            </w: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 xml:space="preserve">) ปัดเศษลง </w:t>
            </w: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&lt; 20 </w:t>
            </w: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>ปี</w:t>
            </w:r>
          </w:p>
          <w:p w:rsidR="005F577D" w:rsidRDefault="000A308F" w:rsidP="005F577D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right="-20"/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 3. </w:t>
            </w: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 xml:space="preserve">เป็นการตั้งครรภ์ครั้งที่ </w:t>
            </w: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2 </w:t>
            </w: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>ขึ้นไป</w:t>
            </w:r>
            <w:r w:rsidR="005F577D"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 xml:space="preserve"> </w:t>
            </w:r>
            <w:r w:rsidR="005F577D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>GRAVIDA</w:t>
            </w:r>
            <w:r w:rsidR="005F577D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(</w:t>
            </w:r>
            <w:r w:rsidR="005F577D"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>LABOR</w:t>
            </w:r>
            <w:r w:rsidR="005F577D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) </w:t>
            </w:r>
            <w:r w:rsidR="005F577D" w:rsidRPr="005F577D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u w:val="single"/>
                <w:lang w:bidi="th-TH"/>
              </w:rPr>
              <w:t>&gt;</w:t>
            </w:r>
            <w:r w:rsidR="005F577D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2 </w:t>
            </w:r>
            <w:r w:rsidR="005F577D"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>นับเป็นจำนวนผู้มารับบริการ</w:t>
            </w:r>
          </w:p>
          <w:p w:rsidR="005F577D" w:rsidRDefault="005F577D" w:rsidP="005F577D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right="-20"/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 xml:space="preserve">      ( ตัดความซ้ำซ้อน </w:t>
            </w: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>CID+</w:t>
            </w:r>
            <w:r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 BDATE</w:t>
            </w: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>)</w:t>
            </w:r>
          </w:p>
          <w:p w:rsidR="000A308F" w:rsidRPr="000A308F" w:rsidRDefault="000A308F" w:rsidP="000A308F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right="-20"/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</w:pPr>
          </w:p>
          <w:p w:rsidR="000A308F" w:rsidRPr="000A308F" w:rsidRDefault="000A308F" w:rsidP="000A308F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right="-2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8D58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(ข้อมูล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จาก 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43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แฟ้ม  แฟ้ม 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lang w:bidi="th-TH"/>
              </w:rPr>
              <w:t>LABOR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คิดที่ฟิวส์ 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LBORN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คลอด ระหว่างวันที่ 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เม.ย.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60- 31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มี.ค.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>61)</w:t>
            </w:r>
          </w:p>
        </w:tc>
      </w:tr>
      <w:tr w:rsidR="00176394" w:rsidRPr="008D5859" w:rsidTr="006D5A43">
        <w:trPr>
          <w:trHeight w:hRule="exact" w:val="1974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ยการข้อม</w:t>
            </w:r>
            <w:r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ู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spacing w:val="-12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rtl/>
                <w:cs/>
              </w:rPr>
              <w:t>2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F" w:rsidRDefault="00176394" w:rsidP="000A308F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right="-20"/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 xml:space="preserve"> </w:t>
            </w:r>
            <w:r w:rsidR="000A308F"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=</w:t>
            </w:r>
            <w:r w:rsidR="000A308F"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</w:rPr>
              <w:t xml:space="preserve"> </w:t>
            </w:r>
            <w:r w:rsidR="000A308F"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จำน</w:t>
            </w:r>
            <w:r w:rsidR="000A308F" w:rsidRPr="008D5859">
              <w:rPr>
                <w:rFonts w:ascii="TH SarabunPSK" w:hAnsi="TH SarabunPSK" w:cs="TH SarabunPSK"/>
                <w:spacing w:val="2"/>
                <w:w w:val="99"/>
                <w:position w:val="1"/>
                <w:sz w:val="24"/>
                <w:szCs w:val="24"/>
                <w:cs/>
                <w:lang w:bidi="th-TH"/>
              </w:rPr>
              <w:t>ว</w:t>
            </w:r>
            <w:r w:rsidR="000A308F" w:rsidRPr="008D5859">
              <w:rPr>
                <w:rFonts w:ascii="TH SarabunPSK" w:hAnsi="TH SarabunPSK" w:cs="TH SarabunPSK"/>
                <w:spacing w:val="1"/>
                <w:w w:val="99"/>
                <w:position w:val="1"/>
                <w:sz w:val="24"/>
                <w:szCs w:val="24"/>
                <w:cs/>
                <w:lang w:bidi="th-TH"/>
              </w:rPr>
              <w:t>น</w:t>
            </w:r>
            <w:r w:rsidR="000A308F"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หญิงอายุ</w:t>
            </w:r>
            <w:r w:rsidR="000A308F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น้อยกว่า </w:t>
            </w:r>
            <w:r w:rsidR="000A308F"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20 </w:t>
            </w:r>
            <w:r w:rsidR="000A308F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ปี </w:t>
            </w:r>
            <w:r w:rsidR="000A308F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 </w:t>
            </w:r>
            <w:r w:rsidR="000A308F"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 xml:space="preserve">ที่มารับบริการด้วยการคลอด/แท้งบุตร จากแฟ้ม </w:t>
            </w:r>
            <w:r w:rsidR="000A308F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LABOR  </w:t>
            </w:r>
            <w:r w:rsidR="000A308F"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 xml:space="preserve">โดยมีเงื่อนไขดังต่อไปนี้  </w:t>
            </w:r>
            <w:r w:rsidR="000A308F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  </w:t>
            </w:r>
          </w:p>
          <w:p w:rsidR="000A308F" w:rsidRDefault="000A308F" w:rsidP="000A308F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right="-20"/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>1.</w:t>
            </w:r>
            <w:r w:rsidR="00D709D1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การตั้งครรภ์สิ้นสุดลง(คลอด/แท้งบุตร) ในช่วงเวลาที่กำหนด</w:t>
            </w:r>
          </w:p>
          <w:p w:rsidR="000A308F" w:rsidRDefault="000A308F" w:rsidP="000A308F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right="-20"/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   2. </w:t>
            </w:r>
            <w:r w:rsidRPr="008D5859"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cs/>
                <w:lang w:bidi="th-TH"/>
              </w:rPr>
              <w:t>อายุ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น้อยกว่า </w:t>
            </w:r>
            <w:r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>ณ วันที่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การตั้งครรภ์</w:t>
            </w:r>
            <w:r w:rsidR="005F577D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สิ้นสุด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BDATE 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>LABOR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>BRITH</w:t>
            </w: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>PERSON</w:t>
            </w: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 xml:space="preserve">) ปัดเศษลง </w:t>
            </w: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 xml:space="preserve">&lt; 20 </w:t>
            </w: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>ปี</w:t>
            </w:r>
          </w:p>
          <w:p w:rsidR="000A308F" w:rsidRDefault="000A308F" w:rsidP="000A308F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right="-20"/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 xml:space="preserve">  นับเป็นจำนวนผู้มารับบริการ ( ตัดความซ้ำซ้อน </w:t>
            </w:r>
            <w:r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lang w:bidi="th-TH"/>
              </w:rPr>
              <w:t>CID+</w:t>
            </w:r>
            <w:r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 BDATE</w:t>
            </w:r>
            <w:r>
              <w:rPr>
                <w:rFonts w:ascii="TH SarabunPSK" w:hAnsi="TH SarabunPSK" w:cs="TH SarabunPSK" w:hint="cs"/>
                <w:spacing w:val="-1"/>
                <w:position w:val="1"/>
                <w:sz w:val="24"/>
                <w:szCs w:val="24"/>
                <w:cs/>
                <w:lang w:bidi="th-TH"/>
              </w:rPr>
              <w:t>)</w:t>
            </w:r>
          </w:p>
          <w:p w:rsidR="00176394" w:rsidRPr="008E4CBA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left="102" w:right="-2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176394" w:rsidRPr="008D5859" w:rsidTr="006D5A43">
        <w:trPr>
          <w:trHeight w:hRule="exact" w:val="461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สูตร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ค</w:t>
            </w:r>
            <w:r w:rsidRPr="008D5859"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ำ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ณ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ต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ั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ชี้</w:t>
            </w:r>
            <w:r w:rsidRPr="008D5859">
              <w:rPr>
                <w:rFonts w:ascii="TH SarabunPSK" w:hAnsi="TH SarabunPSK" w:cs="TH SarabunPSK"/>
                <w:spacing w:val="-2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ัด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</w:rPr>
              <w:t>(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A/B)</w:t>
            </w:r>
            <w:r w:rsidRPr="008D5859">
              <w:rPr>
                <w:rFonts w:ascii="TH SarabunPSK" w:hAnsi="TH SarabunPSK" w:cs="TH SarabunPSK"/>
                <w:spacing w:val="64"/>
                <w:position w:val="1"/>
                <w:sz w:val="24"/>
                <w:szCs w:val="24"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X</w:t>
            </w:r>
            <w:r w:rsidRPr="008D5859">
              <w:rPr>
                <w:rFonts w:ascii="TH SarabunPSK" w:hAnsi="TH SarabunPSK" w:cs="TH SarabunPSK"/>
                <w:spacing w:val="4"/>
                <w:position w:val="1"/>
                <w:sz w:val="24"/>
                <w:szCs w:val="24"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</w:rPr>
              <w:t>1000</w:t>
            </w:r>
          </w:p>
        </w:tc>
      </w:tr>
      <w:tr w:rsidR="00176394" w:rsidRPr="008D5859" w:rsidTr="006D5A43">
        <w:trPr>
          <w:trHeight w:hRule="exact" w:val="379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ระย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ะ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เวล</w:t>
            </w:r>
            <w:r w:rsidRPr="008D5859">
              <w:rPr>
                <w:rFonts w:ascii="TH SarabunPSK" w:hAnsi="TH SarabunPSK" w:cs="TH SarabunPSK"/>
                <w:spacing w:val="3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ประเมินผล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EE7C3E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2" w:right="-20"/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</w:pP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รายงานผ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ปี</w:t>
            </w:r>
            <w:r w:rsidRPr="008D5859">
              <w:rPr>
                <w:rFonts w:ascii="TH SarabunPSK" w:hAnsi="TH SarabunPSK" w:cs="TH SarabunPSK"/>
                <w:spacing w:val="1"/>
                <w:sz w:val="24"/>
                <w:szCs w:val="24"/>
                <w:cs/>
                <w:lang w:bidi="th-TH"/>
              </w:rPr>
              <w:t>ล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ะ</w:t>
            </w:r>
            <w:r w:rsidRPr="008D5859">
              <w:rPr>
                <w:rFonts w:ascii="TH SarabunPSK" w:hAnsi="TH SarabunPSK" w:cs="TH SarabunPSK"/>
                <w:spacing w:val="-17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คร</w:t>
            </w:r>
            <w:r w:rsidR="00EE7C3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ั้ง (เดือน มี ค.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>6</w:t>
            </w:r>
            <w:r w:rsidR="00EE7C3E">
              <w:rPr>
                <w:rFonts w:ascii="TH SarabunPSK" w:hAnsi="TH SarabunPSK" w:cs="TH SarabunPSK"/>
                <w:sz w:val="24"/>
                <w:szCs w:val="24"/>
                <w:lang w:bidi="th-TH"/>
              </w:rPr>
              <w:t>1</w:t>
            </w:r>
            <w:r w:rsidRPr="008D5859">
              <w:rPr>
                <w:rFonts w:ascii="TH SarabunPSK" w:hAnsi="TH SarabunPSK" w:cs="TH SarabunPSK"/>
                <w:sz w:val="24"/>
                <w:szCs w:val="24"/>
                <w:lang w:bidi="th-TH"/>
              </w:rPr>
              <w:t>)</w:t>
            </w:r>
            <w:r w:rsidRPr="008D585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</w:p>
        </w:tc>
      </w:tr>
      <w:tr w:rsidR="00176394" w:rsidRPr="008D5859" w:rsidTr="006D5A43">
        <w:trPr>
          <w:trHeight w:hRule="exact" w:val="3545"/>
        </w:trPr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A1" w:rsidRPr="00752AA1" w:rsidRDefault="00752AA1" w:rsidP="00752AA1">
            <w:pPr>
              <w:pStyle w:val="af9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752AA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เป้าหมายประเทศ  </w:t>
            </w:r>
            <w:r w:rsidRPr="00752AA1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752AA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752AA1">
              <w:rPr>
                <w:rFonts w:ascii="TH SarabunPSK" w:hAnsi="TH SarabunPSK" w:cs="TH SarabunPSK"/>
                <w:sz w:val="24"/>
                <w:szCs w:val="24"/>
              </w:rPr>
              <w:t xml:space="preserve"> 10</w:t>
            </w:r>
            <w:r w:rsidRPr="00752AA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</w:t>
            </w:r>
            <w:r w:rsidRPr="00752AA1">
              <w:rPr>
                <w:rFonts w:ascii="TH SarabunPSK" w:hAnsi="TH SarabunPSK" w:cs="TH SarabunPSK"/>
                <w:sz w:val="24"/>
                <w:szCs w:val="24"/>
              </w:rPr>
              <w:t xml:space="preserve">QOF </w:t>
            </w:r>
            <w:r w:rsidRPr="00752AA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ประเทศ </w:t>
            </w:r>
            <w:r w:rsidRPr="00752AA1">
              <w:rPr>
                <w:rFonts w:ascii="TH SarabunPSK" w:hAnsi="TH SarabunPSK" w:cs="TH SarabunPSK"/>
                <w:sz w:val="24"/>
                <w:szCs w:val="24"/>
              </w:rPr>
              <w:t>= 16.72</w:t>
            </w:r>
            <w:r w:rsidRPr="00752AA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ค่าเฉลี่ยเขต </w:t>
            </w:r>
            <w:r w:rsidRPr="00752AA1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752AA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752AA1">
              <w:rPr>
                <w:rFonts w:ascii="TH SarabunPSK" w:hAnsi="TH SarabunPSK" w:cs="TH SarabunPSK"/>
                <w:sz w:val="24"/>
                <w:szCs w:val="24"/>
              </w:rPr>
              <w:t>=18.28</w:t>
            </w:r>
            <w:r w:rsidRPr="00752AA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ค่ากลางเขต</w:t>
            </w:r>
            <w:r w:rsidRPr="00752AA1">
              <w:rPr>
                <w:rFonts w:ascii="TH SarabunPSK" w:hAnsi="TH SarabunPSK" w:cs="TH SarabunPSK"/>
                <w:sz w:val="24"/>
                <w:szCs w:val="24"/>
              </w:rPr>
              <w:t xml:space="preserve">=18  </w:t>
            </w:r>
          </w:p>
          <w:p w:rsidR="00752AA1" w:rsidRPr="00752AA1" w:rsidRDefault="00752AA1" w:rsidP="00752AA1">
            <w:pPr>
              <w:pStyle w:val="af9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752AA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การคิดช่วงคะแนน</w:t>
            </w:r>
            <w:r w:rsidRPr="00752AA1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752AA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เป้าหมาย</w:t>
            </w:r>
            <w:r w:rsidRPr="00752AA1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52AA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ค่าเฉลี่ยเขต </w:t>
            </w:r>
            <w:r w:rsidRPr="00752AA1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752AA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752AA1">
              <w:rPr>
                <w:rFonts w:ascii="TH SarabunPSK" w:hAnsi="TH SarabunPSK" w:cs="TH SarabunPSK"/>
                <w:sz w:val="24"/>
                <w:szCs w:val="24"/>
              </w:rPr>
              <w:t xml:space="preserve">/4= 2  </w:t>
            </w:r>
            <w:r w:rsidRPr="00752AA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(ช่วงคะแนน</w:t>
            </w:r>
            <w:r w:rsidRPr="00752AA1">
              <w:rPr>
                <w:rFonts w:ascii="TH SarabunPSK" w:hAnsi="TH SarabunPSK" w:cs="TH SarabunPSK"/>
                <w:sz w:val="24"/>
                <w:szCs w:val="24"/>
              </w:rPr>
              <w:t xml:space="preserve"> =2  </w:t>
            </w:r>
            <w:r w:rsidRPr="00752AA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752AA1" w:rsidRPr="008D5859" w:rsidRDefault="00752AA1" w:rsidP="001D5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           </w:t>
            </w:r>
          </w:p>
          <w:tbl>
            <w:tblPr>
              <w:tblW w:w="7200" w:type="dxa"/>
              <w:jc w:val="center"/>
              <w:tblInd w:w="1280" w:type="dxa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4926"/>
              <w:gridCol w:w="2274"/>
            </w:tblGrid>
            <w:tr w:rsidR="00752AA1" w:rsidRPr="00752AA1" w:rsidTr="00752AA1">
              <w:trPr>
                <w:trHeight w:val="424"/>
                <w:jc w:val="center"/>
              </w:trPr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2AA1" w:rsidRPr="00752AA1" w:rsidRDefault="00752AA1" w:rsidP="00752AA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</w:pPr>
                  <w:r w:rsidRPr="00752AA1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ผลงานลดลง(ร้อยละ)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2AA1" w:rsidRPr="00752AA1" w:rsidRDefault="00752AA1" w:rsidP="00752AA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752AA1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คะแนน</w:t>
                  </w:r>
                </w:p>
              </w:tc>
            </w:tr>
            <w:tr w:rsidR="00752AA1" w:rsidRPr="00752AA1" w:rsidTr="00752AA1">
              <w:trPr>
                <w:trHeight w:val="374"/>
                <w:jc w:val="center"/>
              </w:trPr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2AA1" w:rsidRPr="00752AA1" w:rsidRDefault="00752AA1" w:rsidP="00752AA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752AA1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lang w:bidi="th-TH"/>
                    </w:rPr>
                    <w:t>&lt;</w:t>
                  </w:r>
                  <w:r w:rsidRPr="00752AA1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>10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2AA1" w:rsidRPr="00752AA1" w:rsidRDefault="00752AA1" w:rsidP="00752AA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752AA1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5</w:t>
                  </w:r>
                </w:p>
              </w:tc>
            </w:tr>
            <w:tr w:rsidR="00752AA1" w:rsidRPr="00752AA1" w:rsidTr="003E2304">
              <w:trPr>
                <w:trHeight w:val="462"/>
                <w:jc w:val="center"/>
              </w:trPr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2AA1" w:rsidRPr="00752AA1" w:rsidRDefault="00752AA1" w:rsidP="00752AA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752AA1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>10.1 - 12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2AA1" w:rsidRPr="00752AA1" w:rsidRDefault="00752AA1" w:rsidP="00752AA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752AA1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4</w:t>
                  </w:r>
                </w:p>
              </w:tc>
            </w:tr>
            <w:tr w:rsidR="00752AA1" w:rsidRPr="00752AA1" w:rsidTr="003E2304">
              <w:trPr>
                <w:trHeight w:val="396"/>
                <w:jc w:val="center"/>
              </w:trPr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2AA1" w:rsidRPr="00752AA1" w:rsidRDefault="00752AA1" w:rsidP="00752AA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752AA1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>12.1-14.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2AA1" w:rsidRPr="00752AA1" w:rsidRDefault="00752AA1" w:rsidP="00752AA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752AA1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3</w:t>
                  </w:r>
                </w:p>
              </w:tc>
            </w:tr>
            <w:tr w:rsidR="00752AA1" w:rsidRPr="00752AA1" w:rsidTr="003E2304">
              <w:trPr>
                <w:trHeight w:val="402"/>
                <w:jc w:val="center"/>
              </w:trPr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2AA1" w:rsidRPr="00752AA1" w:rsidRDefault="00752AA1" w:rsidP="00752AA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752AA1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>14.1-16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2AA1" w:rsidRPr="00752AA1" w:rsidRDefault="00752AA1" w:rsidP="00752AA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752AA1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2</w:t>
                  </w:r>
                </w:p>
              </w:tc>
            </w:tr>
            <w:tr w:rsidR="00752AA1" w:rsidRPr="00752AA1" w:rsidTr="003E2304">
              <w:trPr>
                <w:trHeight w:val="383"/>
                <w:jc w:val="center"/>
              </w:trPr>
              <w:tc>
                <w:tcPr>
                  <w:tcW w:w="4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2AA1" w:rsidRPr="00752AA1" w:rsidRDefault="00752AA1" w:rsidP="00752AA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752AA1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>16.1-18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2AA1" w:rsidRPr="00752AA1" w:rsidRDefault="00752AA1" w:rsidP="00752AA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752AA1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1</w:t>
                  </w:r>
                </w:p>
              </w:tc>
            </w:tr>
          </w:tbl>
          <w:p w:rsidR="00176394" w:rsidRPr="008D5859" w:rsidRDefault="00176394" w:rsidP="001D56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176394" w:rsidRPr="008D5859" w:rsidTr="006D5A43">
        <w:trPr>
          <w:trHeight w:hRule="exact" w:val="423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8D5859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53" w:lineRule="exact"/>
              <w:ind w:left="102" w:right="-20"/>
              <w:rPr>
                <w:rFonts w:ascii="Times New Roman" w:hAnsi="Times New Roman" w:cs="Angsana New"/>
                <w:sz w:val="24"/>
                <w:szCs w:val="24"/>
              </w:rPr>
            </w:pP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ว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ิธีก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า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รประ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เ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ม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ิ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น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ผล</w:t>
            </w:r>
            <w:r w:rsidRPr="008D5859">
              <w:rPr>
                <w:rFonts w:ascii="TH SarabunPSK" w:hAnsi="TH SarabunPSK" w:cs="TH SarabunPSK"/>
                <w:spacing w:val="-15"/>
                <w:position w:val="1"/>
                <w:sz w:val="24"/>
                <w:szCs w:val="24"/>
                <w:rtl/>
                <w:cs/>
              </w:rPr>
              <w:t xml:space="preserve"> 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rtl/>
                <w:cs/>
              </w:rPr>
              <w:t>: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EE7C3E" w:rsidRDefault="00EE7C3E" w:rsidP="00F75531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 w:right="-20"/>
              <w:rPr>
                <w:rFonts w:ascii="Times New Roman" w:hAnsi="Times New Roman" w:cs="Angsana New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w w:val="99"/>
                <w:position w:val="1"/>
                <w:sz w:val="24"/>
                <w:szCs w:val="24"/>
                <w:cs/>
                <w:lang w:bidi="th-TH"/>
              </w:rPr>
              <w:t xml:space="preserve">สำนักงานสาธารณสุขจังหวัดเก็บรวบรวมข้อมูลของแต่ละจังหวัด และรายงานข้อมูลในระบบฐานข้อมูล </w:t>
            </w:r>
            <w:r>
              <w:rPr>
                <w:rFonts w:ascii="TH SarabunPSK" w:hAnsi="TH SarabunPSK" w:cs="TH SarabunPSK"/>
                <w:w w:val="99"/>
                <w:position w:val="1"/>
                <w:sz w:val="24"/>
                <w:szCs w:val="24"/>
                <w:lang w:bidi="th-TH"/>
              </w:rPr>
              <w:t>HDC</w:t>
            </w:r>
          </w:p>
        </w:tc>
      </w:tr>
      <w:tr w:rsidR="00176394" w:rsidRPr="009F0C43" w:rsidTr="006D5A43">
        <w:trPr>
          <w:trHeight w:hRule="exact" w:val="428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94" w:rsidRPr="009F0C43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lang w:bidi="th-TH"/>
              </w:rPr>
            </w:pPr>
            <w:r w:rsidRPr="009F0C43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B</w:t>
            </w:r>
            <w:r w:rsidRPr="009F0C43">
              <w:rPr>
                <w:rFonts w:ascii="TH SarabunPSK" w:hAnsi="TH SarabunPSK" w:cs="TH SarabunPSK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9F0C43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se</w:t>
            </w:r>
            <w:r w:rsidRPr="009F0C43">
              <w:rPr>
                <w:rFonts w:ascii="TH SarabunPSK" w:hAnsi="TH SarabunPSK" w:cs="TH SarabunPSK"/>
                <w:b/>
                <w:bCs/>
                <w:spacing w:val="-2"/>
                <w:position w:val="1"/>
                <w:sz w:val="24"/>
                <w:szCs w:val="24"/>
              </w:rPr>
              <w:t>l</w:t>
            </w:r>
            <w:r w:rsidRPr="009F0C43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ine</w:t>
            </w:r>
            <w:r w:rsidRPr="009F0C43">
              <w:rPr>
                <w:rFonts w:ascii="TH SarabunPSK" w:hAnsi="TH SarabunPSK" w:cs="TH SarabunPSK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9F0C43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data</w:t>
            </w:r>
            <w:r w:rsidRPr="009F0C43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lang w:bidi="th-TH"/>
              </w:rPr>
              <w:t>, mean</w:t>
            </w:r>
          </w:p>
          <w:p w:rsidR="00176394" w:rsidRPr="009F0C43" w:rsidRDefault="00176394" w:rsidP="00F7553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176394" w:rsidRPr="009F0C43" w:rsidRDefault="00176394" w:rsidP="00F75531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lang w:bidi="th-TH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394" w:rsidRDefault="00176394" w:rsidP="00F7553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</w:t>
            </w:r>
            <w:r w:rsidR="00250B0A">
              <w:rPr>
                <w:rFonts w:ascii="TH SarabunPSK" w:hAnsi="TH SarabunPSK" w:cs="TH SarabunPSK"/>
                <w:sz w:val="24"/>
                <w:szCs w:val="24"/>
                <w:lang w:bidi="th-TH"/>
              </w:rPr>
              <w:t>HDC Report</w:t>
            </w:r>
            <w:r w:rsidR="00250B0A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=</w:t>
            </w:r>
            <w:r w:rsidR="00250B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eastAsia="en-US" w:bidi="th-TH"/>
              </w:rPr>
              <w:t xml:space="preserve"> </w:t>
            </w:r>
            <w:r w:rsidR="00250B0A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>16.72</w:t>
            </w:r>
          </w:p>
          <w:p w:rsidR="00176394" w:rsidRDefault="00176394" w:rsidP="00F7553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eastAsia="en-US" w:bidi="th-TH"/>
              </w:rPr>
              <w:t xml:space="preserve">       </w:t>
            </w:r>
            <w:r w:rsidR="00250B0A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</w:t>
            </w:r>
          </w:p>
          <w:p w:rsidR="00176394" w:rsidRPr="009F0C43" w:rsidRDefault="00176394" w:rsidP="00F7553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2B288A" w:rsidRPr="00250C7B" w:rsidTr="006D5A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3" w:type="dxa"/>
          <w:wAfter w:w="271" w:type="dxa"/>
          <w:trHeight w:val="33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bdr w:val="nil"/>
                <w:cs/>
                <w:lang w:bidi="th-TH"/>
              </w:rPr>
              <w:lastRenderedPageBreak/>
              <w:t>ตัวชี้วัด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CC263B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bdr w:val="nil"/>
                <w:cs/>
                <w:lang w:bidi="th-TH"/>
              </w:rPr>
            </w:pPr>
            <w:r w:rsidRPr="00250C7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bdr w:val="nil"/>
                <w:lang w:bidi="th-TH"/>
              </w:rPr>
              <w:t>8</w:t>
            </w:r>
            <w:r w:rsidR="002B288A" w:rsidRPr="00250C7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bdr w:val="nil"/>
                <w:lang w:bidi="th-TH"/>
              </w:rPr>
              <w:t>.</w:t>
            </w:r>
            <w:r w:rsidR="002B288A" w:rsidRPr="00250C7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bdr w:val="nil"/>
                <w:cs/>
                <w:lang w:bidi="th-TH"/>
              </w:rPr>
              <w:t>อัตราผู้สูงอายุที่มีภาวะพึ่งพิงที่ได้รับการดูแลจาก</w:t>
            </w:r>
            <w:r w:rsidR="002B288A" w:rsidRPr="00250C7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bdr w:val="nil"/>
                <w:lang w:bidi="th-TH"/>
              </w:rPr>
              <w:t xml:space="preserve">Care Giver </w:t>
            </w:r>
            <w:r w:rsidR="002B288A" w:rsidRPr="00250C7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bdr w:val="nil"/>
                <w:cs/>
                <w:lang w:bidi="th-TH"/>
              </w:rPr>
              <w:t>ที่ผ่านการอบรม</w:t>
            </w:r>
          </w:p>
          <w:p w:rsidR="002B288A" w:rsidRPr="00250C7B" w:rsidRDefault="00CC263B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bdr w:val="nil"/>
                <w:lang w:bidi="th-TH"/>
              </w:rPr>
            </w:pPr>
            <w:r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>8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 xml:space="preserve">.1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>อัตราตำบลที่มี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 xml:space="preserve">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จำนวน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>care giver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 ที่ผ่านการอบรมและปฏิบัติหน้าที่อย่างน้อย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lang w:bidi="th-TH"/>
              </w:rPr>
              <w:t>3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>คนต่อตำบล</w:t>
            </w:r>
          </w:p>
          <w:p w:rsidR="002B288A" w:rsidRPr="00250C7B" w:rsidRDefault="00CC263B" w:rsidP="001D47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lang w:bidi="th-TH"/>
              </w:rPr>
            </w:pPr>
            <w:r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>8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 xml:space="preserve">.2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ร้อยละผู้สูงอายุที่มีภาวะพึ่งพิงและมี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 xml:space="preserve">ADL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 </w:t>
            </w:r>
            <w:r w:rsidR="00FA7AC1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 xml:space="preserve">&lt; 11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 xml:space="preserve">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ได้รับการดูแลจาก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>care giver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  </w:t>
            </w:r>
          </w:p>
        </w:tc>
      </w:tr>
      <w:tr w:rsidR="002B288A" w:rsidRPr="00250C7B" w:rsidTr="006D5A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3" w:type="dxa"/>
          <w:wAfter w:w="271" w:type="dxa"/>
          <w:trHeight w:val="40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คำนิยาม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F26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spacing w:after="0" w:line="216" w:lineRule="auto"/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lang w:bidi="th-TH"/>
              </w:rPr>
              <w:t xml:space="preserve">Caer giver </w:t>
            </w: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หมายถึงผู้ดูแลที่ผ่านการอบรมหลักสูตร </w:t>
            </w: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</w:rPr>
              <w:t>70</w:t>
            </w:r>
            <w:r w:rsidR="00A10F26" w:rsidRPr="00250C7B">
              <w:rPr>
                <w:rFonts w:ascii="TH SarabunPSK" w:eastAsia="TH SarabunPSK" w:hAnsi="TH SarabunPSK" w:cs="TH SarabunPSK" w:hint="cs"/>
                <w:sz w:val="24"/>
                <w:szCs w:val="24"/>
                <w:bdr w:val="nil"/>
                <w:cs/>
                <w:lang w:bidi="th-TH"/>
              </w:rPr>
              <w:t xml:space="preserve"> ชม</w:t>
            </w:r>
            <w:r w:rsidR="00A10F26"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lang w:bidi="th-TH"/>
              </w:rPr>
              <w:t xml:space="preserve"> </w:t>
            </w:r>
            <w:r w:rsidR="00A10F26" w:rsidRPr="00250C7B">
              <w:rPr>
                <w:rFonts w:ascii="TH SarabunPSK" w:eastAsia="TH SarabunPSK" w:hAnsi="TH SarabunPSK" w:cs="TH SarabunPSK" w:hint="cs"/>
                <w:sz w:val="24"/>
                <w:szCs w:val="24"/>
                <w:bdr w:val="nil"/>
                <w:cs/>
                <w:lang w:bidi="th-TH"/>
              </w:rPr>
              <w:t>ของกรมอนามัยหรือหลักสูตรที่สสจ.รับรอง</w:t>
            </w:r>
          </w:p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spacing w:after="0" w:line="216" w:lineRule="auto"/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</w:pP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ผู้สูงอายุที่มีภาวะพึ่งพิง หมายถึงผู้ที่มีอายุ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  <w:t xml:space="preserve">60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ปีขึ้นไปที่มี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  <w:t xml:space="preserve">ADL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น้อยกว่าหรือเท่ากับ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  <w:t xml:space="preserve">11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คะแนน</w:t>
            </w:r>
          </w:p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spacing w:after="0" w:line="216" w:lineRule="auto"/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</w:pP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ผู้สูงอายุที่มีภาวะพึ่งพิงและมี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</w:rPr>
              <w:t xml:space="preserve">ADL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 </w:t>
            </w:r>
            <w:r w:rsidR="00FA7AC1">
              <w:rPr>
                <w:rFonts w:ascii="TH SarabunPSK" w:hAnsi="TH SarabunPSK" w:cs="TH SarabunPSK"/>
                <w:sz w:val="24"/>
                <w:szCs w:val="24"/>
                <w:bdr w:val="nil"/>
              </w:rPr>
              <w:t>&lt; 11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  <w:t xml:space="preserve">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หมายถึงผู้สูงอายุกลุ่มที่พึ่งตนเองไม่ได้ช่วยเหลือตัวเองไม่ได้ พิการ หรือทุพพลภาพ(กลุ่มติดเตียง)</w:t>
            </w:r>
          </w:p>
        </w:tc>
      </w:tr>
      <w:tr w:rsidR="002B288A" w:rsidRPr="00250C7B" w:rsidTr="006D5A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3" w:type="dxa"/>
          <w:wAfter w:w="271" w:type="dxa"/>
          <w:trHeight w:val="67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เกณฑ์เป้าหมาย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300" w:rsidRPr="00086695" w:rsidRDefault="002B288A" w:rsidP="00102A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</w:pPr>
            <w:r w:rsidRPr="00086695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ทุกตำบลมีผู้ดูแลผ่านการอบรม </w:t>
            </w:r>
            <w:r w:rsidRPr="00086695">
              <w:rPr>
                <w:rFonts w:ascii="TH SarabunPSK" w:eastAsia="TH SarabunPSK" w:hAnsi="TH SarabunPSK" w:cs="TH SarabunPSK"/>
                <w:sz w:val="24"/>
                <w:szCs w:val="24"/>
                <w:bdr w:val="nil"/>
              </w:rPr>
              <w:t>3</w:t>
            </w:r>
            <w:r w:rsidRPr="00086695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คนขึ้นไป</w:t>
            </w:r>
            <w:r w:rsidRPr="00086695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  </w:t>
            </w:r>
            <w:r w:rsidR="00086695" w:rsidRPr="00086695">
              <w:rPr>
                <w:rFonts w:ascii="TH SarabunPSK" w:hAnsi="TH SarabunPSK" w:cs="TH SarabunPSK" w:hint="cs"/>
                <w:sz w:val="24"/>
                <w:szCs w:val="24"/>
                <w:bdr w:val="nil"/>
                <w:cs/>
                <w:lang w:bidi="th-TH"/>
              </w:rPr>
              <w:t xml:space="preserve">                                                                  </w:t>
            </w:r>
            <w:r w:rsidR="00086695">
              <w:rPr>
                <w:rFonts w:ascii="TH SarabunPSK" w:hAnsi="TH SarabunPSK" w:cs="TH SarabunPSK" w:hint="cs"/>
                <w:sz w:val="24"/>
                <w:szCs w:val="24"/>
                <w:bdr w:val="nil"/>
                <w:cs/>
                <w:lang w:bidi="th-TH"/>
              </w:rPr>
              <w:t xml:space="preserve">   </w:t>
            </w:r>
            <w:r w:rsidR="00086695" w:rsidRPr="00086695">
              <w:rPr>
                <w:rFonts w:ascii="TH SarabunPSK" w:hAnsi="TH SarabunPSK" w:cs="TH SarabunPSK" w:hint="cs"/>
                <w:sz w:val="24"/>
                <w:szCs w:val="24"/>
                <w:bdr w:val="nil"/>
                <w:cs/>
                <w:lang w:bidi="th-TH"/>
              </w:rPr>
              <w:t xml:space="preserve">                    </w:t>
            </w:r>
            <w:r w:rsidR="00F42300" w:rsidRPr="00086695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ร้อยละผู้สูงอายุที่มีภาวะพึ่งพิง</w:t>
            </w:r>
            <w:r w:rsidR="00086695" w:rsidRPr="00086695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และมี </w:t>
            </w:r>
            <w:r w:rsidR="00086695" w:rsidRPr="00086695">
              <w:rPr>
                <w:rFonts w:ascii="TH SarabunPSK" w:hAnsi="TH SarabunPSK" w:cs="TH SarabunPSK"/>
                <w:sz w:val="24"/>
                <w:szCs w:val="24"/>
                <w:bdr w:val="nil"/>
              </w:rPr>
              <w:t xml:space="preserve">ADL </w:t>
            </w:r>
            <w:r w:rsidR="00086695" w:rsidRPr="00086695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 </w:t>
            </w:r>
            <w:r w:rsidR="00086695" w:rsidRPr="00086695">
              <w:rPr>
                <w:rFonts w:ascii="TH SarabunPSK" w:hAnsi="TH SarabunPSK" w:cs="TH SarabunPSK"/>
                <w:sz w:val="24"/>
                <w:szCs w:val="24"/>
                <w:bdr w:val="nil"/>
              </w:rPr>
              <w:t>&lt; 11</w:t>
            </w:r>
            <w:r w:rsidR="00086695" w:rsidRPr="00086695"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  <w:t xml:space="preserve"> </w:t>
            </w:r>
            <w:r w:rsidR="00F42300" w:rsidRPr="00086695">
              <w:rPr>
                <w:rFonts w:ascii="TH SarabunPSK" w:hAnsi="TH SarabunPSK" w:cs="TH SarabunPSK" w:hint="cs"/>
                <w:sz w:val="24"/>
                <w:szCs w:val="24"/>
                <w:bdr w:val="nil"/>
                <w:rtl/>
                <w:cs/>
                <w:lang w:bidi="th-TH"/>
              </w:rPr>
              <w:t xml:space="preserve"> </w:t>
            </w:r>
            <w:r w:rsidR="00F42300" w:rsidRPr="00086695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ได้รับการดูแลจาก </w:t>
            </w:r>
            <w:r w:rsidR="00F42300" w:rsidRPr="00086695">
              <w:rPr>
                <w:rFonts w:ascii="TH SarabunPSK" w:hAnsi="TH SarabunPSK" w:cs="TH SarabunPSK"/>
                <w:sz w:val="24"/>
                <w:szCs w:val="24"/>
                <w:bdr w:val="nil"/>
              </w:rPr>
              <w:t>care giver</w:t>
            </w:r>
            <w:r w:rsidR="00F42300" w:rsidRPr="00086695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 </w:t>
            </w:r>
          </w:p>
        </w:tc>
      </w:tr>
      <w:tr w:rsidR="002B288A" w:rsidRPr="00250C7B" w:rsidTr="006D5A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3" w:type="dxa"/>
          <w:wAfter w:w="271" w:type="dxa"/>
          <w:trHeight w:val="50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ประชากรกลุ่มเป้าหมาย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ผู้ดูแลที่ผ่านการอบรม</w:t>
            </w:r>
          </w:p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</w:pP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ผู้สูงอายุที่อยู่ในภาวะพึ่งพิง</w:t>
            </w:r>
            <w:r w:rsidR="00102A44" w:rsidRPr="00086695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และมี </w:t>
            </w:r>
            <w:r w:rsidR="00102A44" w:rsidRPr="00086695">
              <w:rPr>
                <w:rFonts w:ascii="TH SarabunPSK" w:hAnsi="TH SarabunPSK" w:cs="TH SarabunPSK"/>
                <w:sz w:val="24"/>
                <w:szCs w:val="24"/>
                <w:bdr w:val="nil"/>
              </w:rPr>
              <w:t xml:space="preserve">ADL </w:t>
            </w:r>
            <w:r w:rsidR="00102A44" w:rsidRPr="00086695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 </w:t>
            </w:r>
            <w:r w:rsidR="00102A44" w:rsidRPr="00086695">
              <w:rPr>
                <w:rFonts w:ascii="TH SarabunPSK" w:hAnsi="TH SarabunPSK" w:cs="TH SarabunPSK"/>
                <w:sz w:val="24"/>
                <w:szCs w:val="24"/>
                <w:bdr w:val="nil"/>
              </w:rPr>
              <w:t>&lt; 11</w:t>
            </w:r>
            <w:r w:rsidR="00102A44" w:rsidRPr="00086695"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  <w:t xml:space="preserve"> </w:t>
            </w:r>
            <w:r w:rsidR="00102A44" w:rsidRPr="00086695">
              <w:rPr>
                <w:rFonts w:ascii="TH SarabunPSK" w:hAnsi="TH SarabunPSK" w:cs="TH SarabunPSK" w:hint="cs"/>
                <w:sz w:val="24"/>
                <w:szCs w:val="24"/>
                <w:bdr w:val="nil"/>
                <w:rtl/>
                <w:cs/>
                <w:lang w:bidi="th-TH"/>
              </w:rPr>
              <w:t xml:space="preserve">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ได้รับการดูแล</w:t>
            </w:r>
          </w:p>
        </w:tc>
      </w:tr>
      <w:tr w:rsidR="002B288A" w:rsidRPr="00250C7B" w:rsidTr="006D5A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3" w:type="dxa"/>
          <w:wAfter w:w="271" w:type="dxa"/>
          <w:trHeight w:val="51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วิธีการจัดเก็บข้อมูล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300" w:rsidRDefault="002B288A" w:rsidP="00F423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bdr w:val="nil"/>
                <w:lang w:bidi="th-TH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</w:rPr>
              <w:t xml:space="preserve">Cup </w:t>
            </w: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เก็บรวบรวมข้อมูลจำนวนผู้ดูแลในแต่ละตำบลที่ผ่านการอบรมและมีผลงานการดูแลผู้ป่วยระยะยาว</w:t>
            </w:r>
          </w:p>
          <w:p w:rsidR="002B288A" w:rsidRPr="00250C7B" w:rsidRDefault="00F42300" w:rsidP="00F423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bdr w:val="nil"/>
                <w:rtl/>
                <w:cs/>
              </w:rPr>
            </w:pP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และมี </w:t>
            </w:r>
            <w:r>
              <w:rPr>
                <w:rFonts w:ascii="TH SarabunPSK" w:hAnsi="TH SarabunPSK" w:cs="TH SarabunPSK"/>
                <w:sz w:val="24"/>
                <w:szCs w:val="24"/>
                <w:bdr w:val="nil"/>
              </w:rPr>
              <w:t>ADL</w:t>
            </w:r>
            <w:r w:rsidR="002B288A"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</w:rPr>
              <w:t xml:space="preserve"> &lt;= 11</w:t>
            </w:r>
            <w:r w:rsidR="002B288A"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rtl/>
                <w:cs/>
              </w:rPr>
              <w:t xml:space="preserve"> </w:t>
            </w:r>
          </w:p>
        </w:tc>
      </w:tr>
      <w:tr w:rsidR="002B288A" w:rsidRPr="00250C7B" w:rsidTr="006D5A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3" w:type="dxa"/>
          <w:wAfter w:w="271" w:type="dxa"/>
          <w:trHeight w:val="25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แหล่งข้อมูล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spacing w:after="0" w:line="216" w:lineRule="auto"/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ผู้ดูแลที่ตำบลส่งอบรม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และปฏิบัติหน้าที่</w:t>
            </w:r>
          </w:p>
        </w:tc>
      </w:tr>
      <w:tr w:rsidR="002B288A" w:rsidRPr="00250C7B" w:rsidTr="006D5A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3" w:type="dxa"/>
          <w:wAfter w:w="271" w:type="dxa"/>
          <w:trHeight w:val="357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รายการข้อมูล </w:t>
            </w: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</w:rPr>
              <w:t>1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Default="00023AAB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bdr w:val="nil"/>
                <w:lang w:bidi="th-TH"/>
              </w:rPr>
              <w:t xml:space="preserve">1    A </w:t>
            </w:r>
            <w:r w:rsidR="002B288A"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</w:rPr>
              <w:t xml:space="preserve"> </w:t>
            </w:r>
            <w:r w:rsidR="00F42300"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จำนวนตำบลที่มีผู้ดูแลผ่านการอบรมและปฏิบัติหน้าทีอย่างน้อย </w:t>
            </w:r>
            <w:r w:rsidR="00F42300"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</w:rPr>
              <w:t>3</w:t>
            </w:r>
            <w:r w:rsidR="00F42300"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 คน</w:t>
            </w:r>
            <w:r w:rsidR="00F42300"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rtl/>
                <w:cs/>
              </w:rPr>
              <w:t>/</w:t>
            </w:r>
            <w:r w:rsidR="00F42300"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ตำบล</w:t>
            </w:r>
            <w:r w:rsidR="00F42300"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rtl/>
                <w:cs/>
              </w:rPr>
              <w:t xml:space="preserve"> </w:t>
            </w:r>
            <w:r w:rsidR="00F42300"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</w:rPr>
              <w:t xml:space="preserve">  </w:t>
            </w:r>
          </w:p>
          <w:p w:rsidR="00023AAB" w:rsidRPr="00102A44" w:rsidRDefault="00023AAB" w:rsidP="00102A4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bdr w:val="nil"/>
                <w:lang w:bidi="th-TH"/>
              </w:rPr>
            </w:pPr>
            <w:r>
              <w:rPr>
                <w:rFonts w:ascii="TH SarabunPSK" w:hAnsi="TH SarabunPSK" w:cs="TH SarabunPSK"/>
                <w:sz w:val="24"/>
                <w:szCs w:val="24"/>
                <w:bdr w:val="nil"/>
              </w:rPr>
              <w:t xml:space="preserve">A   </w:t>
            </w:r>
            <w:r w:rsidRPr="00F4230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bdr w:val="nil"/>
                <w:cs/>
                <w:lang w:bidi="th-TH"/>
              </w:rPr>
              <w:t xml:space="preserve">ผู้สูงอายุที่มีภาวะพึ่งพิงและมี </w:t>
            </w:r>
            <w:r w:rsidRPr="00F4230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bdr w:val="nil"/>
              </w:rPr>
              <w:t xml:space="preserve">ADL </w:t>
            </w:r>
            <w:r w:rsidRPr="00F4230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bdr w:val="nil"/>
                <w:cs/>
                <w:lang w:bidi="th-TH"/>
              </w:rPr>
              <w:t xml:space="preserve"> </w:t>
            </w:r>
            <w:r w:rsidR="00102A4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bdr w:val="nil"/>
              </w:rPr>
              <w:t>&lt; 11</w:t>
            </w:r>
            <w:r w:rsidRPr="00F4230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bdr w:val="nil"/>
              </w:rPr>
              <w:t xml:space="preserve"> </w:t>
            </w:r>
            <w:r w:rsidRPr="00F4230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bdr w:val="nil"/>
                <w:cs/>
                <w:lang w:bidi="th-TH"/>
              </w:rPr>
              <w:t xml:space="preserve">ได้รับการดูแลจาก </w:t>
            </w:r>
            <w:r w:rsidRPr="00F4230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bdr w:val="nil"/>
              </w:rPr>
              <w:t>care giver</w:t>
            </w:r>
            <w:r w:rsidRPr="00F4230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bdr w:val="nil"/>
                <w:cs/>
                <w:lang w:bidi="th-TH"/>
              </w:rPr>
              <w:t xml:space="preserve">  </w:t>
            </w:r>
          </w:p>
        </w:tc>
      </w:tr>
      <w:tr w:rsidR="002B288A" w:rsidRPr="00250C7B" w:rsidTr="006D5A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3" w:type="dxa"/>
          <w:wAfter w:w="271" w:type="dxa"/>
          <w:trHeight w:val="23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รายการข้อมูล </w:t>
            </w: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</w:rPr>
              <w:t>2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AAB" w:rsidRDefault="00023AAB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bdr w:val="nil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bdr w:val="nil"/>
                <w:lang w:bidi="th-TH"/>
              </w:rPr>
              <w:t xml:space="preserve">1 B 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จำนวนตำบลท</w:t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bdr w:val="nil"/>
                <w:cs/>
                <w:lang w:bidi="th-TH"/>
              </w:rPr>
              <w:t xml:space="preserve">ั้งหมดใน 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bdr w:val="nil"/>
                <w:lang w:bidi="th-TH"/>
              </w:rPr>
              <w:t>Cup</w:t>
            </w:r>
          </w:p>
          <w:p w:rsidR="002B288A" w:rsidRPr="00102A44" w:rsidRDefault="00023AAB" w:rsidP="00102A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bdr w:val="nil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bdr w:val="nil"/>
                <w:lang w:bidi="th-TH"/>
              </w:rPr>
              <w:t xml:space="preserve">2 B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ผู้สูงอายุมีภาวะพึ่งพิงและมี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</w:rPr>
              <w:t xml:space="preserve">ADL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 </w:t>
            </w:r>
            <w:r w:rsidR="00102A44"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  <w:t>&lt;11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 ทั้งหมด</w:t>
            </w:r>
          </w:p>
        </w:tc>
      </w:tr>
      <w:tr w:rsidR="002B288A" w:rsidRPr="00250C7B" w:rsidTr="006D5A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3" w:type="dxa"/>
          <w:wAfter w:w="271" w:type="dxa"/>
          <w:trHeight w:val="16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สูตรตัวชี้วัด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</w:rPr>
              <w:t xml:space="preserve"> 1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AAB" w:rsidRPr="00F42300" w:rsidRDefault="00023AAB" w:rsidP="00023AAB">
            <w:pPr>
              <w:pStyle w:val="a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line="276" w:lineRule="auto"/>
              <w:ind w:left="0"/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bdr w:val="nil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bdr w:val="nil"/>
              </w:rPr>
              <w:t>A1/B1*100</w:t>
            </w:r>
          </w:p>
        </w:tc>
      </w:tr>
      <w:tr w:rsidR="002B288A" w:rsidRPr="00250C7B" w:rsidTr="006D5A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3" w:type="dxa"/>
          <w:wAfter w:w="271" w:type="dxa"/>
          <w:trHeight w:val="33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สูตรคำนวณตัวชี้วัด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</w:rPr>
              <w:t>2</w:t>
            </w:r>
            <w:r w:rsidR="00023AAB">
              <w:rPr>
                <w:rFonts w:ascii="TH SarabunPSK" w:hAnsi="TH SarabunPSK" w:cs="TH SarabunPSK"/>
                <w:sz w:val="24"/>
                <w:szCs w:val="24"/>
                <w:bdr w:val="nil"/>
              </w:rPr>
              <w:t xml:space="preserve">,3 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A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</w:rPr>
              <w:t xml:space="preserve"> </w:t>
            </w:r>
            <w:r w:rsidR="00023AAB"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bdr w:val="nil"/>
              </w:rPr>
              <w:t>A2/B2*100</w:t>
            </w:r>
            <w:r w:rsidR="00F42300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  </w:t>
            </w:r>
            <w:r w:rsidR="00102A44">
              <w:rPr>
                <w:rFonts w:ascii="TH SarabunPSK" w:hAnsi="TH SarabunPSK" w:cs="TH SarabunPSK" w:hint="cs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 </w:t>
            </w:r>
            <w:r w:rsidR="00023AAB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 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</w:rPr>
              <w:t xml:space="preserve">                      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rtl/>
                <w:cs/>
              </w:rPr>
              <w:t xml:space="preserve"> </w:t>
            </w:r>
          </w:p>
        </w:tc>
      </w:tr>
      <w:tr w:rsidR="002B288A" w:rsidRPr="00250C7B" w:rsidTr="006D5A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3" w:type="dxa"/>
          <w:wAfter w:w="271" w:type="dxa"/>
          <w:trHeight w:val="22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ระยะเวลาประเมินผล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ปีละ </w:t>
            </w: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lang w:bidi="th-TH"/>
              </w:rPr>
              <w:t>1</w:t>
            </w: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</w:rPr>
              <w:t xml:space="preserve"> </w:t>
            </w: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ครั้ง เดือนมิถุนายน </w:t>
            </w: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lang w:bidi="th-TH"/>
              </w:rPr>
              <w:t>2561</w:t>
            </w:r>
          </w:p>
        </w:tc>
      </w:tr>
      <w:tr w:rsidR="002B288A" w:rsidRPr="00250C7B" w:rsidTr="006D5A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3" w:type="dxa"/>
          <w:wAfter w:w="271" w:type="dxa"/>
          <w:trHeight w:val="699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C6C" w:rsidRPr="008D5859" w:rsidRDefault="00D24C6C" w:rsidP="00D24C6C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left="102" w:right="-2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lastRenderedPageBreak/>
              <w:t>เก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ณ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ฑ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์กา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เขต </w:t>
            </w:r>
            <w:r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4 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สระบุรี</w:t>
            </w:r>
            <w:r w:rsidRPr="008D5859">
              <w:rPr>
                <w:rFonts w:ascii="TH SarabunPSK" w:hAnsi="TH SarabunPSK" w:cs="TH SarabunPSK"/>
                <w:spacing w:val="-16"/>
                <w:position w:val="1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ปี</w:t>
            </w:r>
            <w:r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24"/>
                <w:szCs w:val="24"/>
                <w:lang w:bidi="th-TH"/>
              </w:rPr>
              <w:t>2561</w:t>
            </w:r>
          </w:p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288A" w:rsidRPr="00250C7B" w:rsidRDefault="000B3411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3"/>
              </w:tabs>
              <w:spacing w:before="240"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</w:pPr>
            <w:r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>8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 xml:space="preserve">.1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>อัตราตำบลที่มี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 xml:space="preserve">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จำนวน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>care giver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 ที่ผ่านการอบรมและปฏิบัติหน้าที่อย่างน้อย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lang w:bidi="th-TH"/>
              </w:rPr>
              <w:t>3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คนต่อตำบล </w:t>
            </w:r>
          </w:p>
          <w:p w:rsidR="00AE3B49" w:rsidRDefault="00AE3B49" w:rsidP="00AE3B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สูตรคำนวณตัวชี้วัด</w:t>
            </w:r>
            <w:r>
              <w:rPr>
                <w:rFonts w:ascii="TH SarabunPSK" w:hAnsi="TH SarabunPSK" w:cs="TH SarabunPSK" w:hint="cs"/>
                <w:sz w:val="24"/>
                <w:szCs w:val="24"/>
                <w:bdr w:val="nil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bdr w:val="nil"/>
              </w:rPr>
              <w:t>A/B*100</w:t>
            </w:r>
          </w:p>
          <w:p w:rsidR="006670B3" w:rsidRDefault="006670B3" w:rsidP="00AE3B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</w:pPr>
          </w:p>
          <w:tbl>
            <w:tblPr>
              <w:tblW w:w="6200" w:type="dxa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3480"/>
              <w:gridCol w:w="2720"/>
            </w:tblGrid>
            <w:tr w:rsidR="006D5A43" w:rsidRPr="006D5A43" w:rsidTr="006670B3">
              <w:trPr>
                <w:trHeight w:val="371"/>
              </w:trPr>
              <w:tc>
                <w:tcPr>
                  <w:tcW w:w="3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5A43" w:rsidRPr="006D5A43" w:rsidRDefault="006D5A43" w:rsidP="0066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0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bdr w:val="nil"/>
                      <w:cs/>
                      <w:lang w:bidi="th-TH"/>
                    </w:rPr>
                  </w:pPr>
                  <w:r w:rsidRPr="006D5A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  <w:lang w:bidi="th-TH"/>
                    </w:rPr>
                    <w:t>ผลงาน</w:t>
                  </w:r>
                </w:p>
              </w:tc>
              <w:tc>
                <w:tcPr>
                  <w:tcW w:w="2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5A43" w:rsidRPr="006D5A43" w:rsidRDefault="006D5A43" w:rsidP="0066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0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bdr w:val="nil"/>
                      <w:cs/>
                      <w:lang w:bidi="th-TH"/>
                    </w:rPr>
                  </w:pPr>
                  <w:r w:rsidRPr="006D5A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  <w:lang w:bidi="th-TH"/>
                    </w:rPr>
                    <w:t>คะแนน</w:t>
                  </w:r>
                </w:p>
              </w:tc>
            </w:tr>
            <w:tr w:rsidR="006D5A43" w:rsidRPr="006D5A43" w:rsidTr="006670B3">
              <w:trPr>
                <w:trHeight w:val="391"/>
              </w:trPr>
              <w:tc>
                <w:tcPr>
                  <w:tcW w:w="3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5A43" w:rsidRPr="006D5A43" w:rsidRDefault="006D5A43" w:rsidP="0066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0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bdr w:val="nil"/>
                      <w:cs/>
                      <w:lang w:bidi="th-TH"/>
                    </w:rPr>
                  </w:pPr>
                  <w:r w:rsidRPr="006D5A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  <w:t>&gt;80</w:t>
                  </w:r>
                </w:p>
              </w:tc>
              <w:tc>
                <w:tcPr>
                  <w:tcW w:w="2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5A43" w:rsidRPr="006D5A43" w:rsidRDefault="006D5A43" w:rsidP="0066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0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bdr w:val="nil"/>
                      <w:cs/>
                      <w:lang w:bidi="th-TH"/>
                    </w:rPr>
                  </w:pPr>
                  <w:r w:rsidRPr="006D5A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  <w:lang w:bidi="th-TH"/>
                    </w:rPr>
                    <w:t>5</w:t>
                  </w:r>
                </w:p>
              </w:tc>
            </w:tr>
            <w:tr w:rsidR="006D5A43" w:rsidRPr="006D5A43" w:rsidTr="006670B3">
              <w:trPr>
                <w:trHeight w:val="382"/>
              </w:trPr>
              <w:tc>
                <w:tcPr>
                  <w:tcW w:w="3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5A43" w:rsidRPr="006D5A43" w:rsidRDefault="006D5A43" w:rsidP="0066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0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bdr w:val="nil"/>
                      <w:cs/>
                      <w:lang w:bidi="th-TH"/>
                    </w:rPr>
                  </w:pPr>
                  <w:r w:rsidRPr="006D5A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  <w:t>71-80</w:t>
                  </w:r>
                </w:p>
              </w:tc>
              <w:tc>
                <w:tcPr>
                  <w:tcW w:w="2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5A43" w:rsidRPr="006D5A43" w:rsidRDefault="006D5A43" w:rsidP="0066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0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bdr w:val="nil"/>
                      <w:cs/>
                      <w:lang w:bidi="th-TH"/>
                    </w:rPr>
                  </w:pPr>
                  <w:r w:rsidRPr="006D5A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  <w:lang w:bidi="th-TH"/>
                    </w:rPr>
                    <w:t>4</w:t>
                  </w:r>
                </w:p>
              </w:tc>
            </w:tr>
            <w:tr w:rsidR="006D5A43" w:rsidRPr="006D5A43" w:rsidTr="006670B3">
              <w:trPr>
                <w:trHeight w:val="402"/>
              </w:trPr>
              <w:tc>
                <w:tcPr>
                  <w:tcW w:w="3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5A43" w:rsidRPr="006D5A43" w:rsidRDefault="006D5A43" w:rsidP="0066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0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bdr w:val="nil"/>
                      <w:cs/>
                      <w:lang w:bidi="th-TH"/>
                    </w:rPr>
                  </w:pPr>
                  <w:r w:rsidRPr="006D5A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  <w:t>61-70</w:t>
                  </w:r>
                </w:p>
              </w:tc>
              <w:tc>
                <w:tcPr>
                  <w:tcW w:w="2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5A43" w:rsidRPr="006D5A43" w:rsidRDefault="006D5A43" w:rsidP="0066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0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bdr w:val="nil"/>
                      <w:cs/>
                      <w:lang w:bidi="th-TH"/>
                    </w:rPr>
                  </w:pPr>
                  <w:r w:rsidRPr="006D5A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  <w:lang w:bidi="th-TH"/>
                    </w:rPr>
                    <w:t>3</w:t>
                  </w:r>
                </w:p>
              </w:tc>
            </w:tr>
            <w:tr w:rsidR="006D5A43" w:rsidRPr="006D5A43" w:rsidTr="006670B3">
              <w:trPr>
                <w:trHeight w:val="380"/>
              </w:trPr>
              <w:tc>
                <w:tcPr>
                  <w:tcW w:w="3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5A43" w:rsidRPr="006D5A43" w:rsidRDefault="006D5A43" w:rsidP="0066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0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bdr w:val="nil"/>
                      <w:cs/>
                      <w:lang w:bidi="th-TH"/>
                    </w:rPr>
                  </w:pPr>
                  <w:r w:rsidRPr="006D5A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  <w:t>51-60</w:t>
                  </w:r>
                </w:p>
              </w:tc>
              <w:tc>
                <w:tcPr>
                  <w:tcW w:w="2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5A43" w:rsidRPr="006D5A43" w:rsidRDefault="006D5A43" w:rsidP="0066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0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bdr w:val="nil"/>
                      <w:cs/>
                      <w:lang w:bidi="th-TH"/>
                    </w:rPr>
                  </w:pPr>
                  <w:r w:rsidRPr="006D5A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  <w:lang w:bidi="th-TH"/>
                    </w:rPr>
                    <w:t>2</w:t>
                  </w:r>
                </w:p>
              </w:tc>
            </w:tr>
            <w:tr w:rsidR="006D5A43" w:rsidRPr="006D5A43" w:rsidTr="006670B3">
              <w:trPr>
                <w:trHeight w:val="258"/>
              </w:trPr>
              <w:tc>
                <w:tcPr>
                  <w:tcW w:w="3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5A43" w:rsidRPr="006D5A43" w:rsidRDefault="006D5A43" w:rsidP="0066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0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bdr w:val="nil"/>
                      <w:cs/>
                      <w:lang w:bidi="th-TH"/>
                    </w:rPr>
                  </w:pPr>
                  <w:r w:rsidRPr="006D5A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bdr w:val="nil"/>
                    </w:rPr>
                    <w:t>&gt;</w:t>
                  </w:r>
                  <w:r w:rsidRPr="006D5A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  <w:t>50</w:t>
                  </w:r>
                </w:p>
              </w:tc>
              <w:tc>
                <w:tcPr>
                  <w:tcW w:w="2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5A43" w:rsidRPr="006D5A43" w:rsidRDefault="006D5A43" w:rsidP="0066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70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bdr w:val="nil"/>
                      <w:cs/>
                      <w:lang w:bidi="th-TH"/>
                    </w:rPr>
                  </w:pPr>
                  <w:r w:rsidRPr="006D5A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  <w:lang w:bidi="th-TH"/>
                    </w:rPr>
                    <w:t>1</w:t>
                  </w:r>
                </w:p>
              </w:tc>
            </w:tr>
          </w:tbl>
          <w:p w:rsidR="002B288A" w:rsidRDefault="002B288A" w:rsidP="006670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</w:p>
          <w:p w:rsidR="002B288A" w:rsidRPr="00250C7B" w:rsidRDefault="000B3411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</w:pPr>
            <w:r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>8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 xml:space="preserve">.2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ร้อยละผู้สูงอายุที่มีภาวะพึ่งพิงและมี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 xml:space="preserve">ADL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 </w:t>
            </w:r>
            <w:r w:rsidR="003D6EFF">
              <w:rPr>
                <w:rFonts w:ascii="TH SarabunPSK" w:hAnsi="TH SarabunPSK" w:cs="TH SarabunPSK"/>
                <w:sz w:val="24"/>
                <w:szCs w:val="24"/>
                <w:bdr w:val="nil"/>
              </w:rPr>
              <w:t>&lt;11</w:t>
            </w:r>
            <w:r w:rsidR="003D6EFF" w:rsidRPr="00250C7B">
              <w:rPr>
                <w:rFonts w:ascii="TH SarabunPSK" w:hAnsi="TH SarabunPSK" w:cs="TH SarabunPSK"/>
                <w:sz w:val="24"/>
                <w:szCs w:val="24"/>
                <w:bdr w:val="nil"/>
              </w:rPr>
              <w:t xml:space="preserve">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ได้รับการดูแลจาก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>care giver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  <w:cs/>
                <w:lang w:bidi="th-TH"/>
              </w:rPr>
              <w:t xml:space="preserve">  </w:t>
            </w:r>
            <w:r w:rsidR="002B288A" w:rsidRPr="00250C7B"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 xml:space="preserve"> </w:t>
            </w:r>
            <w:r w:rsidR="00AE3B49"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bdr w:val="nil"/>
              </w:rPr>
              <w:t xml:space="preserve"> </w:t>
            </w:r>
          </w:p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</w:pP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  <w:t xml:space="preserve">               A  =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ผู้สูงอายุมีภาวะพึ่งพิงและมี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</w:rPr>
              <w:t xml:space="preserve">ADL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 </w:t>
            </w:r>
            <w:r w:rsidR="00102A44">
              <w:rPr>
                <w:rFonts w:ascii="TH SarabunPSK" w:hAnsi="TH SarabunPSK" w:cs="TH SarabunPSK"/>
                <w:sz w:val="24"/>
                <w:szCs w:val="24"/>
                <w:bdr w:val="nil"/>
              </w:rPr>
              <w:t>&lt;11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</w:rPr>
              <w:t xml:space="preserve">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ได้รับการดูแลจาก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</w:rPr>
              <w:t>care giver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 xml:space="preserve"> 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</w:rPr>
              <w:t xml:space="preserve"> </w:t>
            </w:r>
          </w:p>
          <w:p w:rsidR="00CD14E3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3"/>
              </w:tabs>
              <w:spacing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bdr w:val="nil"/>
                <w:lang w:bidi="th-TH"/>
              </w:rPr>
            </w:pP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  <w:t xml:space="preserve">               </w:t>
            </w:r>
            <w:r w:rsidR="00102A44"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  <w:t xml:space="preserve"> </w:t>
            </w:r>
          </w:p>
          <w:p w:rsidR="00AE3B49" w:rsidRDefault="00AE3B49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สูตรคำนวณตัวชี้วัด</w:t>
            </w:r>
            <w:r>
              <w:rPr>
                <w:rFonts w:ascii="TH SarabunPSK" w:hAnsi="TH SarabunPSK" w:cs="TH SarabunPSK" w:hint="cs"/>
                <w:sz w:val="24"/>
                <w:szCs w:val="24"/>
                <w:bdr w:val="nil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FF0000"/>
                <w:sz w:val="24"/>
                <w:szCs w:val="24"/>
                <w:bdr w:val="nil"/>
              </w:rPr>
              <w:t>A/B*100</w:t>
            </w:r>
          </w:p>
          <w:p w:rsidR="00AE3B49" w:rsidRDefault="00AE3B49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</w:pPr>
          </w:p>
          <w:p w:rsidR="00AE3B49" w:rsidRDefault="00AE3B49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</w:pPr>
          </w:p>
          <w:tbl>
            <w:tblPr>
              <w:tblpPr w:leftFromText="180" w:rightFromText="180" w:vertAnchor="text" w:horzAnchor="margin" w:tblpXSpec="center" w:tblpY="-262"/>
              <w:tblOverlap w:val="never"/>
              <w:tblW w:w="6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74"/>
              <w:gridCol w:w="2801"/>
            </w:tblGrid>
            <w:tr w:rsidR="00AE3B49" w:rsidRPr="00532959" w:rsidTr="00AE3B49">
              <w:trPr>
                <w:trHeight w:val="421"/>
              </w:trPr>
              <w:tc>
                <w:tcPr>
                  <w:tcW w:w="3974" w:type="dxa"/>
                  <w:shd w:val="clear" w:color="auto" w:fill="D9D9D9"/>
                  <w:vAlign w:val="center"/>
                  <w:hideMark/>
                </w:tcPr>
                <w:p w:rsidR="00AE3B49" w:rsidRPr="00AE3B49" w:rsidRDefault="00AE3B49" w:rsidP="006670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rtl/>
                      <w:cs/>
                    </w:rPr>
                  </w:pPr>
                  <w:r w:rsidRPr="00250C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  <w:lang w:bidi="th-TH"/>
                    </w:rPr>
                    <w:t xml:space="preserve">ร้อยละผู้สูงอายุที่มีภาวะพึ่งพิงและมี </w:t>
                  </w:r>
                  <w:r w:rsidRPr="00250C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  <w:t xml:space="preserve">ADL </w:t>
                  </w:r>
                  <w:r w:rsidRPr="00250C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  <w:lang w:bidi="th-TH"/>
                    </w:rPr>
                    <w:t xml:space="preserve"> </w:t>
                  </w:r>
                  <w:r w:rsidRPr="00250C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  <w:t>0-</w:t>
                  </w:r>
                  <w:r w:rsidR="006670B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  <w:lang w:bidi="th-TH"/>
                    </w:rPr>
                    <w:t>11</w:t>
                  </w:r>
                  <w:r w:rsidRPr="00250C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  <w:t xml:space="preserve"> </w:t>
                  </w:r>
                  <w:r w:rsidRPr="00250C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  <w:lang w:bidi="th-TH"/>
                    </w:rPr>
                    <w:t xml:space="preserve">ได้รับการดูแลจาก </w:t>
                  </w:r>
                  <w:r w:rsidRPr="00250C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  <w:t>care giver</w:t>
                  </w:r>
                  <w:r w:rsidRPr="00250C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  <w:lang w:bidi="th-TH"/>
                    </w:rPr>
                    <w:t xml:space="preserve">  </w:t>
                  </w:r>
                  <w:r w:rsidRPr="00250C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  <w:t xml:space="preserve"> </w:t>
                  </w:r>
                </w:p>
              </w:tc>
              <w:tc>
                <w:tcPr>
                  <w:tcW w:w="2801" w:type="dxa"/>
                  <w:shd w:val="clear" w:color="auto" w:fill="D9D9D9"/>
                  <w:noWrap/>
                  <w:vAlign w:val="center"/>
                  <w:hideMark/>
                </w:tcPr>
                <w:p w:rsidR="00AE3B49" w:rsidRPr="00250C7B" w:rsidRDefault="00AE3B49" w:rsidP="00AE3B49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</w:pPr>
                  <w:r w:rsidRPr="00250C7B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>หาค่า</w:t>
                  </w:r>
                  <w:r w:rsidRPr="00250C7B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 xml:space="preserve">  meanSD</w:t>
                  </w:r>
                  <w:r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 xml:space="preserve">&gt; </w:t>
                  </w:r>
                  <w:r w:rsidRPr="00250C7B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mean</w:t>
                  </w:r>
                </w:p>
                <w:p w:rsidR="00AE3B49" w:rsidRPr="00532959" w:rsidRDefault="00AE3B49" w:rsidP="00AE3B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3B49" w:rsidRPr="00532959" w:rsidTr="00AE3B49">
              <w:trPr>
                <w:trHeight w:val="315"/>
              </w:trPr>
              <w:tc>
                <w:tcPr>
                  <w:tcW w:w="3974" w:type="dxa"/>
                  <w:hideMark/>
                </w:tcPr>
                <w:p w:rsidR="00AE3B49" w:rsidRPr="00532959" w:rsidRDefault="00AE3B49" w:rsidP="00AE3B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250C7B">
                    <w:rPr>
                      <w:rFonts w:ascii="TH SarabunPSK" w:hAnsi="TH SarabunPSK" w:cs="TH SarabunPSK"/>
                      <w:sz w:val="24"/>
                      <w:szCs w:val="24"/>
                    </w:rPr>
                    <w:t>Mean</w:t>
                  </w:r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+3sd </w:t>
                  </w:r>
                </w:p>
              </w:tc>
              <w:tc>
                <w:tcPr>
                  <w:tcW w:w="2801" w:type="dxa"/>
                  <w:hideMark/>
                </w:tcPr>
                <w:p w:rsidR="00AE3B49" w:rsidRPr="00532959" w:rsidRDefault="00AE3B49" w:rsidP="00AE3B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AE3B49" w:rsidRPr="00532959" w:rsidTr="00AE3B49">
              <w:trPr>
                <w:trHeight w:val="219"/>
              </w:trPr>
              <w:tc>
                <w:tcPr>
                  <w:tcW w:w="3974" w:type="dxa"/>
                  <w:noWrap/>
                  <w:hideMark/>
                </w:tcPr>
                <w:p w:rsidR="00AE3B49" w:rsidRPr="00532959" w:rsidRDefault="00AE3B49" w:rsidP="00AE3B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AE3B4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50C7B">
                    <w:rPr>
                      <w:rFonts w:ascii="TH SarabunPSK" w:hAnsi="TH SarabunPSK" w:cs="TH SarabunPSK"/>
                      <w:sz w:val="24"/>
                      <w:szCs w:val="24"/>
                    </w:rPr>
                    <w:t>Mean</w:t>
                  </w:r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+2sd</w:t>
                  </w:r>
                </w:p>
              </w:tc>
              <w:tc>
                <w:tcPr>
                  <w:tcW w:w="2801" w:type="dxa"/>
                  <w:noWrap/>
                  <w:hideMark/>
                </w:tcPr>
                <w:p w:rsidR="00AE3B49" w:rsidRPr="00532959" w:rsidRDefault="00AE3B49" w:rsidP="00AE3B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AE3B49" w:rsidRPr="00532959" w:rsidTr="00AE3B49">
              <w:trPr>
                <w:trHeight w:val="323"/>
              </w:trPr>
              <w:tc>
                <w:tcPr>
                  <w:tcW w:w="3974" w:type="dxa"/>
                  <w:noWrap/>
                  <w:hideMark/>
                </w:tcPr>
                <w:p w:rsidR="00AE3B49" w:rsidRPr="00532959" w:rsidRDefault="00AE3B49" w:rsidP="00AE3B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AE3B4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50C7B">
                    <w:rPr>
                      <w:rFonts w:ascii="TH SarabunPSK" w:hAnsi="TH SarabunPSK" w:cs="TH SarabunPSK"/>
                      <w:sz w:val="24"/>
                      <w:szCs w:val="24"/>
                    </w:rPr>
                    <w:t>Mean</w:t>
                  </w:r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+1sd</w:t>
                  </w:r>
                </w:p>
              </w:tc>
              <w:tc>
                <w:tcPr>
                  <w:tcW w:w="2801" w:type="dxa"/>
                  <w:noWrap/>
                  <w:hideMark/>
                </w:tcPr>
                <w:p w:rsidR="00AE3B49" w:rsidRPr="00532959" w:rsidRDefault="00AE3B49" w:rsidP="00AE3B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E3B49" w:rsidRPr="00532959" w:rsidTr="00AE3B49">
              <w:trPr>
                <w:trHeight w:val="270"/>
              </w:trPr>
              <w:tc>
                <w:tcPr>
                  <w:tcW w:w="3974" w:type="dxa"/>
                  <w:hideMark/>
                </w:tcPr>
                <w:p w:rsidR="00AE3B49" w:rsidRPr="00532959" w:rsidRDefault="00AE3B49" w:rsidP="00AE3B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&gt; </w:t>
                  </w:r>
                  <w:r w:rsidRPr="00250C7B">
                    <w:rPr>
                      <w:rFonts w:ascii="TH SarabunPSK" w:hAnsi="TH SarabunPSK" w:cs="TH SarabunPSK"/>
                      <w:sz w:val="24"/>
                      <w:szCs w:val="24"/>
                    </w:rPr>
                    <w:t>mean</w:t>
                  </w:r>
                </w:p>
              </w:tc>
              <w:tc>
                <w:tcPr>
                  <w:tcW w:w="2801" w:type="dxa"/>
                  <w:noWrap/>
                  <w:hideMark/>
                </w:tcPr>
                <w:p w:rsidR="00AE3B49" w:rsidRPr="00532959" w:rsidRDefault="00AE3B49" w:rsidP="00AE3B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6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53295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B288A" w:rsidRPr="00250C7B" w:rsidRDefault="003574E4" w:rsidP="003574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bdr w:val="nil"/>
              </w:rPr>
              <w:t xml:space="preserve"> </w:t>
            </w:r>
            <w:r w:rsidR="002B288A" w:rsidRPr="00250C7B">
              <w:rPr>
                <w:rFonts w:ascii="TH SarabunPSK" w:hAnsi="TH SarabunPSK" w:cs="TH SarabunPSK"/>
                <w:sz w:val="24"/>
                <w:szCs w:val="24"/>
                <w:bdr w:val="nil"/>
                <w:lang w:bidi="th-TH"/>
              </w:rPr>
              <w:t>(</w:t>
            </w:r>
            <w:r w:rsidR="002B288A" w:rsidRPr="00250C7B">
              <w:rPr>
                <w:rFonts w:ascii="TH SarabunPSK" w:hAnsi="TH SarabunPSK" w:cs="TH SarabunPSK"/>
                <w:sz w:val="24"/>
                <w:szCs w:val="24"/>
                <w:bdr w:val="nil"/>
                <w:shd w:val="clear" w:color="auto" w:fill="FFFFFF"/>
                <w:rtl/>
                <w:cs/>
              </w:rPr>
              <w:t xml:space="preserve"> </w:t>
            </w:r>
            <w:r w:rsidR="002B288A" w:rsidRPr="00250C7B">
              <w:rPr>
                <w:rFonts w:ascii="TH SarabunPSK" w:hAnsi="TH SarabunPSK" w:cs="TH SarabunPSK"/>
                <w:sz w:val="24"/>
                <w:szCs w:val="24"/>
                <w:bdr w:val="nil"/>
                <w:shd w:val="clear" w:color="auto" w:fill="FFFFFF"/>
              </w:rPr>
              <w:t>ADL (Barthel Activities of Daily Living )</w:t>
            </w:r>
            <w:r w:rsidR="00742E3E">
              <w:rPr>
                <w:rFonts w:ascii="TH SarabunPSK" w:hAnsi="TH SarabunPSK" w:cs="TH SarabunPSK"/>
                <w:sz w:val="24"/>
                <w:szCs w:val="24"/>
                <w:bdr w:val="nil"/>
                <w:shd w:val="clear" w:color="auto" w:fill="FFFFFF"/>
              </w:rPr>
              <w:t xml:space="preserve"> </w:t>
            </w:r>
            <w:r w:rsidR="002B288A" w:rsidRPr="00250C7B">
              <w:rPr>
                <w:rFonts w:ascii="TH SarabunPSK" w:hAnsi="TH SarabunPSK" w:cs="TH SarabunPSK"/>
                <w:sz w:val="24"/>
                <w:szCs w:val="24"/>
                <w:bdr w:val="nil"/>
                <w:shd w:val="clear" w:color="auto" w:fill="FFFFFF"/>
                <w:cs/>
                <w:lang w:bidi="th-TH"/>
              </w:rPr>
              <w:t>คือการประเมินการจำแนกผู้สูงอายุตามกลุ่มศักยภาพ ตามความสามารถในการประกอบกิจวัตร</w:t>
            </w:r>
            <w:r w:rsidR="002B288A" w:rsidRPr="00250C7B">
              <w:rPr>
                <w:rFonts w:ascii="TH SarabunPSK" w:hAnsi="TH SarabunPSK" w:cs="TH SarabunPSK"/>
                <w:sz w:val="24"/>
                <w:szCs w:val="24"/>
                <w:bdr w:val="nil"/>
                <w:shd w:val="clear" w:color="auto" w:fill="FFFFFF"/>
              </w:rPr>
              <w:t> </w:t>
            </w:r>
            <w:r w:rsidR="002B288A" w:rsidRPr="00250C7B">
              <w:rPr>
                <w:rFonts w:ascii="TH SarabunPSK" w:hAnsi="TH SarabunPSK" w:cs="TH SarabunPSK"/>
                <w:sz w:val="24"/>
                <w:szCs w:val="24"/>
                <w:bdr w:val="nil"/>
                <w:shd w:val="clear" w:color="auto" w:fill="FFFFFF"/>
                <w:cs/>
                <w:lang w:bidi="th-TH"/>
              </w:rPr>
              <w:t xml:space="preserve">ประจำวัน </w:t>
            </w:r>
            <w:r w:rsidR="003B51FE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)</w:t>
            </w:r>
          </w:p>
        </w:tc>
      </w:tr>
      <w:tr w:rsidR="002B288A" w:rsidRPr="00250C7B" w:rsidTr="006D5A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3" w:type="dxa"/>
          <w:wAfter w:w="271" w:type="dxa"/>
          <w:trHeight w:val="57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TH SarabunPSK" w:hAnsi="TH SarabunPSK" w:cs="TH SarabunPSK"/>
                <w:sz w:val="24"/>
                <w:szCs w:val="24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หน่วยงานประมวลผลและจัดทำข้อมูล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spacing w:before="60"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สำนักงานสาธารณสุขจังหวัดแต่ละจังหวัด</w:t>
            </w:r>
          </w:p>
        </w:tc>
      </w:tr>
      <w:tr w:rsidR="002B288A" w:rsidRPr="00250C7B" w:rsidTr="006D5A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3" w:type="dxa"/>
          <w:wAfter w:w="271" w:type="dxa"/>
          <w:trHeight w:val="7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bdr w:val="nil"/>
              </w:rPr>
            </w:pPr>
            <w:r w:rsidRPr="00250C7B">
              <w:rPr>
                <w:rFonts w:ascii="TH SarabunPSK" w:eastAsia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ผู้รับผิดชอบการรายงานผลการจัดสรรงบประมาณ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288A" w:rsidRPr="00250C7B" w:rsidRDefault="002B288A" w:rsidP="00102D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</w:pP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สปสช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rtl/>
                <w:cs/>
              </w:rPr>
              <w:t>.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rtl/>
                <w:cs/>
                <w:lang w:bidi="th-TH"/>
              </w:rPr>
              <w:t xml:space="preserve">เขต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</w:rPr>
              <w:t xml:space="preserve">4 </w:t>
            </w:r>
            <w:r w:rsidRPr="00250C7B">
              <w:rPr>
                <w:rFonts w:ascii="TH SarabunPSK" w:hAnsi="TH SarabunPSK" w:cs="TH SarabunPSK"/>
                <w:sz w:val="24"/>
                <w:szCs w:val="24"/>
                <w:bdr w:val="nil"/>
                <w:cs/>
                <w:lang w:bidi="th-TH"/>
              </w:rPr>
              <w:t>สระบุรี</w:t>
            </w:r>
          </w:p>
        </w:tc>
      </w:tr>
    </w:tbl>
    <w:p w:rsidR="002F7842" w:rsidRDefault="002F7842" w:rsidP="00742E3E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F7842" w:rsidRDefault="002F7842" w:rsidP="00742E3E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F7842" w:rsidRDefault="002F7842" w:rsidP="00742E3E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F7842" w:rsidRDefault="002F7842" w:rsidP="00742E3E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F7842" w:rsidRDefault="002F7842" w:rsidP="00742E3E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F7842" w:rsidRDefault="002F7842" w:rsidP="00742E3E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F7842" w:rsidRDefault="002F7842" w:rsidP="00742E3E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F7842" w:rsidRDefault="002F7842" w:rsidP="00742E3E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742E3E" w:rsidRDefault="00742E3E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vertAnchor="page" w:horzAnchor="margin" w:tblpY="20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080"/>
      </w:tblGrid>
      <w:tr w:rsidR="002B288A" w:rsidRPr="006567AB" w:rsidTr="006567AB">
        <w:trPr>
          <w:trHeight w:val="272"/>
        </w:trPr>
        <w:tc>
          <w:tcPr>
            <w:tcW w:w="1809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6567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lastRenderedPageBreak/>
              <w:t>ตัวชี้วัด</w:t>
            </w:r>
          </w:p>
        </w:tc>
        <w:tc>
          <w:tcPr>
            <w:tcW w:w="8080" w:type="dxa"/>
          </w:tcPr>
          <w:p w:rsidR="002B288A" w:rsidRPr="006567AB" w:rsidRDefault="00250C7B" w:rsidP="00102D00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67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  <w:r w:rsidR="002B288A" w:rsidRPr="006567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2B288A" w:rsidRPr="006567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ร้อยละของผู้ป่วย </w:t>
            </w:r>
            <w:r w:rsidR="002B288A" w:rsidRPr="006567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DM HT </w:t>
            </w:r>
            <w:r w:rsidR="002B288A" w:rsidRPr="006567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ที่ได้รับการค้นหาและคัดกรองโรคไตเรื้อรัง</w:t>
            </w:r>
          </w:p>
        </w:tc>
      </w:tr>
      <w:tr w:rsidR="002B288A" w:rsidRPr="006567AB" w:rsidTr="00EE058F">
        <w:tc>
          <w:tcPr>
            <w:tcW w:w="1809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วัตถุประสงค์</w:t>
            </w:r>
          </w:p>
        </w:tc>
        <w:tc>
          <w:tcPr>
            <w:tcW w:w="8080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เพื่อให้หน่วยบริการดำเนินการ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คัดกรองภาวะไตเสื่อมในผู้ป่วยเบาหวานความดันโลหิตสูง</w:t>
            </w:r>
          </w:p>
        </w:tc>
      </w:tr>
      <w:tr w:rsidR="002B288A" w:rsidRPr="006567AB" w:rsidTr="00EE058F">
        <w:tc>
          <w:tcPr>
            <w:tcW w:w="1809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คำนิยาม</w:t>
            </w:r>
          </w:p>
        </w:tc>
        <w:tc>
          <w:tcPr>
            <w:tcW w:w="8080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ผู้ป่วย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DM HT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ที่ยังไม่ได้รับการวินิจฉัยว่าเป็น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CKD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ได้รับการคัดกรองภาวะแทรกซ้อนเรื้อรังทางไต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โดยได้รับ ตรวจ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Microalbuminuria Labtest 12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หรือ ตรวจ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creatinin  labtest lab test 11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หรือ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eGFR labtest 15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หรือ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  macroalbumin  </w:t>
            </w:r>
            <w:r w:rsidRPr="006567AB">
              <w:rPr>
                <w:rFonts w:ascii="TH SarabunPSK" w:hAnsi="TH SarabunPSK" w:cs="TH SarabunPSK"/>
                <w:sz w:val="24"/>
                <w:szCs w:val="24"/>
                <w:rtl/>
              </w:rPr>
              <w:t xml:space="preserve">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>Labtest 14</w:t>
            </w:r>
          </w:p>
        </w:tc>
      </w:tr>
      <w:tr w:rsidR="002B288A" w:rsidRPr="006567AB" w:rsidTr="003C7CE7">
        <w:trPr>
          <w:trHeight w:val="275"/>
        </w:trPr>
        <w:tc>
          <w:tcPr>
            <w:tcW w:w="1809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เกณฑ์เป้าหมาย</w:t>
            </w:r>
          </w:p>
        </w:tc>
        <w:tc>
          <w:tcPr>
            <w:tcW w:w="8080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ผู้ป่วย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DM HT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ที่ได้รับการค้นหาและคัดกรองโรคไตเรื้อรัง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2B288A" w:rsidRPr="006567AB" w:rsidTr="003C7CE7">
        <w:trPr>
          <w:trHeight w:val="311"/>
        </w:trPr>
        <w:tc>
          <w:tcPr>
            <w:tcW w:w="1809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ประชากรกลุ่มเป้าหมาย</w:t>
            </w:r>
          </w:p>
        </w:tc>
        <w:tc>
          <w:tcPr>
            <w:tcW w:w="8080" w:type="dxa"/>
          </w:tcPr>
          <w:p w:rsidR="002B288A" w:rsidRPr="006567AB" w:rsidRDefault="00B82C78" w:rsidP="00B82C78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หน่วยบริการ หน่วยบริการแม่ข่าย และ/หรือหน่วยบริการปฐมภูมิทุกแห่ง</w:t>
            </w:r>
          </w:p>
        </w:tc>
      </w:tr>
      <w:tr w:rsidR="002B288A" w:rsidRPr="006567AB" w:rsidTr="00EE058F">
        <w:tc>
          <w:tcPr>
            <w:tcW w:w="1809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วิธีการจัดเก็บข้อมูล</w:t>
            </w:r>
          </w:p>
        </w:tc>
        <w:tc>
          <w:tcPr>
            <w:tcW w:w="8080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ประมวลผลข้อมูล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จาก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43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แฟ้ม กับ ประชากรสิทธิประกันสุขภาพถ้วนหน้า(</w:t>
            </w:r>
            <w:r w:rsidRPr="006567AB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DBPOP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ณ </w:t>
            </w:r>
            <w:r w:rsidRPr="006567AB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ธ.ค.</w:t>
            </w:r>
            <w:r w:rsidRPr="006567AB">
              <w:rPr>
                <w:rFonts w:ascii="TH SarabunPSK" w:hAnsi="TH SarabunPSK" w:cs="TH SarabunPSK"/>
                <w:sz w:val="24"/>
                <w:szCs w:val="24"/>
                <w:lang w:bidi="th-TH"/>
              </w:rPr>
              <w:t>60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) </w:t>
            </w:r>
          </w:p>
        </w:tc>
      </w:tr>
      <w:tr w:rsidR="002B288A" w:rsidRPr="006567AB" w:rsidTr="00EE058F">
        <w:tc>
          <w:tcPr>
            <w:tcW w:w="1809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แหล่งข้อมูล</w:t>
            </w:r>
          </w:p>
        </w:tc>
        <w:tc>
          <w:tcPr>
            <w:tcW w:w="8080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6567A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จากฐานข้อมูล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จาก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43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แฟ้ม กับ ประชากรสิทธิประกันสุขภาพถ้วนหน้า(</w:t>
            </w:r>
            <w:r w:rsidRPr="006567AB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DBPOP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ณ </w:t>
            </w:r>
            <w:r w:rsidRPr="006567AB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ธ.ค.</w:t>
            </w:r>
            <w:r w:rsidRPr="006567AB">
              <w:rPr>
                <w:rFonts w:ascii="TH SarabunPSK" w:hAnsi="TH SarabunPSK" w:cs="TH SarabunPSK"/>
                <w:sz w:val="24"/>
                <w:szCs w:val="24"/>
                <w:lang w:bidi="th-TH"/>
              </w:rPr>
              <w:t>60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)</w:t>
            </w:r>
          </w:p>
        </w:tc>
      </w:tr>
      <w:tr w:rsidR="002B288A" w:rsidRPr="006567AB" w:rsidTr="00EE058F">
        <w:tc>
          <w:tcPr>
            <w:tcW w:w="1809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รายการข้อมูล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8080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ตัวตั้ง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ผู้ป่วย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>DM HT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ได้รับการตรวจ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 Microalbuminuria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>(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>Labtest 12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>)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  <w:lang w:bidi="th-TH"/>
              </w:rPr>
              <w:t xml:space="preserve">หรือ ตรวจ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creatinin  labtest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>(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>lab test 11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>)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หรือ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eGFR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>(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>labtest 15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 xml:space="preserve">)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หรือ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  macroalbumin 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>(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>Labtest 14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 xml:space="preserve">) </w:t>
            </w:r>
          </w:p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ตัวหาร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 B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ผู้ป่วยที่มีรหัสโรค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>(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>E10*,E11*,E12*,E13*,E14*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 xml:space="preserve">)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  <w:lang w:bidi="th-TH"/>
              </w:rPr>
              <w:t xml:space="preserve">ยกเว้น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>(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>E102,E112,E122,E132,E142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 xml:space="preserve">)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  <w:lang w:bidi="th-TH"/>
              </w:rPr>
              <w:t xml:space="preserve">และหรือมีรหัสโรคเป็น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 xml:space="preserve">(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I10*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ถึง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>I15*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>)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ยกเว้น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>(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>I12*,I13*,I151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 xml:space="preserve">)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rtl/>
                <w:cs/>
                <w:lang w:bidi="th-TH"/>
              </w:rPr>
              <w:t xml:space="preserve">และไม่มีรหัสโรค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>N1815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ถึง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 N189 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ก่อนหน้านั้น </w:t>
            </w:r>
          </w:p>
        </w:tc>
      </w:tr>
      <w:tr w:rsidR="002B288A" w:rsidRPr="006567AB" w:rsidTr="003C7CE7">
        <w:trPr>
          <w:trHeight w:val="259"/>
        </w:trPr>
        <w:tc>
          <w:tcPr>
            <w:tcW w:w="1809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สูตรการคำนวณตัวชี้วัด</w:t>
            </w:r>
          </w:p>
        </w:tc>
        <w:tc>
          <w:tcPr>
            <w:tcW w:w="8080" w:type="dxa"/>
          </w:tcPr>
          <w:p w:rsidR="002B288A" w:rsidRPr="006567AB" w:rsidRDefault="002B288A" w:rsidP="00102D00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567AB">
              <w:rPr>
                <w:rFonts w:ascii="TH SarabunPSK" w:hAnsi="TH SarabunPSK" w:cs="TH SarabunPSK"/>
                <w:sz w:val="24"/>
                <w:szCs w:val="24"/>
              </w:rPr>
              <w:t>(A/B) * 100</w:t>
            </w:r>
          </w:p>
        </w:tc>
      </w:tr>
      <w:tr w:rsidR="002B288A" w:rsidRPr="006567AB" w:rsidTr="003C7CE7">
        <w:trPr>
          <w:trHeight w:val="281"/>
        </w:trPr>
        <w:tc>
          <w:tcPr>
            <w:tcW w:w="1809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ระยะเวลาประเมินผล</w:t>
            </w:r>
          </w:p>
        </w:tc>
        <w:tc>
          <w:tcPr>
            <w:tcW w:w="8080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เมษายน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2560 – 31 </w:t>
            </w: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มีนาคม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>2561</w:t>
            </w:r>
          </w:p>
        </w:tc>
      </w:tr>
      <w:tr w:rsidR="003C7CE7" w:rsidRPr="006567AB" w:rsidTr="00516CC2">
        <w:trPr>
          <w:trHeight w:val="3313"/>
        </w:trPr>
        <w:tc>
          <w:tcPr>
            <w:tcW w:w="1809" w:type="dxa"/>
          </w:tcPr>
          <w:p w:rsidR="00D24C6C" w:rsidRPr="008D5859" w:rsidRDefault="00D24C6C" w:rsidP="00D24C6C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left="102" w:right="-2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เก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ณ</w:t>
            </w:r>
            <w:r w:rsidRPr="008D5859">
              <w:rPr>
                <w:rFonts w:ascii="TH SarabunPSK" w:hAnsi="TH SarabunPSK" w:cs="TH SarabunPSK"/>
                <w:spacing w:val="-1"/>
                <w:position w:val="1"/>
                <w:sz w:val="24"/>
                <w:szCs w:val="24"/>
                <w:cs/>
                <w:lang w:bidi="th-TH"/>
              </w:rPr>
              <w:t>ฑ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์กา</w:t>
            </w:r>
            <w:r w:rsidRPr="008D5859">
              <w:rPr>
                <w:rFonts w:ascii="TH SarabunPSK" w:hAnsi="TH SarabunPSK" w:cs="TH SarabunPSK"/>
                <w:spacing w:val="1"/>
                <w:position w:val="1"/>
                <w:sz w:val="24"/>
                <w:szCs w:val="24"/>
                <w:cs/>
                <w:lang w:bidi="th-TH"/>
              </w:rPr>
              <w:t>ร</w:t>
            </w:r>
            <w:r w:rsidRPr="008D5859">
              <w:rPr>
                <w:rFonts w:ascii="TH SarabunPSK" w:hAnsi="TH SarabunPSK" w:cs="TH SarabunPSK"/>
                <w:position w:val="1"/>
                <w:sz w:val="24"/>
                <w:szCs w:val="24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 xml:space="preserve">เขต </w:t>
            </w:r>
            <w:r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4 </w:t>
            </w:r>
            <w:r>
              <w:rPr>
                <w:rFonts w:ascii="TH SarabunPSK" w:hAnsi="TH SarabunPSK" w:cs="TH SarabunPSK" w:hint="cs"/>
                <w:position w:val="1"/>
                <w:sz w:val="24"/>
                <w:szCs w:val="24"/>
                <w:cs/>
                <w:lang w:bidi="th-TH"/>
              </w:rPr>
              <w:t>สระบุรี</w:t>
            </w:r>
            <w:r w:rsidRPr="008D5859">
              <w:rPr>
                <w:rFonts w:ascii="TH SarabunPSK" w:hAnsi="TH SarabunPSK" w:cs="TH SarabunPSK"/>
                <w:spacing w:val="-16"/>
                <w:position w:val="1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Pr="008D58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ปี</w:t>
            </w:r>
            <w:r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24"/>
                <w:szCs w:val="24"/>
                <w:lang w:bidi="th-TH"/>
              </w:rPr>
              <w:t>2561</w:t>
            </w:r>
          </w:p>
          <w:p w:rsidR="003C7CE7" w:rsidRPr="006567AB" w:rsidRDefault="003C7CE7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080" w:type="dxa"/>
          </w:tcPr>
          <w:p w:rsidR="007937F2" w:rsidRPr="007937F2" w:rsidRDefault="007937F2" w:rsidP="007937F2">
            <w:pPr>
              <w:pStyle w:val="af9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เป้าหมายประเทศ  </w:t>
            </w: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>=</w:t>
            </w: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>90%</w:t>
            </w:r>
          </w:p>
          <w:p w:rsidR="007937F2" w:rsidRPr="007937F2" w:rsidRDefault="007937F2" w:rsidP="007937F2">
            <w:pPr>
              <w:pStyle w:val="af9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ผลงาน </w:t>
            </w: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QOF </w:t>
            </w: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เขต </w:t>
            </w: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4  </w:t>
            </w: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ค่า </w:t>
            </w: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MEAN= </w:t>
            </w: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>80</w:t>
            </w: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>2</w:t>
            </w: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% </w:t>
            </w: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ค่ากลางเขต</w:t>
            </w: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>= 80</w:t>
            </w: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>2</w:t>
            </w: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%   </w:t>
            </w:r>
          </w:p>
          <w:p w:rsidR="007937F2" w:rsidRPr="007937F2" w:rsidRDefault="007937F2" w:rsidP="007937F2">
            <w:pPr>
              <w:pStyle w:val="af9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การคิดช่วงคะแนน</w:t>
            </w: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=</w:t>
            </w: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เป้าหมาย</w:t>
            </w: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>-</w:t>
            </w: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ค่า</w:t>
            </w: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>MEAN</w:t>
            </w: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เขต</w:t>
            </w: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4 /4= 2.45 </w:t>
            </w: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(ช่วงคะแนน</w:t>
            </w:r>
            <w:r w:rsidRPr="007937F2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=2.5 </w:t>
            </w:r>
            <w:r w:rsidRPr="007937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tbl>
            <w:tblPr>
              <w:tblW w:w="7040" w:type="dxa"/>
              <w:tblCellMar>
                <w:left w:w="0" w:type="dxa"/>
                <w:right w:w="0" w:type="dxa"/>
              </w:tblCellMar>
              <w:tblLook w:val="0600"/>
            </w:tblPr>
            <w:tblGrid>
              <w:gridCol w:w="4820"/>
              <w:gridCol w:w="2220"/>
            </w:tblGrid>
            <w:tr w:rsidR="00702CA0" w:rsidRPr="00516CC2" w:rsidTr="00516CC2">
              <w:trPr>
                <w:trHeight w:val="351"/>
              </w:trPr>
              <w:tc>
                <w:tcPr>
                  <w:tcW w:w="4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02CA0" w:rsidRPr="00516CC2" w:rsidRDefault="00702CA0" w:rsidP="00DA0829">
                  <w:pPr>
                    <w:pStyle w:val="af9"/>
                    <w:framePr w:hSpace="180" w:wrap="around" w:vAnchor="page" w:hAnchor="margin" w:y="2006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</w:pPr>
                  <w:r w:rsidRPr="00516CC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ผลงาน(ร้อยละ)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02CA0" w:rsidRPr="00516CC2" w:rsidRDefault="00702CA0" w:rsidP="00DA0829">
                  <w:pPr>
                    <w:pStyle w:val="af9"/>
                    <w:framePr w:hSpace="180" w:wrap="around" w:vAnchor="page" w:hAnchor="margin" w:y="2006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516CC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คะแนน</w:t>
                  </w:r>
                </w:p>
              </w:tc>
            </w:tr>
            <w:tr w:rsidR="00702CA0" w:rsidRPr="00516CC2" w:rsidTr="00516CC2">
              <w:trPr>
                <w:trHeight w:val="385"/>
              </w:trPr>
              <w:tc>
                <w:tcPr>
                  <w:tcW w:w="4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02CA0" w:rsidRPr="00516CC2" w:rsidRDefault="00702CA0" w:rsidP="00DA0829">
                  <w:pPr>
                    <w:pStyle w:val="af9"/>
                    <w:framePr w:hSpace="180" w:wrap="around" w:vAnchor="page" w:hAnchor="margin" w:y="2006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</w:pPr>
                  <w:r w:rsidRPr="00516CC2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>&gt;90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02CA0" w:rsidRPr="00516CC2" w:rsidRDefault="00702CA0" w:rsidP="00DA0829">
                  <w:pPr>
                    <w:pStyle w:val="af9"/>
                    <w:framePr w:hSpace="180" w:wrap="around" w:vAnchor="page" w:hAnchor="margin" w:y="2006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516CC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5</w:t>
                  </w:r>
                </w:p>
              </w:tc>
            </w:tr>
            <w:tr w:rsidR="00702CA0" w:rsidRPr="00516CC2" w:rsidTr="00516CC2">
              <w:trPr>
                <w:trHeight w:val="390"/>
              </w:trPr>
              <w:tc>
                <w:tcPr>
                  <w:tcW w:w="4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02CA0" w:rsidRPr="00516CC2" w:rsidRDefault="00702CA0" w:rsidP="00DA0829">
                  <w:pPr>
                    <w:pStyle w:val="af9"/>
                    <w:framePr w:hSpace="180" w:wrap="around" w:vAnchor="page" w:hAnchor="margin" w:y="2006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516CC2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>87.6-90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02CA0" w:rsidRPr="00516CC2" w:rsidRDefault="00702CA0" w:rsidP="00DA0829">
                  <w:pPr>
                    <w:pStyle w:val="af9"/>
                    <w:framePr w:hSpace="180" w:wrap="around" w:vAnchor="page" w:hAnchor="margin" w:y="2006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516CC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4</w:t>
                  </w:r>
                </w:p>
              </w:tc>
            </w:tr>
            <w:tr w:rsidR="00702CA0" w:rsidRPr="00516CC2" w:rsidTr="00516CC2">
              <w:trPr>
                <w:trHeight w:val="367"/>
              </w:trPr>
              <w:tc>
                <w:tcPr>
                  <w:tcW w:w="4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02CA0" w:rsidRPr="00516CC2" w:rsidRDefault="00702CA0" w:rsidP="00DA0829">
                  <w:pPr>
                    <w:pStyle w:val="af9"/>
                    <w:framePr w:hSpace="180" w:wrap="around" w:vAnchor="page" w:hAnchor="margin" w:y="2006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516CC2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>85.1-87.5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02CA0" w:rsidRPr="00516CC2" w:rsidRDefault="00702CA0" w:rsidP="00DA0829">
                  <w:pPr>
                    <w:pStyle w:val="af9"/>
                    <w:framePr w:hSpace="180" w:wrap="around" w:vAnchor="page" w:hAnchor="margin" w:y="2006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516CC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3</w:t>
                  </w:r>
                </w:p>
              </w:tc>
            </w:tr>
            <w:tr w:rsidR="00702CA0" w:rsidRPr="00516CC2" w:rsidTr="00516CC2">
              <w:trPr>
                <w:trHeight w:val="275"/>
              </w:trPr>
              <w:tc>
                <w:tcPr>
                  <w:tcW w:w="4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02CA0" w:rsidRPr="00516CC2" w:rsidRDefault="00702CA0" w:rsidP="00DA0829">
                  <w:pPr>
                    <w:pStyle w:val="af9"/>
                    <w:framePr w:hSpace="180" w:wrap="around" w:vAnchor="page" w:hAnchor="margin" w:y="2006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516CC2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>82.6-85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02CA0" w:rsidRPr="00516CC2" w:rsidRDefault="00702CA0" w:rsidP="00DA0829">
                  <w:pPr>
                    <w:pStyle w:val="af9"/>
                    <w:framePr w:hSpace="180" w:wrap="around" w:vAnchor="page" w:hAnchor="margin" w:y="2006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516CC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2</w:t>
                  </w:r>
                </w:p>
              </w:tc>
            </w:tr>
            <w:tr w:rsidR="00702CA0" w:rsidRPr="00516CC2" w:rsidTr="00702CA0">
              <w:trPr>
                <w:trHeight w:val="340"/>
              </w:trPr>
              <w:tc>
                <w:tcPr>
                  <w:tcW w:w="4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02CA0" w:rsidRPr="00516CC2" w:rsidRDefault="00702CA0" w:rsidP="00DA0829">
                  <w:pPr>
                    <w:pStyle w:val="af9"/>
                    <w:framePr w:hSpace="180" w:wrap="around" w:vAnchor="page" w:hAnchor="margin" w:y="2006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516CC2">
                    <w:rPr>
                      <w:rFonts w:ascii="TH SarabunPSK" w:hAnsi="TH SarabunPSK" w:cs="TH SarabunPSK"/>
                      <w:sz w:val="24"/>
                      <w:szCs w:val="24"/>
                      <w:lang w:bidi="th-TH"/>
                    </w:rPr>
                    <w:t>80-82.5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02CA0" w:rsidRPr="00516CC2" w:rsidRDefault="00702CA0" w:rsidP="00DA0829">
                  <w:pPr>
                    <w:pStyle w:val="af9"/>
                    <w:framePr w:hSpace="180" w:wrap="around" w:vAnchor="page" w:hAnchor="margin" w:y="2006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</w:pPr>
                  <w:r w:rsidRPr="00516CC2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bidi="th-TH"/>
                    </w:rPr>
                    <w:t>1</w:t>
                  </w:r>
                </w:p>
              </w:tc>
            </w:tr>
          </w:tbl>
          <w:p w:rsidR="007937F2" w:rsidRPr="007937F2" w:rsidRDefault="007937F2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2B288A" w:rsidRPr="006567AB" w:rsidTr="006567AB">
        <w:trPr>
          <w:trHeight w:val="205"/>
        </w:trPr>
        <w:tc>
          <w:tcPr>
            <w:tcW w:w="1809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ผู้ให้ข้อมูลทางวิชาการ</w:t>
            </w:r>
          </w:p>
        </w:tc>
        <w:tc>
          <w:tcPr>
            <w:tcW w:w="8080" w:type="dxa"/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กระทรวงสาธารณสุข สมาคมโรคไตแห่งประเทศไทย</w:t>
            </w:r>
          </w:p>
        </w:tc>
      </w:tr>
      <w:tr w:rsidR="002B288A" w:rsidRPr="006567AB" w:rsidTr="00743CFF">
        <w:trPr>
          <w:trHeight w:val="292"/>
        </w:trPr>
        <w:tc>
          <w:tcPr>
            <w:tcW w:w="1809" w:type="dxa"/>
            <w:tcBorders>
              <w:bottom w:val="single" w:sz="4" w:space="0" w:color="auto"/>
            </w:tcBorders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ผู้ประสานงานตัวชี้วัด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B288A" w:rsidRPr="006567AB" w:rsidRDefault="002B288A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67A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นางสุวรรณี  ศรีปราชญ์</w:t>
            </w:r>
          </w:p>
        </w:tc>
      </w:tr>
      <w:tr w:rsidR="00B82C78" w:rsidRPr="006567AB" w:rsidTr="00D24C6C">
        <w:trPr>
          <w:trHeight w:val="329"/>
        </w:trPr>
        <w:tc>
          <w:tcPr>
            <w:tcW w:w="1809" w:type="dxa"/>
            <w:tcBorders>
              <w:bottom w:val="single" w:sz="4" w:space="0" w:color="auto"/>
            </w:tcBorders>
          </w:tcPr>
          <w:p w:rsidR="00B82C78" w:rsidRPr="006567AB" w:rsidRDefault="00B82C78" w:rsidP="00D24C6C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lang w:bidi="th-TH"/>
              </w:rPr>
            </w:pPr>
            <w:r w:rsidRPr="006567AB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B</w:t>
            </w:r>
            <w:r w:rsidRPr="006567AB">
              <w:rPr>
                <w:rFonts w:ascii="TH SarabunPSK" w:hAnsi="TH SarabunPSK" w:cs="TH SarabunPSK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6567AB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se</w:t>
            </w:r>
            <w:r w:rsidRPr="006567AB">
              <w:rPr>
                <w:rFonts w:ascii="TH SarabunPSK" w:hAnsi="TH SarabunPSK" w:cs="TH SarabunPSK"/>
                <w:b/>
                <w:bCs/>
                <w:spacing w:val="-2"/>
                <w:position w:val="1"/>
                <w:sz w:val="24"/>
                <w:szCs w:val="24"/>
              </w:rPr>
              <w:t>l</w:t>
            </w:r>
            <w:r w:rsidRPr="006567AB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ine</w:t>
            </w:r>
            <w:r w:rsidRPr="006567AB">
              <w:rPr>
                <w:rFonts w:ascii="TH SarabunPSK" w:hAnsi="TH SarabunPSK" w:cs="TH SarabunPSK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="00D24C6C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:rsidR="00B82C78" w:rsidRPr="006567AB" w:rsidRDefault="0086695D" w:rsidP="00D24C6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  <w:lang w:eastAsia="en-US"/>
              </w:rPr>
            </w:pPr>
            <w:r w:rsidRPr="006567A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ข้อมูลจาก </w:t>
            </w:r>
            <w:r w:rsidRPr="006567AB">
              <w:rPr>
                <w:rFonts w:ascii="TH SarabunPSK" w:hAnsi="TH SarabunPSK" w:cs="TH SarabunPSK"/>
                <w:sz w:val="24"/>
                <w:szCs w:val="24"/>
              </w:rPr>
              <w:t xml:space="preserve">EIS </w:t>
            </w:r>
            <w:r w:rsidRPr="006567A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สปสช. </w:t>
            </w:r>
            <w:r w:rsidRPr="006567A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: </w:t>
            </w:r>
            <w:r w:rsidR="00B82C78" w:rsidRPr="006567A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</w:t>
            </w:r>
            <w:r w:rsidRPr="006567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eastAsia="en-US" w:bidi="th-TH"/>
              </w:rPr>
              <w:t>ผลงาน</w:t>
            </w:r>
            <w:r w:rsidR="00B82C78" w:rsidRPr="006567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 xml:space="preserve">จาก </w:t>
            </w:r>
            <w:r w:rsidR="00B82C78" w:rsidRPr="006567A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QOF </w:t>
            </w:r>
            <w:r w:rsidR="00B82C78" w:rsidRPr="006567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ปี 25</w:t>
            </w:r>
            <w:r w:rsidR="00B82C78" w:rsidRPr="006567A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>60</w:t>
            </w:r>
            <w:r w:rsidR="00B82C78" w:rsidRPr="006567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eastAsia="en-US" w:bidi="th-TH"/>
              </w:rPr>
              <w:t xml:space="preserve"> </w:t>
            </w:r>
            <w:r w:rsidRPr="006567AB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lang w:bidi="th-TH"/>
              </w:rPr>
              <w:t xml:space="preserve"> </w:t>
            </w:r>
            <w:r w:rsidR="00D24C6C">
              <w:rPr>
                <w:rFonts w:ascii="TH SarabunPSK" w:hAnsi="TH SarabunPSK" w:cs="TH SarabunPSK" w:hint="cs"/>
                <w:b/>
                <w:bCs/>
                <w:position w:val="1"/>
                <w:sz w:val="24"/>
                <w:szCs w:val="24"/>
                <w:cs/>
                <w:lang w:bidi="th-TH"/>
              </w:rPr>
              <w:t>ค่า</w:t>
            </w:r>
            <w:r w:rsidRPr="006567AB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lang w:bidi="th-TH"/>
              </w:rPr>
              <w:t>mean</w:t>
            </w:r>
            <w:r w:rsidR="00D24C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eastAsia="en-US" w:bidi="th-TH"/>
              </w:rPr>
              <w:t xml:space="preserve"> เขต </w:t>
            </w:r>
            <w:r w:rsidR="00D24C6C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4 </w:t>
            </w:r>
            <w:r w:rsidR="00D24C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eastAsia="en-US" w:bidi="th-TH"/>
              </w:rPr>
              <w:t>สระบุรี</w:t>
            </w:r>
            <w:r w:rsidRPr="006567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eastAsia="en-US" w:bidi="th-TH"/>
              </w:rPr>
              <w:t xml:space="preserve"> </w:t>
            </w:r>
            <w:r w:rsidRPr="006567A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</w:t>
            </w:r>
            <w:r w:rsidR="00B82C78" w:rsidRPr="006567A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 </w:t>
            </w:r>
            <w:r w:rsidR="00B82C78" w:rsidRPr="006567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=</w:t>
            </w:r>
            <w:r w:rsidR="00B82C78" w:rsidRPr="006567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eastAsia="en-US" w:bidi="th-TH"/>
              </w:rPr>
              <w:t xml:space="preserve">  </w:t>
            </w:r>
            <w:r w:rsidRPr="006567A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>8</w:t>
            </w:r>
            <w:r w:rsidR="00B82C78" w:rsidRPr="006567A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>0</w:t>
            </w:r>
            <w:r w:rsidR="00B82C78" w:rsidRPr="006567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.</w:t>
            </w:r>
            <w:r w:rsidRPr="006567A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>2</w:t>
            </w:r>
            <w:r w:rsidR="00B82C78" w:rsidRPr="006567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eastAsia="en-US" w:bidi="th-TH"/>
              </w:rPr>
              <w:t xml:space="preserve"> </w:t>
            </w:r>
            <w:r w:rsidR="00B82C78" w:rsidRPr="006567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en-US" w:bidi="th-TH"/>
              </w:rPr>
              <w:t>%</w:t>
            </w:r>
            <w:r w:rsidR="00B82C78" w:rsidRPr="006567AB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E058F" w:rsidRPr="006567AB" w:rsidTr="003830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58F" w:rsidRPr="006567AB" w:rsidRDefault="00EE058F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58F" w:rsidRPr="006567AB" w:rsidRDefault="00EE058F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EE058F" w:rsidRPr="006567AB" w:rsidTr="00EE058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E058F" w:rsidRPr="006567AB" w:rsidRDefault="00EE058F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324CCC" w:rsidRPr="006567AB" w:rsidRDefault="00324CCC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324CCC" w:rsidRPr="006567AB" w:rsidRDefault="00324CCC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324CCC" w:rsidRPr="006567AB" w:rsidRDefault="00324CCC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EE058F" w:rsidRPr="006567AB" w:rsidRDefault="00EE058F" w:rsidP="00102D00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</w:tbl>
    <w:p w:rsidR="007A0BDC" w:rsidRPr="007A0BDC" w:rsidRDefault="007A0BDC" w:rsidP="007A0BDC">
      <w:pPr>
        <w:spacing w:after="0"/>
        <w:rPr>
          <w:vanish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1857"/>
        <w:gridCol w:w="6295"/>
      </w:tblGrid>
      <w:tr w:rsidR="002B288A" w:rsidRPr="002A4B21" w:rsidTr="00690AA8">
        <w:trPr>
          <w:trHeight w:val="3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A" w:rsidRPr="002A4B21" w:rsidRDefault="002B288A" w:rsidP="00690AA8">
            <w:pPr>
              <w:pStyle w:val="af9"/>
              <w:rPr>
                <w:rtl/>
                <w: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A" w:rsidRPr="002A4B21" w:rsidRDefault="002B288A" w:rsidP="00690AA8">
            <w:pPr>
              <w:pStyle w:val="af9"/>
              <w:rPr>
                <w:cs/>
                <w:lang w:bidi="th-TH"/>
              </w:rPr>
            </w:pPr>
            <w:r w:rsidRPr="002A4B21">
              <w:rPr>
                <w:lang w:bidi="th-TH"/>
              </w:rPr>
              <w:t xml:space="preserve">4. </w:t>
            </w:r>
            <w:r w:rsidRPr="002A4B21">
              <w:rPr>
                <w:cs/>
                <w:lang w:bidi="th-TH"/>
              </w:rPr>
              <w:t>อัตราป่วยด้วยโรคไข้เลือดออกที่ลดลง</w:t>
            </w:r>
          </w:p>
        </w:tc>
      </w:tr>
      <w:tr w:rsidR="002B288A" w:rsidRPr="002A4B21" w:rsidTr="002A4B21">
        <w:trPr>
          <w:trHeight w:val="11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88A" w:rsidRPr="002A4B21" w:rsidRDefault="002B288A" w:rsidP="00102D00">
            <w:pPr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2A4B2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คำนิยาม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88A" w:rsidRPr="002A4B21" w:rsidRDefault="002A4B21" w:rsidP="002A4B21">
            <w:pPr>
              <w:pStyle w:val="af9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bidi="th-TH"/>
              </w:rPr>
              <w:t>1.</w:t>
            </w:r>
            <w:r w:rsidR="002B288A" w:rsidRPr="002A4B2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อัตราป่วยโรคไข้เลือดออกที่ลดลง</w:t>
            </w:r>
            <w:r w:rsidR="002B288A" w:rsidRPr="002A4B2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B288A" w:rsidRPr="002A4B2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หมายถึง อัตราป่วยโรคไข้เลือดออกลดลงเมื่อเมื่อเปรียบเทียบกับค่าเฉลี่ยระดับเขต</w:t>
            </w:r>
            <w:r w:rsidR="002B288A" w:rsidRPr="002A4B21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(</w:t>
            </w:r>
            <w:r w:rsidR="002B288A" w:rsidRPr="002A4B2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อ้างอิงค่าเฉลี่ยอัตราป่วยด้วยโรคไข้เลือดออกระดับเขต ณ วันที่ </w:t>
            </w:r>
            <w:r w:rsidR="002B288A" w:rsidRPr="002A4B21">
              <w:rPr>
                <w:rFonts w:ascii="TH SarabunPSK" w:hAnsi="TH SarabunPSK" w:cs="TH SarabunPSK"/>
                <w:sz w:val="24"/>
                <w:szCs w:val="24"/>
              </w:rPr>
              <w:t xml:space="preserve">31 </w:t>
            </w:r>
            <w:r w:rsidR="002B288A" w:rsidRPr="002A4B2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ธค </w:t>
            </w:r>
            <w:r w:rsidR="00B6253A" w:rsidRPr="002A4B21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="00D15326" w:rsidRPr="002A4B21">
              <w:rPr>
                <w:rFonts w:ascii="TH SarabunPSK" w:hAnsi="TH SarabunPSK" w:cs="TH SarabunPSK"/>
                <w:sz w:val="24"/>
                <w:szCs w:val="24"/>
              </w:rPr>
              <w:t>60</w:t>
            </w:r>
            <w:r w:rsidR="00B6253A" w:rsidRPr="002A4B2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2</w:t>
            </w:r>
            <w:r w:rsidR="002B288A" w:rsidRPr="002A4B21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.</w:t>
            </w:r>
            <w:r w:rsidR="002B288A" w:rsidRPr="002A4B2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ไข้เลือดออก หมายถึง โรคที่ได้รับการวินิจฉัยอาการตามเกณฑ์ทางคลินิก และหรือมีผล</w:t>
            </w:r>
          </w:p>
          <w:p w:rsidR="002B288A" w:rsidRPr="002A4B21" w:rsidRDefault="002B288A" w:rsidP="002A4B21">
            <w:pPr>
              <w:pStyle w:val="af9"/>
              <w:rPr>
                <w:rFonts w:ascii="TH SarabunPSK" w:hAnsi="TH SarabunPSK" w:cs="TH SarabunPSK"/>
                <w:sz w:val="24"/>
                <w:szCs w:val="24"/>
              </w:rPr>
            </w:pPr>
            <w:r w:rsidRPr="002A4B2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ตามเกณฑ์ทางห้องปฏิบัติการว่าป่วยด้วยโรคไข้เลือดออก</w:t>
            </w:r>
            <w:r w:rsidRPr="002A4B21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(</w:t>
            </w:r>
            <w:r w:rsidRPr="002A4B2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DF , DHF , DSS</w:t>
            </w:r>
          </w:p>
        </w:tc>
      </w:tr>
      <w:tr w:rsidR="002B288A" w:rsidRPr="002A4B21" w:rsidTr="002A4B21">
        <w:trPr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A" w:rsidRPr="002A4B21" w:rsidRDefault="002B288A" w:rsidP="00102D00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2A4B2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เกณฑ์เป้าหมาย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A" w:rsidRPr="002A4B21" w:rsidRDefault="002B288A" w:rsidP="002A4B21">
            <w:pPr>
              <w:pStyle w:val="af9"/>
              <w:rPr>
                <w:rFonts w:ascii="TH SarabunPSK" w:hAnsi="TH SarabunPSK" w:cs="TH SarabunPSK"/>
                <w:sz w:val="24"/>
                <w:szCs w:val="24"/>
              </w:rPr>
            </w:pPr>
            <w:r w:rsidRPr="002A4B2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อัตราป่วยลดลงเมื่อเมื่อเปรียบเทียบกับค่าเฉลี่ยระดับเขต</w:t>
            </w:r>
            <w:r w:rsidRPr="002A4B21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(</w:t>
            </w:r>
            <w:r w:rsidR="00F71E7A" w:rsidRPr="002A4B2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</w:t>
            </w:r>
            <w:r w:rsidRPr="002A4B2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อ้างอิงค่าเฉลี่ยอัตราป่วยด้วยโรคไข้เลือดออกระดับเขต ณ วันที่ </w:t>
            </w:r>
            <w:r w:rsidRPr="002A4B21">
              <w:rPr>
                <w:rFonts w:ascii="TH SarabunPSK" w:hAnsi="TH SarabunPSK" w:cs="TH SarabunPSK"/>
                <w:sz w:val="24"/>
                <w:szCs w:val="24"/>
              </w:rPr>
              <w:t xml:space="preserve">31 </w:t>
            </w:r>
            <w:r w:rsidRPr="002A4B2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ธค </w:t>
            </w:r>
            <w:r w:rsidRPr="002A4B21">
              <w:rPr>
                <w:rFonts w:ascii="TH SarabunPSK" w:hAnsi="TH SarabunPSK" w:cs="TH SarabunPSK"/>
                <w:sz w:val="24"/>
                <w:szCs w:val="24"/>
              </w:rPr>
              <w:t xml:space="preserve">2560 </w:t>
            </w:r>
          </w:p>
        </w:tc>
      </w:tr>
      <w:tr w:rsidR="002B288A" w:rsidRPr="002A4B21" w:rsidTr="002A4B21">
        <w:trPr>
          <w:trHeight w:val="4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A" w:rsidRPr="002A4B21" w:rsidRDefault="002B288A" w:rsidP="008214A0">
            <w:pPr>
              <w:rPr>
                <w:rFonts w:ascii="TH SarabunPSK" w:hAnsi="TH SarabunPSK" w:cs="TH SarabunPSK"/>
                <w:sz w:val="20"/>
                <w:szCs w:val="20"/>
                <w:rtl/>
                <w:cs/>
              </w:rPr>
            </w:pPr>
            <w:r w:rsidRPr="002A4B21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ประชากร</w:t>
            </w:r>
            <w:r w:rsidR="008214A0" w:rsidRPr="002A4B21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ก</w:t>
            </w:r>
            <w:r w:rsidRPr="002A4B21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ลุ่มเป้าหมาย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A" w:rsidRPr="002A4B21" w:rsidRDefault="002B288A" w:rsidP="002A4B21">
            <w:pPr>
              <w:pStyle w:val="af9"/>
              <w:rPr>
                <w:rFonts w:ascii="TH SarabunPSK" w:hAnsi="TH SarabunPSK" w:cs="TH SarabunPSK"/>
                <w:cs/>
                <w:lang w:bidi="th-TH"/>
              </w:rPr>
            </w:pPr>
            <w:r w:rsidRPr="002A4B21">
              <w:rPr>
                <w:rFonts w:ascii="TH SarabunPSK" w:hAnsi="TH SarabunPSK" w:cs="TH SarabunPSK"/>
                <w:cs/>
                <w:lang w:bidi="th-TH"/>
              </w:rPr>
              <w:t>ทุกกลุ่มวัยสิทธิประกันสุขภาพถ้วนหน้า</w:t>
            </w:r>
          </w:p>
        </w:tc>
      </w:tr>
      <w:tr w:rsidR="002B288A" w:rsidRPr="002A4B21" w:rsidTr="002A4B21">
        <w:trPr>
          <w:trHeight w:val="2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88A" w:rsidRPr="002A4B21" w:rsidRDefault="002B288A" w:rsidP="00690AA8">
            <w:pPr>
              <w:pStyle w:val="af9"/>
              <w:rPr>
                <w:rtl/>
                <w:cs/>
              </w:rPr>
            </w:pPr>
            <w:r w:rsidRPr="002A4B21">
              <w:rPr>
                <w:cs/>
                <w:lang w:bidi="th-TH"/>
              </w:rPr>
              <w:t xml:space="preserve"> วิธีการจัดเก็บข้อมูล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88A" w:rsidRPr="002A4B21" w:rsidRDefault="002B288A" w:rsidP="00690AA8">
            <w:pPr>
              <w:pStyle w:val="af9"/>
              <w:rPr>
                <w:cs/>
                <w:lang w:bidi="th-TH"/>
              </w:rPr>
            </w:pPr>
            <w:r w:rsidRPr="002A4B21">
              <w:rPr>
                <w:cs/>
                <w:lang w:bidi="th-TH"/>
              </w:rPr>
              <w:t>จำนวนผู้ป่วยโรคไข้เลือด</w:t>
            </w:r>
          </w:p>
        </w:tc>
      </w:tr>
      <w:tr w:rsidR="002B288A" w:rsidRPr="002A4B21" w:rsidTr="002A4B21">
        <w:trPr>
          <w:trHeight w:val="12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A" w:rsidRPr="002A4B21" w:rsidRDefault="002B288A" w:rsidP="00102D00">
            <w:pPr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2A4B2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แหล่งข้อมูล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A" w:rsidRPr="002A4B21" w:rsidRDefault="002B288A" w:rsidP="002A4B21">
            <w:pPr>
              <w:pStyle w:val="af9"/>
              <w:rPr>
                <w:rFonts w:ascii="TH SarabunPSK" w:hAnsi="TH SarabunPSK" w:cs="TH SarabunPSK"/>
              </w:rPr>
            </w:pPr>
            <w:r w:rsidRPr="002A4B21">
              <w:rPr>
                <w:rFonts w:ascii="TH SarabunPSK" w:hAnsi="TH SarabunPSK" w:cs="TH SarabunPSK"/>
                <w:cs/>
                <w:lang w:bidi="th-TH"/>
              </w:rPr>
              <w:t>ย้อนหลัง</w:t>
            </w:r>
            <w:r w:rsidRPr="002A4B21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2A4B21">
              <w:rPr>
                <w:rFonts w:ascii="TH SarabunPSK" w:hAnsi="TH SarabunPSK" w:cs="TH SarabunPSK"/>
              </w:rPr>
              <w:t xml:space="preserve">1 </w:t>
            </w:r>
            <w:r w:rsidRPr="002A4B21">
              <w:rPr>
                <w:rFonts w:ascii="TH SarabunPSK" w:hAnsi="TH SarabunPSK" w:cs="TH SarabunPSK"/>
                <w:cs/>
                <w:lang w:bidi="th-TH"/>
              </w:rPr>
              <w:t>ปี โดย</w:t>
            </w:r>
          </w:p>
          <w:p w:rsidR="002B288A" w:rsidRPr="002A4B21" w:rsidRDefault="002B288A" w:rsidP="002A4B21">
            <w:pPr>
              <w:pStyle w:val="af9"/>
              <w:rPr>
                <w:rFonts w:ascii="TH SarabunPSK" w:hAnsi="TH SarabunPSK" w:cs="TH SarabunPSK"/>
              </w:rPr>
            </w:pPr>
            <w:r w:rsidRPr="002A4B21">
              <w:rPr>
                <w:rFonts w:ascii="TH SarabunPSK" w:hAnsi="TH SarabunPSK" w:cs="TH SarabunPSK"/>
                <w:rtl/>
                <w:cs/>
              </w:rPr>
              <w:t>1.</w:t>
            </w:r>
            <w:r w:rsidRPr="002A4B21">
              <w:rPr>
                <w:rFonts w:ascii="TH SarabunPSK" w:hAnsi="TH SarabunPSK" w:cs="TH SarabunPSK"/>
                <w:cs/>
                <w:lang w:bidi="th-TH"/>
              </w:rPr>
              <w:t>จาก รง</w:t>
            </w:r>
            <w:r w:rsidRPr="002A4B21">
              <w:rPr>
                <w:rFonts w:ascii="TH SarabunPSK" w:hAnsi="TH SarabunPSK" w:cs="TH SarabunPSK"/>
                <w:rtl/>
                <w:cs/>
              </w:rPr>
              <w:t>.</w:t>
            </w:r>
            <w:r w:rsidRPr="002A4B21">
              <w:rPr>
                <w:rFonts w:ascii="TH SarabunPSK" w:hAnsi="TH SarabunPSK" w:cs="TH SarabunPSK"/>
                <w:b/>
                <w:bCs/>
                <w:rtl/>
                <w:cs/>
              </w:rPr>
              <w:t>506</w:t>
            </w:r>
            <w:r w:rsidRPr="002A4B21">
              <w:rPr>
                <w:rFonts w:ascii="TH SarabunPSK" w:hAnsi="TH SarabunPSK" w:cs="TH SarabunPSK"/>
              </w:rPr>
              <w:t xml:space="preserve"> </w:t>
            </w:r>
            <w:r w:rsidRPr="002A4B21">
              <w:rPr>
                <w:rFonts w:ascii="TH SarabunPSK" w:hAnsi="TH SarabunPSK" w:cs="TH SarabunPSK"/>
                <w:cs/>
                <w:lang w:bidi="th-TH"/>
              </w:rPr>
              <w:t xml:space="preserve">จากสำนักงานสาธารณสุขจังหวัด </w:t>
            </w:r>
          </w:p>
          <w:p w:rsidR="002B288A" w:rsidRPr="002A4B21" w:rsidRDefault="002B288A" w:rsidP="002A4B21">
            <w:pPr>
              <w:pStyle w:val="af9"/>
              <w:rPr>
                <w:rFonts w:ascii="TH SarabunPSK" w:hAnsi="TH SarabunPSK" w:cs="TH SarabunPSK"/>
                <w:lang w:bidi="th-TH"/>
              </w:rPr>
            </w:pPr>
            <w:r w:rsidRPr="002A4B21">
              <w:rPr>
                <w:rFonts w:ascii="TH SarabunPSK" w:hAnsi="TH SarabunPSK" w:cs="TH SarabunPSK"/>
                <w:rtl/>
                <w:cs/>
              </w:rPr>
              <w:t>2.</w:t>
            </w:r>
            <w:r w:rsidRPr="002A4B21">
              <w:rPr>
                <w:rFonts w:ascii="TH SarabunPSK" w:hAnsi="TH SarabunPSK" w:cs="TH SarabunPSK"/>
                <w:cs/>
                <w:lang w:bidi="th-TH"/>
              </w:rPr>
              <w:t xml:space="preserve">รวบรวมข้อมูล </w:t>
            </w:r>
            <w:r w:rsidRPr="002A4B21">
              <w:rPr>
                <w:rFonts w:ascii="TH SarabunPSK" w:hAnsi="TH SarabunPSK" w:cs="TH SarabunPSK"/>
              </w:rPr>
              <w:t xml:space="preserve">Confirmed case </w:t>
            </w:r>
            <w:r w:rsidRPr="002A4B21">
              <w:rPr>
                <w:rFonts w:ascii="TH SarabunPSK" w:hAnsi="TH SarabunPSK" w:cs="TH SarabunPSK"/>
                <w:cs/>
                <w:lang w:bidi="th-TH"/>
              </w:rPr>
              <w:t>แจกแจงเป็นรายเดือน และรายปี</w:t>
            </w:r>
            <w:r w:rsidRPr="002A4B21">
              <w:rPr>
                <w:rFonts w:ascii="TH SarabunPSK" w:hAnsi="TH SarabunPSK" w:cs="TH SarabunPSK"/>
              </w:rPr>
              <w:t xml:space="preserve">   </w:t>
            </w:r>
            <w:r w:rsidRPr="002A4B21">
              <w:rPr>
                <w:rFonts w:ascii="TH SarabunPSK" w:hAnsi="TH SarabunPSK" w:cs="TH SarabunPSK"/>
                <w:cs/>
                <w:lang w:bidi="th-TH"/>
              </w:rPr>
              <w:t>ตั้งแต่ปี</w:t>
            </w:r>
            <w:r w:rsidRPr="002A4B21">
              <w:rPr>
                <w:rFonts w:ascii="TH SarabunPSK" w:hAnsi="TH SarabunPSK" w:cs="TH SarabunPSK"/>
                <w:lang w:bidi="th-TH"/>
              </w:rPr>
              <w:t>2560</w:t>
            </w:r>
            <w:r w:rsidRPr="002A4B21">
              <w:rPr>
                <w:rFonts w:ascii="TH SarabunPSK" w:hAnsi="TH SarabunPSK" w:cs="TH SarabunPSK"/>
                <w:cs/>
                <w:lang w:bidi="th-TH"/>
              </w:rPr>
              <w:t>และ</w:t>
            </w:r>
            <w:r w:rsidRPr="002A4B21">
              <w:rPr>
                <w:rFonts w:ascii="TH SarabunPSK" w:hAnsi="TH SarabunPSK" w:cs="TH SarabunPSK"/>
                <w:lang w:bidi="th-TH"/>
              </w:rPr>
              <w:t>2561</w:t>
            </w:r>
          </w:p>
          <w:p w:rsidR="002B288A" w:rsidRPr="002A4B21" w:rsidRDefault="002B288A" w:rsidP="002A4B21">
            <w:pPr>
              <w:pStyle w:val="af9"/>
              <w:rPr>
                <w:rFonts w:ascii="TH SarabunPSK" w:hAnsi="TH SarabunPSK" w:cs="TH SarabunPSK"/>
              </w:rPr>
            </w:pPr>
            <w:r w:rsidRPr="002A4B21">
              <w:rPr>
                <w:rFonts w:ascii="TH SarabunPSK" w:hAnsi="TH SarabunPSK" w:cs="TH SarabunPSK"/>
                <w:rtl/>
                <w:cs/>
              </w:rPr>
              <w:t>3</w:t>
            </w:r>
            <w:r w:rsidR="00E767E6" w:rsidRPr="002A4B21">
              <w:rPr>
                <w:rFonts w:ascii="TH SarabunPSK" w:hAnsi="TH SarabunPSK" w:cs="TH SarabunPSK"/>
                <w:cs/>
                <w:lang w:bidi="th-TH"/>
              </w:rPr>
              <w:t xml:space="preserve"> กรอกข้อมูลในช่องผู้ป่วยรายเดือนของตารางผู้ป่วยโรคไข้เลือดออก ปี </w:t>
            </w:r>
            <w:r w:rsidR="00E767E6" w:rsidRPr="002A4B21">
              <w:rPr>
                <w:rFonts w:ascii="TH SarabunPSK" w:hAnsi="TH SarabunPSK" w:cs="TH SarabunPSK"/>
                <w:lang w:bidi="th-TH"/>
              </w:rPr>
              <w:t xml:space="preserve">2560 </w:t>
            </w:r>
            <w:r w:rsidR="00E767E6" w:rsidRPr="002A4B21">
              <w:rPr>
                <w:rFonts w:ascii="TH SarabunPSK" w:hAnsi="TH SarabunPSK" w:cs="TH SarabunPSK"/>
                <w:cs/>
                <w:lang w:bidi="th-TH"/>
              </w:rPr>
              <w:t xml:space="preserve">ซึ่งจะคำนวณค่าอัตราป่วยและร้อยละของอัตราเปลี่ยนของอัตราป่วยในปีเมื่อเปรียบเทียบกับค่าเฉลี่ย </w:t>
            </w:r>
            <w:r w:rsidR="00E767E6" w:rsidRPr="002A4B21">
              <w:rPr>
                <w:rFonts w:ascii="TH SarabunPSK" w:hAnsi="TH SarabunPSK" w:cs="TH SarabunPSK"/>
                <w:u w:val="single"/>
                <w:lang w:bidi="th-TH"/>
              </w:rPr>
              <w:t>&lt;</w:t>
            </w:r>
            <w:r w:rsidR="001A36CD">
              <w:rPr>
                <w:rFonts w:ascii="TH SarabunPSK" w:hAnsi="TH SarabunPSK" w:cs="TH SarabunPSK"/>
                <w:lang w:bidi="th-TH"/>
              </w:rPr>
              <w:t xml:space="preserve"> 4</w:t>
            </w:r>
            <w:r w:rsidR="00E767E6" w:rsidRPr="002A4B21">
              <w:rPr>
                <w:rFonts w:ascii="TH SarabunPSK" w:hAnsi="TH SarabunPSK" w:cs="TH SarabunPSK"/>
                <w:lang w:bidi="th-TH"/>
              </w:rPr>
              <w:t>0</w:t>
            </w:r>
            <w:r w:rsidRPr="002A4B21">
              <w:rPr>
                <w:rFonts w:ascii="TH SarabunPSK" w:hAnsi="TH SarabunPSK" w:cs="TH SarabunPSK"/>
                <w:color w:val="FF0000"/>
                <w:rtl/>
                <w:cs/>
              </w:rPr>
              <w:t xml:space="preserve"> </w:t>
            </w:r>
            <w:r w:rsidRPr="002A4B21">
              <w:rPr>
                <w:rFonts w:ascii="TH SarabunPSK" w:hAnsi="TH SarabunPSK" w:cs="TH SarabunPSK"/>
              </w:rPr>
              <w:t xml:space="preserve"> </w:t>
            </w:r>
            <w:r w:rsidRPr="002A4B21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2B288A" w:rsidRPr="002A4B21" w:rsidTr="002A4B21">
        <w:trPr>
          <w:trHeight w:val="98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A" w:rsidRPr="002A4B21" w:rsidRDefault="002B288A" w:rsidP="002A4B21">
            <w:pPr>
              <w:pStyle w:val="af9"/>
              <w:rPr>
                <w:rFonts w:ascii="TH SarabunPSK" w:hAnsi="TH SarabunPSK" w:cs="TH SarabunPSK"/>
                <w:b/>
                <w:bCs/>
              </w:rPr>
            </w:pPr>
            <w:r w:rsidRPr="002A4B21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การประมวลผลตัวชี้วัด </w:t>
            </w:r>
            <w:r w:rsidRPr="002A4B21">
              <w:rPr>
                <w:rFonts w:ascii="TH SarabunPSK" w:hAnsi="TH SarabunPSK" w:cs="TH SarabunPSK"/>
                <w:b/>
                <w:bCs/>
                <w:rtl/>
                <w:cs/>
              </w:rPr>
              <w:t>(</w:t>
            </w:r>
            <w:r w:rsidRPr="002A4B21">
              <w:rPr>
                <w:rFonts w:ascii="TH SarabunPSK" w:hAnsi="TH SarabunPSK" w:cs="TH SarabunPSK"/>
                <w:b/>
                <w:bCs/>
                <w:rtl/>
                <w:cs/>
                <w:lang w:bidi="th-TH"/>
              </w:rPr>
              <w:t>สูตรการคำนวณ</w:t>
            </w:r>
            <w:r w:rsidRPr="002A4B21">
              <w:rPr>
                <w:rFonts w:ascii="TH SarabunPSK" w:hAnsi="TH SarabunPSK" w:cs="TH SarabunPSK"/>
                <w:b/>
                <w:bCs/>
                <w:rtl/>
                <w:cs/>
              </w:rPr>
              <w:t>)</w:t>
            </w:r>
          </w:p>
          <w:p w:rsidR="00B6253A" w:rsidRPr="002A4B21" w:rsidRDefault="002B288A" w:rsidP="002A4B21">
            <w:pPr>
              <w:pStyle w:val="af9"/>
              <w:rPr>
                <w:rFonts w:ascii="TH SarabunPSK" w:hAnsi="TH SarabunPSK" w:cs="TH SarabunPSK"/>
                <w:lang w:bidi="th-TH"/>
              </w:rPr>
            </w:pPr>
            <w:r w:rsidRPr="002A4B21">
              <w:rPr>
                <w:rFonts w:ascii="TH SarabunPSK" w:hAnsi="TH SarabunPSK" w:cs="TH SarabunPSK"/>
                <w:rtl/>
                <w:cs/>
              </w:rPr>
              <w:t>1.</w:t>
            </w:r>
            <w:r w:rsidRPr="002A4B21">
              <w:rPr>
                <w:rFonts w:ascii="TH SarabunPSK" w:hAnsi="TH SarabunPSK" w:cs="TH SarabunPSK"/>
                <w:cs/>
                <w:lang w:bidi="th-TH"/>
              </w:rPr>
              <w:t>อัตราป่วยโรคไข้เลือดออกปี</w:t>
            </w:r>
            <w:r w:rsidRPr="002A4B21">
              <w:rPr>
                <w:rFonts w:ascii="TH SarabunPSK" w:hAnsi="TH SarabunPSK" w:cs="TH SarabunPSK"/>
                <w:rtl/>
                <w:cs/>
              </w:rPr>
              <w:t>256</w:t>
            </w:r>
            <w:r w:rsidR="00B6253A" w:rsidRPr="002A4B21">
              <w:rPr>
                <w:rFonts w:ascii="TH SarabunPSK" w:hAnsi="TH SarabunPSK" w:cs="TH SarabunPSK"/>
                <w:rtl/>
              </w:rPr>
              <w:t xml:space="preserve">1  </w:t>
            </w:r>
            <w:r w:rsidRPr="002A4B21">
              <w:rPr>
                <w:rFonts w:ascii="TH SarabunPSK" w:hAnsi="TH SarabunPSK" w:cs="TH SarabunPSK"/>
                <w:rtl/>
                <w:cs/>
              </w:rPr>
              <w:t xml:space="preserve">    </w:t>
            </w:r>
            <w:r w:rsidR="00B6253A" w:rsidRPr="002A4B21">
              <w:rPr>
                <w:rFonts w:ascii="TH SarabunPSK" w:hAnsi="TH SarabunPSK" w:cs="TH SarabunPSK"/>
              </w:rPr>
              <w:t xml:space="preserve">  </w:t>
            </w:r>
            <w:r w:rsidRPr="002A4B21">
              <w:rPr>
                <w:rFonts w:ascii="TH SarabunPSK" w:hAnsi="TH SarabunPSK" w:cs="TH SarabunPSK"/>
                <w:u w:val="single"/>
              </w:rPr>
              <w:t>=</w:t>
            </w:r>
            <w:r w:rsidRPr="002A4B21">
              <w:rPr>
                <w:rFonts w:ascii="TH SarabunPSK" w:hAnsi="TH SarabunPSK" w:cs="TH SarabunPSK"/>
                <w:b/>
                <w:bCs/>
                <w:u w:val="single"/>
              </w:rPr>
              <w:t xml:space="preserve">    </w:t>
            </w:r>
            <w:r w:rsidRPr="002A4B21">
              <w:rPr>
                <w:rFonts w:ascii="TH SarabunPSK" w:hAnsi="TH SarabunPSK" w:cs="TH SarabunPSK"/>
                <w:u w:val="single"/>
                <w:cs/>
                <w:lang w:bidi="th-TH"/>
              </w:rPr>
              <w:t>จำนวนผู้ป่วยโรคไข้เลือดออก</w:t>
            </w:r>
            <w:r w:rsidRPr="002A4B21">
              <w:rPr>
                <w:rFonts w:ascii="TH SarabunPSK" w:hAnsi="TH SarabunPSK" w:cs="TH SarabunPSK"/>
                <w:u w:val="single"/>
              </w:rPr>
              <w:t xml:space="preserve"> </w:t>
            </w:r>
            <w:r w:rsidRPr="002A4B21">
              <w:rPr>
                <w:rFonts w:ascii="TH SarabunPSK" w:hAnsi="TH SarabunPSK" w:cs="TH SarabunPSK"/>
                <w:u w:val="single"/>
                <w:cs/>
                <w:lang w:bidi="th-TH"/>
              </w:rPr>
              <w:t>เม</w:t>
            </w:r>
            <w:r w:rsidRPr="002A4B21">
              <w:rPr>
                <w:rFonts w:ascii="TH SarabunPSK" w:hAnsi="TH SarabunPSK" w:cs="TH SarabunPSK"/>
                <w:u w:val="single"/>
                <w:rtl/>
                <w:cs/>
              </w:rPr>
              <w:t>.</w:t>
            </w:r>
            <w:r w:rsidRPr="002A4B21">
              <w:rPr>
                <w:rFonts w:ascii="TH SarabunPSK" w:hAnsi="TH SarabunPSK" w:cs="TH SarabunPSK"/>
                <w:u w:val="single"/>
                <w:rtl/>
                <w:cs/>
                <w:lang w:bidi="th-TH"/>
              </w:rPr>
              <w:t>ย</w:t>
            </w:r>
            <w:r w:rsidR="00B6253A" w:rsidRPr="002A4B21">
              <w:rPr>
                <w:rFonts w:ascii="TH SarabunPSK" w:hAnsi="TH SarabunPSK" w:cs="TH SarabunPSK"/>
                <w:u w:val="single"/>
                <w:cs/>
                <w:lang w:bidi="th-TH"/>
              </w:rPr>
              <w:t xml:space="preserve"> </w:t>
            </w:r>
            <w:r w:rsidRPr="002A4B21">
              <w:rPr>
                <w:rFonts w:ascii="TH SarabunPSK" w:hAnsi="TH SarabunPSK" w:cs="TH SarabunPSK"/>
                <w:u w:val="single"/>
                <w:lang w:bidi="th-TH"/>
              </w:rPr>
              <w:t>60</w:t>
            </w:r>
            <w:r w:rsidRPr="002A4B21">
              <w:rPr>
                <w:rFonts w:ascii="TH SarabunPSK" w:hAnsi="TH SarabunPSK" w:cs="TH SarabunPSK"/>
                <w:u w:val="single"/>
                <w:rtl/>
                <w:cs/>
              </w:rPr>
              <w:t>.-</w:t>
            </w:r>
            <w:r w:rsidRPr="002A4B21">
              <w:rPr>
                <w:rFonts w:ascii="TH SarabunPSK" w:hAnsi="TH SarabunPSK" w:cs="TH SarabunPSK"/>
                <w:u w:val="single"/>
                <w:cs/>
                <w:lang w:bidi="th-TH"/>
              </w:rPr>
              <w:t xml:space="preserve">มีค </w:t>
            </w:r>
            <w:r w:rsidRPr="002A4B21">
              <w:rPr>
                <w:rFonts w:ascii="TH SarabunPSK" w:hAnsi="TH SarabunPSK" w:cs="TH SarabunPSK"/>
                <w:u w:val="single"/>
                <w:lang w:bidi="th-TH"/>
              </w:rPr>
              <w:t>61</w:t>
            </w:r>
            <w:r w:rsidRPr="002A4B21">
              <w:rPr>
                <w:rFonts w:ascii="TH SarabunPSK" w:hAnsi="TH SarabunPSK" w:cs="TH SarabunPSK"/>
                <w:b/>
                <w:bCs/>
                <w:u w:val="single"/>
              </w:rPr>
              <w:t xml:space="preserve">x </w:t>
            </w:r>
            <w:r w:rsidRPr="002A4B21">
              <w:rPr>
                <w:rFonts w:ascii="TH SarabunPSK" w:hAnsi="TH SarabunPSK" w:cs="TH SarabunPSK"/>
                <w:b/>
                <w:bCs/>
                <w:u w:val="single"/>
                <w:rtl/>
                <w:cs/>
              </w:rPr>
              <w:t xml:space="preserve"> 100,000</w:t>
            </w:r>
            <w:r w:rsidR="00B6253A" w:rsidRPr="002A4B21">
              <w:rPr>
                <w:rFonts w:ascii="TH SarabunPSK" w:hAnsi="TH SarabunPSK" w:cs="TH SarabunPSK"/>
                <w:cs/>
                <w:lang w:bidi="th-TH"/>
              </w:rPr>
              <w:t xml:space="preserve">          </w:t>
            </w:r>
          </w:p>
          <w:p w:rsidR="002B288A" w:rsidRDefault="002B288A" w:rsidP="002A4B21">
            <w:pPr>
              <w:pStyle w:val="af9"/>
              <w:rPr>
                <w:rFonts w:ascii="TH SarabunPSK" w:hAnsi="TH SarabunPSK" w:cs="TH SarabunPSK"/>
                <w:lang w:bidi="th-TH"/>
              </w:rPr>
            </w:pPr>
            <w:r w:rsidRPr="002A4B21">
              <w:rPr>
                <w:rFonts w:ascii="TH SarabunPSK" w:hAnsi="TH SarabunPSK" w:cs="TH SarabunPSK"/>
                <w:cs/>
                <w:lang w:bidi="th-TH"/>
              </w:rPr>
              <w:t xml:space="preserve">                                                              </w:t>
            </w:r>
            <w:r w:rsidR="002A4B21">
              <w:rPr>
                <w:rFonts w:ascii="TH SarabunPSK" w:hAnsi="TH SarabunPSK" w:cs="TH SarabunPSK"/>
                <w:cs/>
                <w:lang w:bidi="th-TH"/>
              </w:rPr>
              <w:t xml:space="preserve">            </w:t>
            </w:r>
            <w:r w:rsidR="00B6253A" w:rsidRPr="002A4B2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2A4B21">
              <w:rPr>
                <w:rFonts w:ascii="TH SarabunPSK" w:hAnsi="TH SarabunPSK" w:cs="TH SarabunPSK"/>
                <w:cs/>
                <w:lang w:bidi="th-TH"/>
              </w:rPr>
              <w:t>จำนวนประชากร</w:t>
            </w:r>
            <w:r w:rsidRPr="002A4B21">
              <w:rPr>
                <w:rFonts w:ascii="TH SarabunPSK" w:hAnsi="TH SarabunPSK" w:cs="TH SarabunPSK"/>
                <w:color w:val="FF0000"/>
                <w:cs/>
                <w:lang w:bidi="th-TH"/>
              </w:rPr>
              <w:t xml:space="preserve"> ณ</w:t>
            </w:r>
            <w:r w:rsidRPr="002A4B21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2A4B21">
              <w:rPr>
                <w:rFonts w:ascii="TH SarabunPSK" w:hAnsi="TH SarabunPSK" w:cs="TH SarabunPSK"/>
                <w:color w:val="FF0000"/>
                <w:cs/>
                <w:lang w:bidi="th-TH"/>
              </w:rPr>
              <w:t xml:space="preserve">ก ค </w:t>
            </w:r>
            <w:r w:rsidRPr="002A4B21">
              <w:rPr>
                <w:rFonts w:ascii="TH SarabunPSK" w:hAnsi="TH SarabunPSK" w:cs="TH SarabunPSK"/>
                <w:color w:val="FF0000"/>
              </w:rPr>
              <w:t>60</w:t>
            </w:r>
          </w:p>
          <w:p w:rsidR="00690AA8" w:rsidRPr="00690AA8" w:rsidRDefault="00690AA8" w:rsidP="00690AA8">
            <w:pPr>
              <w:pStyle w:val="af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 </w:t>
            </w:r>
            <w:r w:rsidRPr="00690AA8">
              <w:rPr>
                <w:rFonts w:ascii="TH SarabunPSK" w:hAnsi="TH SarabunPSK" w:cs="TH SarabunPSK"/>
                <w:cs/>
                <w:lang w:bidi="th-TH"/>
              </w:rPr>
              <w:t>การคิดช่วงคะแนน</w:t>
            </w:r>
            <w:r w:rsidRPr="00690AA8">
              <w:rPr>
                <w:rFonts w:ascii="TH SarabunPSK" w:hAnsi="TH SarabunPSK" w:cs="TH SarabunPSK"/>
                <w:lang w:bidi="th-TH"/>
              </w:rPr>
              <w:t xml:space="preserve"> =</w:t>
            </w:r>
            <w:r w:rsidRPr="00690AA8">
              <w:rPr>
                <w:rFonts w:ascii="TH SarabunPSK" w:hAnsi="TH SarabunPSK" w:cs="TH SarabunPSK"/>
                <w:cs/>
                <w:lang w:bidi="th-TH"/>
              </w:rPr>
              <w:t xml:space="preserve">มัธยฐาน </w:t>
            </w:r>
            <w:r w:rsidRPr="00690AA8">
              <w:rPr>
                <w:rFonts w:ascii="TH SarabunPSK" w:hAnsi="TH SarabunPSK" w:cs="TH SarabunPSK"/>
                <w:lang w:bidi="th-TH"/>
              </w:rPr>
              <w:t xml:space="preserve">5 </w:t>
            </w:r>
            <w:r w:rsidRPr="00690AA8">
              <w:rPr>
                <w:rFonts w:ascii="TH SarabunPSK" w:hAnsi="TH SarabunPSK" w:cs="TH SarabunPSK"/>
                <w:cs/>
                <w:lang w:bidi="th-TH"/>
              </w:rPr>
              <w:t>ปี</w:t>
            </w:r>
            <w:r w:rsidRPr="00690AA8">
              <w:rPr>
                <w:rFonts w:ascii="TH SarabunPSK" w:hAnsi="TH SarabunPSK" w:cs="TH SarabunPSK"/>
                <w:lang w:bidi="th-TH"/>
              </w:rPr>
              <w:t>-</w:t>
            </w:r>
            <w:r w:rsidRPr="00690AA8">
              <w:rPr>
                <w:rFonts w:ascii="TH SarabunPSK" w:hAnsi="TH SarabunPSK" w:cs="TH SarabunPSK"/>
                <w:cs/>
                <w:lang w:bidi="th-TH"/>
              </w:rPr>
              <w:t xml:space="preserve"> ค่าเฉลี่ยเขต</w:t>
            </w:r>
            <w:r w:rsidRPr="00690AA8">
              <w:rPr>
                <w:rFonts w:ascii="TH SarabunPSK" w:hAnsi="TH SarabunPSK" w:cs="TH SarabunPSK"/>
                <w:rtl/>
                <w:cs/>
              </w:rPr>
              <w:t>(</w:t>
            </w:r>
            <w:r w:rsidRPr="00690AA8">
              <w:rPr>
                <w:rFonts w:ascii="TH SarabunPSK" w:hAnsi="TH SarabunPSK" w:cs="TH SarabunPSK"/>
                <w:rtl/>
                <w:cs/>
                <w:lang w:bidi="th-TH"/>
              </w:rPr>
              <w:t>อัตราป่วยโรคไข้เลือดออกจังหวัดที่รองต่ำสุด</w:t>
            </w:r>
            <w:r w:rsidRPr="00690AA8">
              <w:rPr>
                <w:rFonts w:ascii="TH SarabunPSK" w:hAnsi="TH SarabunPSK" w:cs="TH SarabunPSK"/>
                <w:lang w:bidi="th-TH"/>
              </w:rPr>
              <w:t>3</w:t>
            </w:r>
            <w:r w:rsidRPr="00690AA8">
              <w:rPr>
                <w:rFonts w:ascii="TH SarabunPSK" w:hAnsi="TH SarabunPSK" w:cs="TH SarabunPSK"/>
                <w:cs/>
                <w:lang w:bidi="th-TH"/>
              </w:rPr>
              <w:t>ปี ย้อนหลัง</w:t>
            </w:r>
            <w:r w:rsidRPr="00690AA8">
              <w:rPr>
                <w:rFonts w:ascii="TH SarabunPSK" w:hAnsi="TH SarabunPSK" w:cs="TH SarabunPSK"/>
                <w:rtl/>
                <w:cs/>
              </w:rPr>
              <w:t>)</w:t>
            </w:r>
            <w:r w:rsidRPr="00690AA8">
              <w:rPr>
                <w:rFonts w:ascii="TH SarabunPSK" w:hAnsi="TH SarabunPSK" w:cs="TH SarabunPSK"/>
                <w:lang w:bidi="th-TH"/>
              </w:rPr>
              <w:t xml:space="preserve"> /4= 10.5 </w:t>
            </w:r>
            <w:r w:rsidRPr="00690AA8">
              <w:rPr>
                <w:rFonts w:ascii="TH SarabunPSK" w:hAnsi="TH SarabunPSK" w:cs="TH SarabunPSK"/>
                <w:rtl/>
                <w:cs/>
              </w:rPr>
              <w:t>(</w:t>
            </w:r>
            <w:r w:rsidRPr="00690AA8">
              <w:rPr>
                <w:rFonts w:ascii="TH SarabunPSK" w:hAnsi="TH SarabunPSK" w:cs="TH SarabunPSK"/>
                <w:rtl/>
                <w:cs/>
                <w:lang w:bidi="th-TH"/>
              </w:rPr>
              <w:t>ช่วงคะแนน</w:t>
            </w:r>
            <w:r w:rsidRPr="00690AA8">
              <w:rPr>
                <w:rFonts w:ascii="TH SarabunPSK" w:hAnsi="TH SarabunPSK" w:cs="TH SarabunPSK"/>
                <w:lang w:bidi="th-TH"/>
              </w:rPr>
              <w:t xml:space="preserve"> =1.3 </w:t>
            </w:r>
            <w:r w:rsidRPr="00690AA8">
              <w:rPr>
                <w:rFonts w:ascii="TH SarabunPSK" w:hAnsi="TH SarabunPSK" w:cs="TH SarabunPSK"/>
                <w:rtl/>
                <w:cs/>
              </w:rPr>
              <w:t>)</w:t>
            </w:r>
          </w:p>
          <w:p w:rsidR="00690AA8" w:rsidRDefault="00690AA8" w:rsidP="00690AA8">
            <w:pPr>
              <w:pStyle w:val="af9"/>
              <w:rPr>
                <w:rFonts w:ascii="TH SarabunPSK" w:hAnsi="TH SarabunPSK" w:cs="TH SarabunPSK"/>
                <w:b/>
                <w:bCs/>
              </w:rPr>
            </w:pPr>
          </w:p>
          <w:tbl>
            <w:tblPr>
              <w:tblW w:w="10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474"/>
              <w:gridCol w:w="1597"/>
              <w:gridCol w:w="1218"/>
              <w:gridCol w:w="1218"/>
              <w:gridCol w:w="1217"/>
              <w:gridCol w:w="1118"/>
              <w:gridCol w:w="1198"/>
            </w:tblGrid>
            <w:tr w:rsidR="00690AA8" w:rsidRPr="00690AA8" w:rsidTr="00690AA8">
              <w:trPr>
                <w:trHeight w:val="229"/>
              </w:trPr>
              <w:tc>
                <w:tcPr>
                  <w:tcW w:w="24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0AA8" w:rsidRPr="00690AA8" w:rsidRDefault="00690AA8" w:rsidP="00690AA8">
                  <w:pPr>
                    <w:pStyle w:val="af9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90AA8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เกณฑ์การให้คะแนน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690AA8" w:rsidRDefault="00690AA8" w:rsidP="00690AA8">
                  <w:pPr>
                    <w:pStyle w:val="af9"/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</w:pPr>
                  <w:r w:rsidRPr="00690AA8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คะแนน</w:t>
                  </w:r>
                </w:p>
              </w:tc>
              <w:tc>
                <w:tcPr>
                  <w:tcW w:w="12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690AA8" w:rsidRDefault="00690AA8" w:rsidP="00690AA8">
                  <w:pPr>
                    <w:pStyle w:val="af9"/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</w:pPr>
                  <w:r w:rsidRPr="00690AA8">
                    <w:rPr>
                      <w:rFonts w:ascii="TH SarabunPSK" w:hAnsi="TH SarabunPSK" w:cs="TH SarabunPSK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2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690AA8" w:rsidRDefault="00690AA8" w:rsidP="00690AA8">
                  <w:pPr>
                    <w:pStyle w:val="af9"/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</w:pPr>
                  <w:r w:rsidRPr="00690AA8">
                    <w:rPr>
                      <w:rFonts w:ascii="TH SarabunPSK" w:hAnsi="TH SarabunPSK" w:cs="TH SarabunPSK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690AA8" w:rsidRDefault="00690AA8" w:rsidP="00690AA8">
                  <w:pPr>
                    <w:pStyle w:val="af9"/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</w:pPr>
                  <w:r w:rsidRPr="00690AA8">
                    <w:rPr>
                      <w:rFonts w:ascii="TH SarabunPSK" w:hAnsi="TH SarabunPSK" w:cs="TH SarabunPSK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11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690AA8" w:rsidRDefault="00690AA8" w:rsidP="00690AA8">
                  <w:pPr>
                    <w:pStyle w:val="af9"/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</w:pPr>
                  <w:r w:rsidRPr="00690AA8">
                    <w:rPr>
                      <w:rFonts w:ascii="TH SarabunPSK" w:hAnsi="TH SarabunPSK" w:cs="TH SarabunPSK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690AA8" w:rsidRDefault="00690AA8" w:rsidP="00690AA8">
                  <w:pPr>
                    <w:pStyle w:val="af9"/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</w:pPr>
                  <w:r w:rsidRPr="00690AA8">
                    <w:rPr>
                      <w:rFonts w:ascii="TH SarabunPSK" w:hAnsi="TH SarabunPSK" w:cs="TH SarabunPSK"/>
                      <w:b/>
                      <w:bCs/>
                      <w:rtl/>
                    </w:rPr>
                    <w:t>5</w:t>
                  </w:r>
                </w:p>
              </w:tc>
            </w:tr>
            <w:tr w:rsidR="00690AA8" w:rsidRPr="00690AA8" w:rsidTr="00690AA8">
              <w:trPr>
                <w:trHeight w:val="1029"/>
              </w:trPr>
              <w:tc>
                <w:tcPr>
                  <w:tcW w:w="24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  <w:cs/>
                      <w:lang w:bidi="th-TH"/>
                    </w:rPr>
                    <w:t>อัตราป่วยไข้เลือดออก</w:t>
                  </w:r>
                </w:p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  <w:rtl/>
                    </w:rPr>
                    <w:t> 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  <w:cs/>
                      <w:lang w:bidi="th-TH"/>
                    </w:rPr>
                    <w:t>อัตราผู้ป่วย</w:t>
                  </w:r>
                </w:p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  <w:cs/>
                      <w:lang w:bidi="th-TH"/>
                    </w:rPr>
                    <w:t xml:space="preserve">ในพื้นที่ </w:t>
                  </w:r>
                  <w:r w:rsidRPr="002235F0">
                    <w:rPr>
                      <w:rFonts w:ascii="TH SarabunPSK" w:hAnsi="TH SarabunPSK" w:cs="TH SarabunPSK"/>
                      <w:rtl/>
                    </w:rPr>
                    <w:t>/</w:t>
                  </w:r>
                  <w:r w:rsidRPr="002235F0">
                    <w:rPr>
                      <w:rFonts w:ascii="TH SarabunPSK" w:hAnsi="TH SarabunPSK" w:cs="TH SarabunPSK"/>
                    </w:rPr>
                    <w:t>100</w:t>
                  </w:r>
                  <w:r w:rsidRPr="002235F0">
                    <w:rPr>
                      <w:rFonts w:ascii="TH SarabunPSK" w:hAnsi="TH SarabunPSK" w:cs="TH SarabunPSK"/>
                      <w:rtl/>
                    </w:rPr>
                    <w:t>,</w:t>
                  </w:r>
                  <w:r w:rsidRPr="002235F0">
                    <w:rPr>
                      <w:rFonts w:ascii="TH SarabunPSK" w:hAnsi="TH SarabunPSK" w:cs="TH SarabunPSK"/>
                    </w:rPr>
                    <w:t>000</w:t>
                  </w:r>
                </w:p>
              </w:tc>
              <w:tc>
                <w:tcPr>
                  <w:tcW w:w="12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</w:rPr>
                    <w:t>&gt;97</w:t>
                  </w:r>
                </w:p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  <w:cs/>
                      <w:lang w:bidi="th-TH"/>
                    </w:rPr>
                    <w:t xml:space="preserve">(มัธยฐาน </w:t>
                  </w:r>
                  <w:r w:rsidRPr="002235F0">
                    <w:rPr>
                      <w:rFonts w:ascii="TH SarabunPSK" w:hAnsi="TH SarabunPSK" w:cs="TH SarabunPSK"/>
                    </w:rPr>
                    <w:t xml:space="preserve">5 </w:t>
                  </w:r>
                  <w:r w:rsidRPr="002235F0">
                    <w:rPr>
                      <w:rFonts w:ascii="TH SarabunPSK" w:hAnsi="TH SarabunPSK" w:cs="TH SarabunPSK"/>
                      <w:cs/>
                      <w:lang w:bidi="th-TH"/>
                    </w:rPr>
                    <w:t>ปี)</w:t>
                  </w:r>
                </w:p>
              </w:tc>
              <w:tc>
                <w:tcPr>
                  <w:tcW w:w="12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</w:rPr>
                    <w:t xml:space="preserve">≤86.5 </w:t>
                  </w:r>
                </w:p>
              </w:tc>
              <w:tc>
                <w:tcPr>
                  <w:tcW w:w="12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</w:rPr>
                    <w:t>≤76</w:t>
                  </w:r>
                </w:p>
              </w:tc>
              <w:tc>
                <w:tcPr>
                  <w:tcW w:w="11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</w:rPr>
                    <w:t>≤65.5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</w:rPr>
                    <w:t>≤55</w:t>
                  </w:r>
                </w:p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  <w:cs/>
                      <w:lang w:bidi="th-TH"/>
                    </w:rPr>
                    <w:t>(จังหวัดที่รองต่ำสุด</w:t>
                  </w:r>
                  <w:r w:rsidRPr="002235F0">
                    <w:rPr>
                      <w:rFonts w:ascii="TH SarabunPSK" w:hAnsi="TH SarabunPSK" w:cs="TH SarabunPSK"/>
                    </w:rPr>
                    <w:t>3</w:t>
                  </w:r>
                  <w:r w:rsidRPr="002235F0">
                    <w:rPr>
                      <w:rFonts w:ascii="TH SarabunPSK" w:hAnsi="TH SarabunPSK" w:cs="TH SarabunPSK"/>
                      <w:cs/>
                      <w:lang w:bidi="th-TH"/>
                    </w:rPr>
                    <w:t>ปี ย้อนหลัง)</w:t>
                  </w:r>
                </w:p>
              </w:tc>
            </w:tr>
            <w:tr w:rsidR="00690AA8" w:rsidRPr="00690AA8" w:rsidTr="00690AA8">
              <w:trPr>
                <w:trHeight w:val="390"/>
              </w:trPr>
              <w:tc>
                <w:tcPr>
                  <w:tcW w:w="24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  <w:cs/>
                      <w:lang w:bidi="th-TH"/>
                    </w:rPr>
                    <w:t>อัตราป่วยไข้เลือดออกลดลง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  <w:cs/>
                      <w:lang w:bidi="th-TH"/>
                    </w:rPr>
                    <w:t>เพิ่มขึ้นกว่าเดิม</w:t>
                  </w:r>
                </w:p>
              </w:tc>
              <w:tc>
                <w:tcPr>
                  <w:tcW w:w="12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</w:rPr>
                    <w:t>&gt;20%</w:t>
                  </w:r>
                </w:p>
              </w:tc>
              <w:tc>
                <w:tcPr>
                  <w:tcW w:w="12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</w:rPr>
                    <w:t>0-20%</w:t>
                  </w:r>
                </w:p>
              </w:tc>
              <w:tc>
                <w:tcPr>
                  <w:tcW w:w="12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c>
              <w:tc>
                <w:tcPr>
                  <w:tcW w:w="11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c>
            </w:tr>
            <w:tr w:rsidR="00690AA8" w:rsidRPr="00690AA8" w:rsidTr="002235F0">
              <w:trPr>
                <w:trHeight w:val="618"/>
              </w:trPr>
              <w:tc>
                <w:tcPr>
                  <w:tcW w:w="24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  <w:cs/>
                      <w:lang w:bidi="th-TH"/>
                    </w:rPr>
                    <w:t xml:space="preserve">เปรียบเทียบกับค่าเฉลี่ยระดับเขต ถ้าอัตราป่วยน้อยกว่า </w:t>
                  </w:r>
                  <w:r w:rsidRPr="002235F0">
                    <w:rPr>
                      <w:rFonts w:ascii="TH SarabunPSK" w:hAnsi="TH SarabunPSK" w:cs="TH SarabunPSK"/>
                    </w:rPr>
                    <w:t>≤ 25</w:t>
                  </w:r>
                  <w:r w:rsidRPr="002235F0">
                    <w:rPr>
                      <w:rFonts w:ascii="TH SarabunPSK" w:hAnsi="TH SarabunPSK" w:cs="TH SarabunPSK"/>
                      <w:cs/>
                      <w:lang w:bidi="th-TH"/>
                    </w:rPr>
                    <w:t xml:space="preserve"> ได้ </w:t>
                  </w:r>
                  <w:r w:rsidRPr="002235F0">
                    <w:rPr>
                      <w:rFonts w:ascii="TH SarabunPSK" w:hAnsi="TH SarabunPSK" w:cs="TH SarabunPSK"/>
                    </w:rPr>
                    <w:t xml:space="preserve">5 </w:t>
                  </w:r>
                  <w:r w:rsidRPr="002235F0">
                    <w:rPr>
                      <w:rFonts w:ascii="TH SarabunPSK" w:hAnsi="TH SarabunPSK" w:cs="TH SarabunPSK"/>
                      <w:cs/>
                      <w:lang w:bidi="th-TH"/>
                    </w:rPr>
                    <w:t>คะแนนเต็ม</w:t>
                  </w:r>
                </w:p>
              </w:tc>
              <w:tc>
                <w:tcPr>
                  <w:tcW w:w="16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  <w:cs/>
                      <w:lang w:bidi="th-TH"/>
                    </w:rPr>
                    <w:t>ลดลงกว่าเดิม</w:t>
                  </w:r>
                </w:p>
              </w:tc>
              <w:tc>
                <w:tcPr>
                  <w:tcW w:w="12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  <w:rtl/>
                    </w:rPr>
                    <w:t xml:space="preserve"> </w:t>
                  </w:r>
                </w:p>
              </w:tc>
              <w:tc>
                <w:tcPr>
                  <w:tcW w:w="12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12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</w:rPr>
                    <w:t>&gt;0-10</w:t>
                  </w:r>
                </w:p>
              </w:tc>
              <w:tc>
                <w:tcPr>
                  <w:tcW w:w="11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</w:rPr>
                    <w:t>&gt;10-20%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0AA8" w:rsidRPr="002235F0" w:rsidRDefault="00690AA8" w:rsidP="00690AA8">
                  <w:pPr>
                    <w:pStyle w:val="af9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2235F0">
                    <w:rPr>
                      <w:rFonts w:ascii="TH SarabunPSK" w:hAnsi="TH SarabunPSK" w:cs="TH SarabunPSK"/>
                    </w:rPr>
                    <w:t>&gt;</w:t>
                  </w:r>
                  <w:r w:rsidRPr="002235F0">
                    <w:rPr>
                      <w:rFonts w:ascii="TH SarabunPSK" w:hAnsi="TH SarabunPSK" w:cs="TH SarabunPSK"/>
                      <w:rtl/>
                    </w:rPr>
                    <w:t>20</w:t>
                  </w:r>
                  <w:r w:rsidRPr="002235F0">
                    <w:rPr>
                      <w:rFonts w:ascii="TH SarabunPSK" w:hAnsi="TH SarabunPSK" w:cs="TH SarabunPSK"/>
                    </w:rPr>
                    <w:t>%</w:t>
                  </w:r>
                </w:p>
              </w:tc>
            </w:tr>
          </w:tbl>
          <w:p w:rsidR="00690AA8" w:rsidRPr="002A4B21" w:rsidRDefault="00690AA8" w:rsidP="00690AA8">
            <w:pPr>
              <w:pStyle w:val="af9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36E77" w:rsidRPr="002A4B21" w:rsidTr="002A4B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/>
        </w:tblPrEx>
        <w:trPr>
          <w:trHeight w:val="37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E77" w:rsidRPr="002A4B21" w:rsidRDefault="00B36E77" w:rsidP="00B36E77">
            <w:pPr>
              <w:widowControl w:val="0"/>
              <w:autoSpaceDE w:val="0"/>
              <w:autoSpaceDN w:val="0"/>
              <w:adjustRightInd w:val="0"/>
              <w:spacing w:after="0" w:line="348" w:lineRule="exact"/>
              <w:ind w:left="102" w:right="-20"/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lang w:bidi="th-TH"/>
              </w:rPr>
            </w:pPr>
            <w:r w:rsidRPr="002A4B21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B</w:t>
            </w:r>
            <w:r w:rsidRPr="002A4B21">
              <w:rPr>
                <w:rFonts w:ascii="TH SarabunPSK" w:hAnsi="TH SarabunPSK" w:cs="TH SarabunPSK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2A4B21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se</w:t>
            </w:r>
            <w:r w:rsidRPr="002A4B21">
              <w:rPr>
                <w:rFonts w:ascii="TH SarabunPSK" w:hAnsi="TH SarabunPSK" w:cs="TH SarabunPSK"/>
                <w:b/>
                <w:bCs/>
                <w:spacing w:val="-2"/>
                <w:position w:val="1"/>
                <w:sz w:val="24"/>
                <w:szCs w:val="24"/>
              </w:rPr>
              <w:t>l</w:t>
            </w:r>
            <w:r w:rsidRPr="002A4B21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ine</w:t>
            </w:r>
            <w:r w:rsidRPr="002A4B21">
              <w:rPr>
                <w:rFonts w:ascii="TH SarabunPSK" w:hAnsi="TH SarabunPSK" w:cs="TH SarabunPSK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2A4B21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</w:rPr>
              <w:t>data</w:t>
            </w:r>
            <w:r w:rsidRPr="002A4B21">
              <w:rPr>
                <w:rFonts w:ascii="TH SarabunPSK" w:hAnsi="TH SarabunPSK" w:cs="TH SarabunPSK"/>
                <w:b/>
                <w:bCs/>
                <w:position w:val="1"/>
                <w:sz w:val="24"/>
                <w:szCs w:val="24"/>
                <w:lang w:bidi="th-TH"/>
              </w:rPr>
              <w:t>, mean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E77" w:rsidRPr="002A4B21" w:rsidRDefault="00B36E77" w:rsidP="001C30D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  <w:lang w:eastAsia="en-US"/>
              </w:rPr>
            </w:pPr>
            <w:r w:rsidRPr="002A4B2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ข้อมูลจาก </w:t>
            </w:r>
            <w:r w:rsidRPr="002A4B21">
              <w:rPr>
                <w:rFonts w:ascii="TH SarabunPSK" w:hAnsi="TH SarabunPSK" w:cs="TH SarabunPSK"/>
                <w:sz w:val="24"/>
                <w:szCs w:val="24"/>
              </w:rPr>
              <w:t xml:space="preserve">EIS </w:t>
            </w:r>
            <w:r w:rsidRPr="002A4B2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สปสช. </w:t>
            </w:r>
            <w:r w:rsidRPr="002A4B21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 w:bidi="th-TH"/>
              </w:rPr>
              <w:t xml:space="preserve">:  </w:t>
            </w:r>
            <w:r w:rsidRPr="001C30D7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ผลงานจาก </w:t>
            </w:r>
            <w:r w:rsidRPr="001C30D7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QOF </w:t>
            </w:r>
            <w:r w:rsidRPr="001C30D7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ปี 25</w:t>
            </w:r>
            <w:r w:rsidRPr="001C30D7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60</w:t>
            </w:r>
            <w:r w:rsidR="008C59F4" w:rsidRPr="001C30D7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,</w:t>
            </w:r>
            <w:r w:rsidRPr="001C30D7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   </w:t>
            </w:r>
            <w:r w:rsidRPr="001C30D7">
              <w:rPr>
                <w:rFonts w:ascii="TH SarabunPSK" w:hAnsi="TH SarabunPSK" w:cs="TH SarabunPSK"/>
                <w:position w:val="1"/>
                <w:sz w:val="24"/>
                <w:szCs w:val="24"/>
                <w:lang w:bidi="th-TH"/>
              </w:rPr>
              <w:t xml:space="preserve"> mean</w:t>
            </w:r>
            <w:r w:rsidR="001C30D7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 xml:space="preserve"> เขต </w:t>
            </w:r>
            <w:r w:rsidR="001C30D7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 xml:space="preserve">4 </w:t>
            </w:r>
            <w:r w:rsidR="001C30D7">
              <w:rPr>
                <w:rFonts w:ascii="TH SarabunPSK" w:hAnsi="TH SarabunPSK" w:cs="TH SarabunPSK" w:hint="cs"/>
                <w:sz w:val="24"/>
                <w:szCs w:val="24"/>
                <w:cs/>
                <w:lang w:eastAsia="en-US" w:bidi="th-TH"/>
              </w:rPr>
              <w:t>สระบุรี</w:t>
            </w:r>
            <w:r w:rsidRPr="001C30D7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>=</w:t>
            </w:r>
            <w:r w:rsidRPr="001C30D7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8.18</w:t>
            </w:r>
            <w:r w:rsidRPr="001C30D7">
              <w:rPr>
                <w:rFonts w:ascii="TH SarabunPSK" w:hAnsi="TH SarabunPSK" w:cs="TH SarabunPSK"/>
                <w:sz w:val="24"/>
                <w:szCs w:val="24"/>
                <w:cs/>
                <w:lang w:eastAsia="en-US" w:bidi="th-TH"/>
              </w:rPr>
              <w:t xml:space="preserve"> %</w:t>
            </w:r>
            <w:r w:rsidRPr="002A4B21"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288A" w:rsidRPr="002A4B21" w:rsidTr="001C30D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/>
        </w:tblPrEx>
        <w:trPr>
          <w:trHeight w:val="253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8A" w:rsidRPr="002A4B21" w:rsidRDefault="002B288A" w:rsidP="00102D0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4B21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ผู้รับผิดชอบการรายงานผลการจัดสรรงบประมาณ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88A" w:rsidRPr="002A4B21" w:rsidRDefault="002A4B21" w:rsidP="00102D00">
            <w:pPr>
              <w:rPr>
                <w:rFonts w:ascii="TH SarabunPSK" w:hAnsi="TH SarabunPSK" w:cs="TH SarabunPSK"/>
                <w:sz w:val="24"/>
                <w:szCs w:val="24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สปสช.เขต </w:t>
            </w:r>
            <w:r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สระบุรี</w:t>
            </w:r>
          </w:p>
        </w:tc>
      </w:tr>
    </w:tbl>
    <w:p w:rsidR="002B288A" w:rsidRDefault="002B288A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1C30D7" w:rsidRDefault="001C30D7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1C30D7" w:rsidRDefault="001C30D7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1C30D7" w:rsidRDefault="001C30D7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1C30D7" w:rsidRDefault="001C30D7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1C30D7" w:rsidRDefault="001C30D7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1C30D7" w:rsidRDefault="001C30D7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1C30D7" w:rsidRDefault="001C30D7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1C30D7" w:rsidRDefault="001C30D7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115E71" w:rsidRDefault="00115E71" w:rsidP="002B288A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</w:p>
    <w:p w:rsidR="00361997" w:rsidRDefault="00361997" w:rsidP="00500E20">
      <w:pPr>
        <w:pStyle w:val="2"/>
        <w:numPr>
          <w:ilvl w:val="0"/>
          <w:numId w:val="0"/>
        </w:numPr>
        <w:rPr>
          <w:cs/>
        </w:rPr>
      </w:pPr>
      <w:bookmarkStart w:id="17" w:name="_Toc491347910"/>
      <w:r>
        <w:rPr>
          <w:rFonts w:hint="cs"/>
          <w:cs/>
        </w:rPr>
        <w:lastRenderedPageBreak/>
        <w:t xml:space="preserve">ภาคผนวก </w:t>
      </w:r>
      <w:r w:rsidR="006B5E0B">
        <w:rPr>
          <w:rFonts w:hint="cs"/>
          <w:cs/>
        </w:rPr>
        <w:t>ค</w:t>
      </w:r>
      <w:r>
        <w:t xml:space="preserve">: </w:t>
      </w:r>
      <w:r>
        <w:rPr>
          <w:rFonts w:hint="cs"/>
          <w:cs/>
        </w:rPr>
        <w:t>รายชื่อผู้รับผิดชอบ</w:t>
      </w:r>
      <w:r w:rsidR="00560711">
        <w:rPr>
          <w:rFonts w:hint="cs"/>
          <w:cs/>
        </w:rPr>
        <w:t>ส่วนกลางและสปสช.เขต</w:t>
      </w:r>
      <w:bookmarkEnd w:id="17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381"/>
        <w:gridCol w:w="2835"/>
        <w:gridCol w:w="3828"/>
      </w:tblGrid>
      <w:tr w:rsidR="00C055B7" w:rsidRPr="00532959" w:rsidTr="00532959">
        <w:tc>
          <w:tcPr>
            <w:tcW w:w="562" w:type="dxa"/>
          </w:tcPr>
          <w:p w:rsidR="00361997" w:rsidRPr="00532959" w:rsidRDefault="00361997" w:rsidP="005329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381" w:type="dxa"/>
          </w:tcPr>
          <w:p w:rsidR="00361997" w:rsidRPr="00532959" w:rsidRDefault="00361997" w:rsidP="005329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สำนัก</w:t>
            </w:r>
          </w:p>
        </w:tc>
        <w:tc>
          <w:tcPr>
            <w:tcW w:w="2835" w:type="dxa"/>
          </w:tcPr>
          <w:p w:rsidR="00361997" w:rsidRPr="00532959" w:rsidRDefault="00361997" w:rsidP="005329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สกุล</w:t>
            </w:r>
          </w:p>
        </w:tc>
        <w:tc>
          <w:tcPr>
            <w:tcW w:w="3828" w:type="dxa"/>
          </w:tcPr>
          <w:p w:rsidR="00361997" w:rsidRPr="00532959" w:rsidRDefault="00361997" w:rsidP="005329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ติดต่อ</w:t>
            </w:r>
          </w:p>
        </w:tc>
      </w:tr>
      <w:tr w:rsidR="00C055B7" w:rsidRPr="00532959" w:rsidTr="00532959">
        <w:tc>
          <w:tcPr>
            <w:tcW w:w="562" w:type="dxa"/>
          </w:tcPr>
          <w:p w:rsidR="00361997" w:rsidRPr="00532959" w:rsidRDefault="00361997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2381" w:type="dxa"/>
          </w:tcPr>
          <w:p w:rsidR="00361997" w:rsidRPr="00532959" w:rsidRDefault="00361997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สำนักสนับสนุนคุณภาพและมาตรฐานหน่วยบริการ</w:t>
            </w:r>
          </w:p>
        </w:tc>
        <w:tc>
          <w:tcPr>
            <w:tcW w:w="2835" w:type="dxa"/>
          </w:tcPr>
          <w:p w:rsidR="00361997" w:rsidRPr="00532959" w:rsidRDefault="00361997" w:rsidP="00532959">
            <w:pPr>
              <w:pStyle w:val="a0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นางวิลาสิณี สเลลานนท์</w:t>
            </w:r>
          </w:p>
        </w:tc>
        <w:tc>
          <w:tcPr>
            <w:tcW w:w="3828" w:type="dxa"/>
          </w:tcPr>
          <w:p w:rsidR="00361997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hyperlink r:id="rId19" w:history="1">
              <w:r w:rsidR="0036199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wilasinee.s@nhso.go.th</w:t>
              </w:r>
            </w:hyperlink>
            <w:r w:rsidR="00C055B7" w:rsidRPr="00532959">
              <w:rPr>
                <w:rStyle w:val="affa"/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none"/>
              </w:rPr>
              <w:t xml:space="preserve">, </w:t>
            </w:r>
            <w:r w:rsidR="00246F18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084</w:t>
            </w:r>
            <w:r w:rsidR="00C055B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="00246F18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700</w:t>
            </w:r>
            <w:r w:rsidR="00C055B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46F18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165</w:t>
            </w:r>
            <w:r w:rsidR="00A342C3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C055B7" w:rsidRPr="00532959" w:rsidTr="00532959">
        <w:tc>
          <w:tcPr>
            <w:tcW w:w="562" w:type="dxa"/>
          </w:tcPr>
          <w:p w:rsidR="00361997" w:rsidRPr="00532959" w:rsidRDefault="00361997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361997" w:rsidRPr="00532959" w:rsidRDefault="00361997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สำนักสนับสนุนเครือข่ายระบบบริการปฐมภูมิ</w:t>
            </w:r>
          </w:p>
        </w:tc>
        <w:tc>
          <w:tcPr>
            <w:tcW w:w="2835" w:type="dxa"/>
          </w:tcPr>
          <w:p w:rsidR="00361997" w:rsidRPr="00532959" w:rsidRDefault="00361997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นางสาวสาหร่าย เรืองเดช</w:t>
            </w:r>
          </w:p>
        </w:tc>
        <w:tc>
          <w:tcPr>
            <w:tcW w:w="3828" w:type="dxa"/>
          </w:tcPr>
          <w:p w:rsidR="00361997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hyperlink r:id="rId20" w:history="1">
              <w:r w:rsidR="0036199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saray.r @nhso.go.th</w:t>
              </w:r>
            </w:hyperlink>
            <w:r w:rsidR="00C055B7" w:rsidRPr="00532959">
              <w:rPr>
                <w:rStyle w:val="affa"/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none"/>
              </w:rPr>
              <w:t xml:space="preserve">, </w:t>
            </w:r>
            <w:r w:rsidR="0036199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090</w:t>
            </w:r>
            <w:r w:rsidR="00C055B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="0036199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197</w:t>
            </w:r>
            <w:r w:rsidR="00C055B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6199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5286</w:t>
            </w:r>
          </w:p>
        </w:tc>
      </w:tr>
      <w:tr w:rsidR="00C055B7" w:rsidRPr="00532959" w:rsidTr="00532959">
        <w:tc>
          <w:tcPr>
            <w:tcW w:w="562" w:type="dxa"/>
          </w:tcPr>
          <w:p w:rsidR="00361997" w:rsidRPr="00532959" w:rsidRDefault="00361997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361997" w:rsidRPr="00532959" w:rsidRDefault="00361997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สำนักสนับสนุนระบบบริการยาและเวชภัณฑ์</w:t>
            </w:r>
          </w:p>
        </w:tc>
        <w:tc>
          <w:tcPr>
            <w:tcW w:w="2835" w:type="dxa"/>
          </w:tcPr>
          <w:p w:rsidR="00361997" w:rsidRPr="00532959" w:rsidRDefault="00361997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ภก.ไตรเทพ ฟองทอง  </w:t>
            </w:r>
          </w:p>
        </w:tc>
        <w:tc>
          <w:tcPr>
            <w:tcW w:w="3828" w:type="dxa"/>
          </w:tcPr>
          <w:p w:rsidR="00361997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hyperlink r:id="rId21" w:history="1">
              <w:r w:rsidR="0036199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traithep.f@nhso.go.th</w:t>
              </w:r>
            </w:hyperlink>
            <w:r w:rsidR="00C055B7" w:rsidRPr="00532959">
              <w:rPr>
                <w:rStyle w:val="affa"/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none"/>
              </w:rPr>
              <w:t xml:space="preserve">, </w:t>
            </w:r>
            <w:r w:rsidR="0036199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085</w:t>
            </w:r>
            <w:r w:rsidR="00C055B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="0036199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487</w:t>
            </w:r>
            <w:r w:rsidR="00C055B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6199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5035</w:t>
            </w:r>
          </w:p>
        </w:tc>
      </w:tr>
      <w:tr w:rsidR="00C055B7" w:rsidRPr="00532959" w:rsidTr="00532959">
        <w:tc>
          <w:tcPr>
            <w:tcW w:w="562" w:type="dxa"/>
          </w:tcPr>
          <w:p w:rsidR="00361997" w:rsidRPr="00532959" w:rsidRDefault="00361997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361997" w:rsidRPr="00532959" w:rsidRDefault="00361997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สำนักสารสนเทศและประเมินผลลัพธ์สุขภาพ</w:t>
            </w:r>
          </w:p>
        </w:tc>
        <w:tc>
          <w:tcPr>
            <w:tcW w:w="2835" w:type="dxa"/>
          </w:tcPr>
          <w:p w:rsidR="00361997" w:rsidRPr="00532959" w:rsidRDefault="00361997" w:rsidP="00102D00">
            <w:pPr>
              <w:pStyle w:val="a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นางจุฑาทิพ ทั่งทอง</w:t>
            </w:r>
          </w:p>
          <w:p w:rsidR="00361997" w:rsidRPr="00532959" w:rsidRDefault="00361997" w:rsidP="00102D00">
            <w:pPr>
              <w:pStyle w:val="a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นายคุณากร เอี้ยวสุวรรณ</w:t>
            </w:r>
          </w:p>
        </w:tc>
        <w:tc>
          <w:tcPr>
            <w:tcW w:w="3828" w:type="dxa"/>
          </w:tcPr>
          <w:p w:rsidR="00361997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hyperlink r:id="rId22" w:history="1"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jutatip.t@nhso.go.th</w:t>
              </w:r>
            </w:hyperlink>
            <w:r w:rsidR="00C055B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="0036199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081-744</w:t>
            </w:r>
            <w:r w:rsidR="00C055B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6199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2868</w:t>
            </w:r>
          </w:p>
          <w:p w:rsidR="00361997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hyperlink r:id="rId23" w:history="1"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kunakorn.i@nhso.go.th</w:t>
              </w:r>
            </w:hyperlink>
            <w:r w:rsidR="00C055B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="0036199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061</w:t>
            </w:r>
            <w:r w:rsidR="00C055B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="0036199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387</w:t>
            </w:r>
            <w:r w:rsidR="00C055B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6199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8236</w:t>
            </w:r>
          </w:p>
        </w:tc>
      </w:tr>
      <w:tr w:rsidR="00C055B7" w:rsidRPr="00532959" w:rsidTr="00532959">
        <w:tc>
          <w:tcPr>
            <w:tcW w:w="562" w:type="dxa"/>
          </w:tcPr>
          <w:p w:rsidR="00361997" w:rsidRPr="00532959" w:rsidRDefault="00361997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361997" w:rsidRPr="00532959" w:rsidRDefault="00361997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สำนักบริหารสารสนเทศการประกัน</w:t>
            </w:r>
          </w:p>
        </w:tc>
        <w:tc>
          <w:tcPr>
            <w:tcW w:w="2835" w:type="dxa"/>
          </w:tcPr>
          <w:p w:rsidR="00246F18" w:rsidRPr="00532959" w:rsidRDefault="00DD63E1" w:rsidP="00102D00">
            <w:pPr>
              <w:pStyle w:val="a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นางสาวพรพิมล ศิริมัย</w:t>
            </w:r>
          </w:p>
          <w:p w:rsidR="00361997" w:rsidRPr="00532959" w:rsidRDefault="00361997" w:rsidP="00102D00">
            <w:pPr>
              <w:pStyle w:val="a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นางสาวสุมิตรา แดงประเสริฐ</w:t>
            </w:r>
          </w:p>
        </w:tc>
        <w:tc>
          <w:tcPr>
            <w:tcW w:w="3828" w:type="dxa"/>
          </w:tcPr>
          <w:p w:rsidR="00DD63E1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hyperlink r:id="rId24" w:history="1">
              <w:r w:rsidR="00DD63E1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pornpimol.s@nhso.go.th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DD63E1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>089-969</w:t>
            </w:r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D63E1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>6502</w:t>
            </w:r>
          </w:p>
          <w:p w:rsidR="00361997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hyperlink r:id="rId25" w:history="1">
              <w:r w:rsidR="0036199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sumitra.d@nhso.go.th</w:t>
              </w:r>
            </w:hyperlink>
            <w:r w:rsidR="00C055B7" w:rsidRPr="00532959">
              <w:rPr>
                <w:rStyle w:val="affa"/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none"/>
              </w:rPr>
              <w:t xml:space="preserve">, </w:t>
            </w:r>
            <w:r w:rsidR="006B5E0B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090</w:t>
            </w:r>
            <w:r w:rsidR="00C055B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="006B5E0B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197</w:t>
            </w:r>
            <w:r w:rsidR="00C055B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6B5E0B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5094</w:t>
            </w:r>
          </w:p>
        </w:tc>
      </w:tr>
      <w:tr w:rsidR="00C055B7" w:rsidRPr="00532959" w:rsidTr="00532959">
        <w:tc>
          <w:tcPr>
            <w:tcW w:w="562" w:type="dxa"/>
          </w:tcPr>
          <w:p w:rsidR="005844E0" w:rsidRPr="00532959" w:rsidRDefault="005844E0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2381" w:type="dxa"/>
          </w:tcPr>
          <w:p w:rsidR="005844E0" w:rsidRPr="00532959" w:rsidRDefault="005844E0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สปสช.เขต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เชียงใหม่</w:t>
            </w:r>
          </w:p>
        </w:tc>
        <w:tc>
          <w:tcPr>
            <w:tcW w:w="2835" w:type="dxa"/>
          </w:tcPr>
          <w:p w:rsidR="005844E0" w:rsidRPr="00532959" w:rsidRDefault="00246F18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นางสาวจินตนา สันถวเมตต์</w:t>
            </w:r>
          </w:p>
        </w:tc>
        <w:tc>
          <w:tcPr>
            <w:tcW w:w="3828" w:type="dxa"/>
          </w:tcPr>
          <w:p w:rsidR="00246F18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hyperlink r:id="rId26" w:history="1">
              <w:r w:rsidR="00246F18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jintana.s@nhso.go.th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246F18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089</w:t>
            </w:r>
            <w:r w:rsidR="00C055B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="00246F18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850</w:t>
            </w:r>
            <w:r w:rsidR="00C055B7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46F18" w:rsidRPr="00532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9804</w:t>
            </w:r>
          </w:p>
        </w:tc>
      </w:tr>
      <w:tr w:rsidR="00C055B7" w:rsidRPr="00532959" w:rsidTr="00532959">
        <w:tc>
          <w:tcPr>
            <w:tcW w:w="562" w:type="dxa"/>
          </w:tcPr>
          <w:p w:rsidR="005844E0" w:rsidRPr="00532959" w:rsidRDefault="005844E0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</w:p>
        </w:tc>
        <w:tc>
          <w:tcPr>
            <w:tcW w:w="2381" w:type="dxa"/>
          </w:tcPr>
          <w:p w:rsidR="005844E0" w:rsidRPr="00532959" w:rsidRDefault="00EC361A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สปสช.เขต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2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พิษณุโลก</w:t>
            </w:r>
          </w:p>
        </w:tc>
        <w:tc>
          <w:tcPr>
            <w:tcW w:w="2835" w:type="dxa"/>
          </w:tcPr>
          <w:p w:rsidR="005844E0" w:rsidRPr="00532959" w:rsidRDefault="00831D93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นายโอฬาร รัศมี</w:t>
            </w:r>
          </w:p>
        </w:tc>
        <w:tc>
          <w:tcPr>
            <w:tcW w:w="3828" w:type="dxa"/>
          </w:tcPr>
          <w:p w:rsidR="00831D93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hyperlink r:id="rId27" w:history="1">
              <w:r w:rsidR="00831D93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olarn.r@nhso.go.th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hyperlink r:id="rId28" w:history="1"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 xml:space="preserve">090-197 </w:t>
              </w:r>
              <w:r w:rsidR="00831D93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5160</w:t>
              </w:r>
            </w:hyperlink>
          </w:p>
        </w:tc>
      </w:tr>
      <w:tr w:rsidR="00C055B7" w:rsidRPr="00532959" w:rsidTr="00532959">
        <w:tc>
          <w:tcPr>
            <w:tcW w:w="562" w:type="dxa"/>
          </w:tcPr>
          <w:p w:rsidR="005844E0" w:rsidRPr="00532959" w:rsidRDefault="005844E0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8</w:t>
            </w:r>
          </w:p>
        </w:tc>
        <w:tc>
          <w:tcPr>
            <w:tcW w:w="2381" w:type="dxa"/>
          </w:tcPr>
          <w:p w:rsidR="005844E0" w:rsidRPr="00532959" w:rsidRDefault="00EC361A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สปสช.เขต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3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นครสวรรค์</w:t>
            </w:r>
          </w:p>
        </w:tc>
        <w:tc>
          <w:tcPr>
            <w:tcW w:w="2835" w:type="dxa"/>
          </w:tcPr>
          <w:p w:rsidR="005844E0" w:rsidRPr="00532959" w:rsidRDefault="00831D93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Style w:val="af7"/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นายสราชัย สุขประสงค์</w:t>
            </w:r>
          </w:p>
        </w:tc>
        <w:tc>
          <w:tcPr>
            <w:tcW w:w="3828" w:type="dxa"/>
          </w:tcPr>
          <w:p w:rsidR="00831D93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hyperlink r:id="rId29" w:history="1">
              <w:r w:rsidR="00831D93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sarachai.s@nhso.go.th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831D93" w:rsidRPr="00532959">
              <w:rPr>
                <w:rStyle w:val="affa"/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none"/>
              </w:rPr>
              <w:t>085-487</w:t>
            </w:r>
            <w:r w:rsidR="00C055B7" w:rsidRPr="00532959">
              <w:rPr>
                <w:rStyle w:val="affa"/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r w:rsidR="00831D93" w:rsidRPr="00532959">
              <w:rPr>
                <w:rStyle w:val="affa"/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none"/>
              </w:rPr>
              <w:t>5034</w:t>
            </w:r>
          </w:p>
        </w:tc>
      </w:tr>
      <w:tr w:rsidR="00C055B7" w:rsidRPr="00532959" w:rsidTr="00532959">
        <w:tc>
          <w:tcPr>
            <w:tcW w:w="562" w:type="dxa"/>
          </w:tcPr>
          <w:p w:rsidR="005844E0" w:rsidRPr="00532959" w:rsidRDefault="005844E0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9</w:t>
            </w:r>
          </w:p>
        </w:tc>
        <w:tc>
          <w:tcPr>
            <w:tcW w:w="2381" w:type="dxa"/>
          </w:tcPr>
          <w:p w:rsidR="005844E0" w:rsidRPr="00532959" w:rsidRDefault="00EC361A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สปสช.เขต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4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สระบุรี</w:t>
            </w:r>
          </w:p>
        </w:tc>
        <w:tc>
          <w:tcPr>
            <w:tcW w:w="2835" w:type="dxa"/>
          </w:tcPr>
          <w:p w:rsidR="00DD63E1" w:rsidRDefault="00D23FBC" w:rsidP="00102D00">
            <w:pPr>
              <w:pStyle w:val="a0"/>
              <w:numPr>
                <w:ilvl w:val="0"/>
                <w:numId w:val="33"/>
              </w:numPr>
              <w:spacing w:after="0" w:line="240" w:lineRule="auto"/>
              <w:ind w:left="289" w:hanging="289"/>
              <w:jc w:val="both"/>
              <w:rPr>
                <w:rStyle w:val="af7"/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32959">
              <w:rPr>
                <w:rStyle w:val="af7"/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นางสร้อยทอง ย้อยดี</w:t>
            </w:r>
          </w:p>
          <w:p w:rsidR="00417DD3" w:rsidRPr="00532959" w:rsidRDefault="00417DD3" w:rsidP="00102D00">
            <w:pPr>
              <w:pStyle w:val="a0"/>
              <w:numPr>
                <w:ilvl w:val="0"/>
                <w:numId w:val="33"/>
              </w:numPr>
              <w:spacing w:after="0" w:line="240" w:lineRule="auto"/>
              <w:ind w:left="289" w:hanging="289"/>
              <w:jc w:val="both"/>
              <w:rPr>
                <w:rStyle w:val="af7"/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Style w:val="af7"/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นางสรีสอางค์ บุยพระ</w:t>
            </w:r>
          </w:p>
          <w:p w:rsidR="005844E0" w:rsidRPr="00532959" w:rsidRDefault="00D23FBC" w:rsidP="00102D00">
            <w:pPr>
              <w:pStyle w:val="a0"/>
              <w:numPr>
                <w:ilvl w:val="0"/>
                <w:numId w:val="33"/>
              </w:numPr>
              <w:spacing w:after="0" w:line="240" w:lineRule="auto"/>
              <w:ind w:left="289" w:hanging="289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Style w:val="af7"/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นายชัยสิทธิ์ ศักดิ์ศรีวัฒนา</w:t>
            </w:r>
          </w:p>
        </w:tc>
        <w:tc>
          <w:tcPr>
            <w:tcW w:w="3828" w:type="dxa"/>
          </w:tcPr>
          <w:p w:rsidR="00D23FBC" w:rsidRPr="00532959" w:rsidRDefault="006F5C7F" w:rsidP="00532959">
            <w:pPr>
              <w:spacing w:after="0" w:line="240" w:lineRule="auto"/>
              <w:jc w:val="both"/>
              <w:rPr>
                <w:rStyle w:val="af7"/>
                <w:rFonts w:ascii="TH SarabunPSK" w:hAnsi="TH SarabunPSK" w:cs="TH SarabunPSK"/>
                <w:sz w:val="28"/>
                <w:szCs w:val="28"/>
                <w:lang w:bidi="th-TH"/>
              </w:rPr>
            </w:pPr>
            <w:hyperlink r:id="rId30" w:history="1">
              <w:r w:rsidR="00D23FBC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soithong.y@nhso.go.th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hyperlink r:id="rId31" w:history="1">
              <w:r w:rsidR="00D23FBC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084-751</w:t>
              </w:r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23FBC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2745</w:t>
              </w:r>
            </w:hyperlink>
          </w:p>
          <w:p w:rsidR="00417DD3" w:rsidRPr="00417DD3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hyperlink r:id="rId32" w:history="1">
              <w:r w:rsidR="00417DD3" w:rsidRPr="00417DD3">
                <w:rPr>
                  <w:rStyle w:val="affa"/>
                  <w:rFonts w:ascii="TH SarabunPSK" w:hAnsi="TH SarabunPSK" w:cs="TH SarabunPSK"/>
                  <w:b/>
                  <w:bCs/>
                  <w:sz w:val="28"/>
                  <w:szCs w:val="28"/>
                </w:rPr>
                <w:t>srisaang.b@nhso.go.th</w:t>
              </w:r>
            </w:hyperlink>
            <w:r w:rsidR="00417DD3" w:rsidRPr="00417D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417DD3" w:rsidRPr="00417DD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0817729722</w:t>
            </w:r>
          </w:p>
          <w:p w:rsidR="00D23FBC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hyperlink r:id="rId33" w:history="1">
              <w:r w:rsidR="00D23FBC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chaiyasit.s@nhso.go.th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hyperlink r:id="rId34" w:history="1">
              <w:r w:rsidR="00D23FBC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061</w:t>
              </w:r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-</w:t>
              </w:r>
              <w:r w:rsidR="00D23FBC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420</w:t>
              </w:r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23FBC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0030</w:t>
              </w:r>
            </w:hyperlink>
          </w:p>
        </w:tc>
      </w:tr>
      <w:tr w:rsidR="00C055B7" w:rsidRPr="00532959" w:rsidTr="00532959">
        <w:tc>
          <w:tcPr>
            <w:tcW w:w="562" w:type="dxa"/>
          </w:tcPr>
          <w:p w:rsidR="005844E0" w:rsidRPr="00532959" w:rsidRDefault="005844E0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10</w:t>
            </w:r>
          </w:p>
        </w:tc>
        <w:tc>
          <w:tcPr>
            <w:tcW w:w="2381" w:type="dxa"/>
          </w:tcPr>
          <w:p w:rsidR="005844E0" w:rsidRPr="00532959" w:rsidRDefault="00EC361A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สปสช.เขต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5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ราชบุรี</w:t>
            </w:r>
          </w:p>
        </w:tc>
        <w:tc>
          <w:tcPr>
            <w:tcW w:w="2835" w:type="dxa"/>
          </w:tcPr>
          <w:p w:rsidR="005844E0" w:rsidRPr="00532959" w:rsidRDefault="00011DD3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Style w:val="af7"/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นางจินตนา แววสวัสดิ์</w:t>
            </w:r>
          </w:p>
        </w:tc>
        <w:tc>
          <w:tcPr>
            <w:tcW w:w="3828" w:type="dxa"/>
          </w:tcPr>
          <w:p w:rsidR="00011DD3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hyperlink r:id="rId35" w:history="1">
              <w:r w:rsidR="00011DD3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jintana.w@nhso.go.th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hyperlink r:id="rId36" w:history="1">
              <w:r w:rsidR="00011DD3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090</w:t>
              </w:r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-</w:t>
              </w:r>
              <w:r w:rsidR="00011DD3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197</w:t>
              </w:r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011DD3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5194</w:t>
              </w:r>
            </w:hyperlink>
          </w:p>
        </w:tc>
      </w:tr>
      <w:tr w:rsidR="00C055B7" w:rsidRPr="00532959" w:rsidTr="00532959">
        <w:tc>
          <w:tcPr>
            <w:tcW w:w="562" w:type="dxa"/>
          </w:tcPr>
          <w:p w:rsidR="005844E0" w:rsidRPr="00532959" w:rsidRDefault="005844E0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11</w:t>
            </w:r>
          </w:p>
        </w:tc>
        <w:tc>
          <w:tcPr>
            <w:tcW w:w="2381" w:type="dxa"/>
          </w:tcPr>
          <w:p w:rsidR="005844E0" w:rsidRPr="00532959" w:rsidRDefault="00EC361A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สปสช.เขต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6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ระยอง</w:t>
            </w:r>
          </w:p>
        </w:tc>
        <w:tc>
          <w:tcPr>
            <w:tcW w:w="2835" w:type="dxa"/>
          </w:tcPr>
          <w:p w:rsidR="005844E0" w:rsidRPr="00532959" w:rsidRDefault="005047C6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Style w:val="af7"/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นางรัตน์สีดา ผลเจริญ</w:t>
            </w:r>
          </w:p>
        </w:tc>
        <w:tc>
          <w:tcPr>
            <w:tcW w:w="3828" w:type="dxa"/>
          </w:tcPr>
          <w:p w:rsidR="005047C6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hyperlink r:id="rId37" w:history="1">
              <w:r w:rsidR="005047C6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ratsida.p@nhso.go.th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hyperlink r:id="rId38" w:history="1">
              <w:r w:rsidR="005047C6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084</w:t>
              </w:r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-</w:t>
              </w:r>
              <w:r w:rsidR="005047C6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672</w:t>
              </w:r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5047C6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6222</w:t>
              </w:r>
            </w:hyperlink>
          </w:p>
        </w:tc>
      </w:tr>
      <w:tr w:rsidR="00C055B7" w:rsidRPr="00532959" w:rsidTr="00532959">
        <w:tc>
          <w:tcPr>
            <w:tcW w:w="562" w:type="dxa"/>
          </w:tcPr>
          <w:p w:rsidR="005844E0" w:rsidRPr="00532959" w:rsidRDefault="005844E0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12</w:t>
            </w:r>
          </w:p>
        </w:tc>
        <w:tc>
          <w:tcPr>
            <w:tcW w:w="2381" w:type="dxa"/>
          </w:tcPr>
          <w:p w:rsidR="005844E0" w:rsidRPr="00532959" w:rsidRDefault="00EC361A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สปสช.เขต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7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ขอนแก่น</w:t>
            </w:r>
          </w:p>
        </w:tc>
        <w:tc>
          <w:tcPr>
            <w:tcW w:w="2835" w:type="dxa"/>
          </w:tcPr>
          <w:p w:rsidR="005844E0" w:rsidRPr="00532959" w:rsidRDefault="005047C6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Style w:val="af7"/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นางสายใจ สายปัญญา</w:t>
            </w:r>
          </w:p>
        </w:tc>
        <w:tc>
          <w:tcPr>
            <w:tcW w:w="3828" w:type="dxa"/>
          </w:tcPr>
          <w:p w:rsidR="005047C6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hyperlink r:id="rId39" w:history="1">
              <w:r w:rsidR="005047C6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saijai.s@nhso.go.th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hyperlink r:id="rId40" w:history="1">
              <w:r w:rsidR="005047C6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090-197 5206</w:t>
              </w:r>
            </w:hyperlink>
          </w:p>
        </w:tc>
      </w:tr>
      <w:tr w:rsidR="00C055B7" w:rsidRPr="00532959" w:rsidTr="00532959">
        <w:tc>
          <w:tcPr>
            <w:tcW w:w="562" w:type="dxa"/>
          </w:tcPr>
          <w:p w:rsidR="005844E0" w:rsidRPr="00532959" w:rsidRDefault="005844E0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EC361A"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2381" w:type="dxa"/>
          </w:tcPr>
          <w:p w:rsidR="005844E0" w:rsidRPr="00532959" w:rsidRDefault="00EC361A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สปสช.เขต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8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อุดรธานี</w:t>
            </w:r>
          </w:p>
        </w:tc>
        <w:tc>
          <w:tcPr>
            <w:tcW w:w="2835" w:type="dxa"/>
          </w:tcPr>
          <w:p w:rsidR="005844E0" w:rsidRPr="00532959" w:rsidRDefault="000C2404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Style w:val="af7"/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นางวรรธิดา เกตะวันดี</w:t>
            </w:r>
          </w:p>
        </w:tc>
        <w:tc>
          <w:tcPr>
            <w:tcW w:w="3828" w:type="dxa"/>
          </w:tcPr>
          <w:p w:rsidR="000C2404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hyperlink r:id="rId41" w:history="1">
              <w:r w:rsidR="000C2404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wanthida.k@nhso.go.th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hyperlink r:id="rId42" w:history="1">
              <w:r w:rsidR="000C2404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084</w:t>
              </w:r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-</w:t>
              </w:r>
              <w:r w:rsidR="000C2404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751</w:t>
              </w:r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0C2404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2471</w:t>
              </w:r>
            </w:hyperlink>
          </w:p>
        </w:tc>
      </w:tr>
      <w:tr w:rsidR="00C055B7" w:rsidRPr="00532959" w:rsidTr="00532959">
        <w:tc>
          <w:tcPr>
            <w:tcW w:w="562" w:type="dxa"/>
          </w:tcPr>
          <w:p w:rsidR="005844E0" w:rsidRPr="00532959" w:rsidRDefault="005844E0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EC361A"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2381" w:type="dxa"/>
          </w:tcPr>
          <w:p w:rsidR="005844E0" w:rsidRPr="00532959" w:rsidRDefault="00EC361A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สปสช.เขต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9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นครราชสีมา</w:t>
            </w:r>
          </w:p>
        </w:tc>
        <w:tc>
          <w:tcPr>
            <w:tcW w:w="2835" w:type="dxa"/>
          </w:tcPr>
          <w:p w:rsidR="005844E0" w:rsidRPr="00532959" w:rsidRDefault="000C2404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Style w:val="af7"/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นางสาวธันยมัย ฉันทวี</w:t>
            </w:r>
          </w:p>
        </w:tc>
        <w:tc>
          <w:tcPr>
            <w:tcW w:w="3828" w:type="dxa"/>
          </w:tcPr>
          <w:p w:rsidR="000C2404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hyperlink r:id="rId43" w:history="1">
              <w:r w:rsidR="000C2404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tunyamai.c@nhso.go.th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hyperlink r:id="rId44" w:history="1">
              <w:r w:rsidR="000C2404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061-058</w:t>
              </w:r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0C2404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7895</w:t>
              </w:r>
            </w:hyperlink>
          </w:p>
        </w:tc>
      </w:tr>
      <w:tr w:rsidR="00C055B7" w:rsidRPr="00532959" w:rsidTr="00532959">
        <w:tc>
          <w:tcPr>
            <w:tcW w:w="562" w:type="dxa"/>
          </w:tcPr>
          <w:p w:rsidR="005844E0" w:rsidRPr="00532959" w:rsidRDefault="005844E0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EC361A"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</w:p>
        </w:tc>
        <w:tc>
          <w:tcPr>
            <w:tcW w:w="2381" w:type="dxa"/>
          </w:tcPr>
          <w:p w:rsidR="005844E0" w:rsidRPr="00532959" w:rsidRDefault="00EC361A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สปสช.เขต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10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อุบลราชธานี</w:t>
            </w:r>
          </w:p>
        </w:tc>
        <w:tc>
          <w:tcPr>
            <w:tcW w:w="2835" w:type="dxa"/>
          </w:tcPr>
          <w:p w:rsidR="005844E0" w:rsidRPr="00532959" w:rsidRDefault="000C2404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Style w:val="af7"/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นางชาลิณี ปิยะประสิทธิ์</w:t>
            </w:r>
          </w:p>
        </w:tc>
        <w:tc>
          <w:tcPr>
            <w:tcW w:w="3828" w:type="dxa"/>
          </w:tcPr>
          <w:p w:rsidR="000C2404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hyperlink r:id="rId45" w:history="1">
              <w:r w:rsidR="000C2404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chalini.p@hnso.go.th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hyperlink r:id="rId46" w:history="1"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 xml:space="preserve">090-197 </w:t>
              </w:r>
              <w:r w:rsidR="000C2404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5237</w:t>
              </w:r>
            </w:hyperlink>
          </w:p>
        </w:tc>
      </w:tr>
      <w:tr w:rsidR="00C055B7" w:rsidRPr="00532959" w:rsidTr="00532959">
        <w:tc>
          <w:tcPr>
            <w:tcW w:w="562" w:type="dxa"/>
          </w:tcPr>
          <w:p w:rsidR="00EC361A" w:rsidRPr="00532959" w:rsidRDefault="00EC361A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16</w:t>
            </w:r>
          </w:p>
        </w:tc>
        <w:tc>
          <w:tcPr>
            <w:tcW w:w="2381" w:type="dxa"/>
          </w:tcPr>
          <w:p w:rsidR="00EC361A" w:rsidRPr="00532959" w:rsidRDefault="00EC361A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สปสช.เขต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11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สุราษฎร์ธานี</w:t>
            </w:r>
          </w:p>
        </w:tc>
        <w:tc>
          <w:tcPr>
            <w:tcW w:w="2835" w:type="dxa"/>
          </w:tcPr>
          <w:p w:rsidR="00EC361A" w:rsidRPr="00532959" w:rsidRDefault="00DC06C2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Style w:val="af7"/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นางสาวกรวิกา จันทรัตน์</w:t>
            </w:r>
          </w:p>
        </w:tc>
        <w:tc>
          <w:tcPr>
            <w:tcW w:w="3828" w:type="dxa"/>
          </w:tcPr>
          <w:p w:rsidR="00DC06C2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hyperlink r:id="rId47" w:history="1">
              <w:r w:rsidR="00DC06C2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konvika.c@nhso.go.th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hyperlink r:id="rId48" w:history="1">
              <w:r w:rsidR="00DC06C2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098</w:t>
              </w:r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-</w:t>
              </w:r>
              <w:r w:rsidR="00DC06C2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279</w:t>
              </w:r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C06C2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7704</w:t>
              </w:r>
            </w:hyperlink>
          </w:p>
        </w:tc>
      </w:tr>
      <w:tr w:rsidR="00C055B7" w:rsidRPr="00532959" w:rsidTr="00532959">
        <w:tc>
          <w:tcPr>
            <w:tcW w:w="562" w:type="dxa"/>
          </w:tcPr>
          <w:p w:rsidR="00EC361A" w:rsidRPr="00532959" w:rsidRDefault="00EC361A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17</w:t>
            </w:r>
          </w:p>
        </w:tc>
        <w:tc>
          <w:tcPr>
            <w:tcW w:w="2381" w:type="dxa"/>
          </w:tcPr>
          <w:p w:rsidR="00EC361A" w:rsidRPr="00532959" w:rsidRDefault="00EC361A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สปสช.เขต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12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สงขลา</w:t>
            </w:r>
          </w:p>
        </w:tc>
        <w:tc>
          <w:tcPr>
            <w:tcW w:w="2835" w:type="dxa"/>
          </w:tcPr>
          <w:p w:rsidR="00EC361A" w:rsidRPr="00532959" w:rsidRDefault="00DC06C2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Style w:val="af7"/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นางขนิษฐา สวนแสน</w:t>
            </w:r>
          </w:p>
        </w:tc>
        <w:tc>
          <w:tcPr>
            <w:tcW w:w="3828" w:type="dxa"/>
          </w:tcPr>
          <w:p w:rsidR="00DC06C2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hyperlink r:id="rId49" w:history="1">
              <w:r w:rsidR="00DC06C2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kanittha.s@nhso.go.th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hyperlink r:id="rId50" w:history="1">
              <w:r w:rsidR="00DC06C2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090</w:t>
              </w:r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 xml:space="preserve">-197 </w:t>
              </w:r>
              <w:r w:rsidR="00DC06C2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5259</w:t>
              </w:r>
            </w:hyperlink>
          </w:p>
        </w:tc>
      </w:tr>
      <w:tr w:rsidR="00C055B7" w:rsidRPr="00532959" w:rsidTr="00532959">
        <w:tc>
          <w:tcPr>
            <w:tcW w:w="562" w:type="dxa"/>
          </w:tcPr>
          <w:p w:rsidR="00EC361A" w:rsidRPr="00532959" w:rsidRDefault="00EC361A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18</w:t>
            </w:r>
          </w:p>
        </w:tc>
        <w:tc>
          <w:tcPr>
            <w:tcW w:w="2381" w:type="dxa"/>
          </w:tcPr>
          <w:p w:rsidR="00EC361A" w:rsidRPr="00532959" w:rsidRDefault="00EC361A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สปสช.เขต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13 </w:t>
            </w:r>
            <w:r w:rsidRPr="00532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กทม.</w:t>
            </w:r>
          </w:p>
        </w:tc>
        <w:tc>
          <w:tcPr>
            <w:tcW w:w="2835" w:type="dxa"/>
          </w:tcPr>
          <w:p w:rsidR="00EC361A" w:rsidRPr="00532959" w:rsidRDefault="00C055B7" w:rsidP="00532959">
            <w:pPr>
              <w:spacing w:after="0" w:line="240" w:lineRule="auto"/>
              <w:jc w:val="both"/>
              <w:rPr>
                <w:rStyle w:val="af7"/>
                <w:rFonts w:ascii="TH SarabunPSK" w:hAnsi="TH SarabunPSK" w:cs="TH SarabunPSK"/>
                <w:sz w:val="28"/>
                <w:szCs w:val="28"/>
              </w:rPr>
            </w:pPr>
            <w:r w:rsidRPr="00532959">
              <w:rPr>
                <w:rStyle w:val="af7"/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นางจุไรพร นรินทร์สรศักดิ์</w:t>
            </w:r>
          </w:p>
          <w:p w:rsidR="00C055B7" w:rsidRPr="00532959" w:rsidRDefault="00C055B7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32959">
              <w:rPr>
                <w:rStyle w:val="af7"/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นางบุญสิงห์ มีมะโน</w:t>
            </w:r>
          </w:p>
        </w:tc>
        <w:tc>
          <w:tcPr>
            <w:tcW w:w="3828" w:type="dxa"/>
          </w:tcPr>
          <w:p w:rsidR="00C055B7" w:rsidRPr="00532959" w:rsidRDefault="006F5C7F" w:rsidP="00532959">
            <w:pPr>
              <w:spacing w:after="0" w:line="240" w:lineRule="auto"/>
              <w:jc w:val="both"/>
              <w:rPr>
                <w:rStyle w:val="af7"/>
                <w:rFonts w:ascii="TH SarabunPSK" w:hAnsi="TH SarabunPSK" w:cs="TH SarabunPSK"/>
                <w:sz w:val="28"/>
                <w:szCs w:val="28"/>
              </w:rPr>
            </w:pPr>
            <w:hyperlink r:id="rId51" w:history="1"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juraiporn.n@nhso.go.th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hyperlink r:id="rId52" w:history="1"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090-197 5274</w:t>
              </w:r>
            </w:hyperlink>
          </w:p>
          <w:p w:rsidR="00C055B7" w:rsidRPr="00532959" w:rsidRDefault="006F5C7F" w:rsidP="0053295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hyperlink r:id="rId53" w:history="1"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boonsing.m@nhso.go.th</w:t>
              </w:r>
            </w:hyperlink>
            <w:r w:rsidR="00C055B7" w:rsidRPr="00532959">
              <w:rPr>
                <w:rStyle w:val="af7"/>
                <w:rFonts w:ascii="TH SarabunPSK" w:hAnsi="TH SarabunPSK" w:cs="TH SarabunPSK"/>
                <w:sz w:val="28"/>
                <w:szCs w:val="28"/>
              </w:rPr>
              <w:t xml:space="preserve">, </w:t>
            </w:r>
            <w:hyperlink r:id="rId54" w:history="1">
              <w:r w:rsidR="00C055B7" w:rsidRPr="00532959">
                <w:rPr>
                  <w:rStyle w:val="affa"/>
                  <w:rFonts w:ascii="TH SarabunPSK" w:hAnsi="TH SarabunPSK" w:cs="TH SarabunPSK"/>
                  <w:b/>
                  <w:bCs/>
                  <w:color w:val="auto"/>
                  <w:sz w:val="28"/>
                  <w:szCs w:val="28"/>
                  <w:u w:val="none"/>
                </w:rPr>
                <w:t>089-969 6492</w:t>
              </w:r>
            </w:hyperlink>
          </w:p>
        </w:tc>
      </w:tr>
    </w:tbl>
    <w:p w:rsidR="00361997" w:rsidRPr="00475E5B" w:rsidRDefault="00D74BD1" w:rsidP="00D74BD1">
      <w:pPr>
        <w:tabs>
          <w:tab w:val="left" w:pos="779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5F4822" w:rsidRDefault="005F4822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F4822" w:rsidRDefault="005F4822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F4822" w:rsidRDefault="005F4822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F4822" w:rsidRDefault="005F4822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22778" w:rsidRDefault="00722778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3B0AE7" w:rsidRDefault="003B0AE7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3B0AE7" w:rsidRDefault="003B0AE7" w:rsidP="005E392B">
      <w:pPr>
        <w:tabs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C41C5" w:rsidRDefault="00EC41C5" w:rsidP="00EC41C5">
      <w:pPr>
        <w:pStyle w:val="1"/>
      </w:pPr>
      <w:bookmarkStart w:id="18" w:name="_Toc465175860"/>
      <w:r w:rsidRPr="00475E5B">
        <w:rPr>
          <w:cs/>
        </w:rPr>
        <w:lastRenderedPageBreak/>
        <w:t xml:space="preserve">ภาคผนวก </w:t>
      </w:r>
      <w:r>
        <w:rPr>
          <w:rFonts w:hint="cs"/>
          <w:cs/>
        </w:rPr>
        <w:t>ข</w:t>
      </w:r>
      <w:r w:rsidRPr="00475E5B">
        <w:rPr>
          <w:cs/>
        </w:rPr>
        <w:t xml:space="preserve"> </w:t>
      </w:r>
      <w:r w:rsidRPr="00475E5B">
        <w:t xml:space="preserve">: </w:t>
      </w:r>
      <w:r w:rsidRPr="00475E5B">
        <w:rPr>
          <w:cs/>
        </w:rPr>
        <w:t>แบบฟอร์ม</w:t>
      </w:r>
      <w:r>
        <w:rPr>
          <w:rFonts w:hint="cs"/>
          <w:cs/>
        </w:rPr>
        <w:t>การรายงานของสปสช.เขต</w:t>
      </w:r>
      <w:bookmarkEnd w:id="18"/>
    </w:p>
    <w:p w:rsidR="00EC41C5" w:rsidRPr="00475E5B" w:rsidRDefault="00EC41C5" w:rsidP="00722778">
      <w:pPr>
        <w:pStyle w:val="af9"/>
        <w:rPr>
          <w:b/>
          <w:bCs/>
          <w:rtl/>
          <w:cs/>
        </w:rPr>
      </w:pPr>
      <w:r w:rsidRPr="00EE3A78">
        <w:rPr>
          <w:rFonts w:hint="cs"/>
          <w:cs/>
          <w:lang w:bidi="th-TH"/>
        </w:rPr>
        <w:t xml:space="preserve">แบบฟอร์มที่ </w:t>
      </w:r>
      <w:r w:rsidRPr="00EE3A78">
        <w:t>1 :</w:t>
      </w:r>
      <w:r w:rsidRPr="00EE3A78">
        <w:rPr>
          <w:cs/>
          <w:lang w:bidi="th-TH"/>
        </w:rPr>
        <w:t>รายงานตัวชี้วัดกลางและตัวชี้วัดระดับพื้นที่ ที่นำมาใช้จัดสรรงบจ่ายตามเกณฑ์คุณภาพ</w:t>
      </w:r>
      <w:r w:rsidRPr="00F9541A">
        <w:rPr>
          <w:cs/>
          <w:lang w:bidi="th-TH"/>
        </w:rPr>
        <w:t>ผลงานบริการ</w:t>
      </w:r>
      <w:r w:rsidR="00F9541A" w:rsidRPr="00F9541A">
        <w:t xml:space="preserve"> </w:t>
      </w:r>
      <w:r w:rsidRPr="00F9541A">
        <w:rPr>
          <w:cs/>
          <w:lang w:bidi="th-TH"/>
        </w:rPr>
        <w:t>สปสช</w:t>
      </w:r>
      <w:r w:rsidRPr="00F9541A">
        <w:rPr>
          <w:rtl/>
          <w:cs/>
        </w:rPr>
        <w:t>.</w:t>
      </w:r>
      <w:r w:rsidRPr="00F9541A">
        <w:rPr>
          <w:rtl/>
          <w:cs/>
          <w:lang w:bidi="th-TH"/>
        </w:rPr>
        <w:t>เขต</w:t>
      </w:r>
      <w:r w:rsidRPr="00F9541A">
        <w:rPr>
          <w:rFonts w:hint="cs"/>
          <w:rtl/>
          <w:cs/>
        </w:rPr>
        <w:t xml:space="preserve"> </w:t>
      </w:r>
      <w:r w:rsidRPr="00F9541A">
        <w:t xml:space="preserve">4 </w:t>
      </w:r>
      <w:r w:rsidRPr="00F9541A">
        <w:rPr>
          <w:rFonts w:hint="cs"/>
          <w:cs/>
          <w:lang w:bidi="th-TH"/>
        </w:rPr>
        <w:t>สระบุรี</w:t>
      </w:r>
    </w:p>
    <w:tbl>
      <w:tblPr>
        <w:tblpPr w:leftFromText="180" w:rightFromText="180" w:vertAnchor="text" w:horzAnchor="page" w:tblpX="535" w:tblpY="827"/>
        <w:tblW w:w="222" w:type="dxa"/>
        <w:tblLook w:val="04A0"/>
      </w:tblPr>
      <w:tblGrid>
        <w:gridCol w:w="9570"/>
      </w:tblGrid>
      <w:tr w:rsidR="00722778" w:rsidRPr="00B16B69" w:rsidTr="00722778">
        <w:trPr>
          <w:trHeight w:val="710"/>
        </w:trPr>
        <w:tc>
          <w:tcPr>
            <w:tcW w:w="222" w:type="dxa"/>
            <w:shd w:val="clear" w:color="auto" w:fill="auto"/>
          </w:tcPr>
          <w:tbl>
            <w:tblPr>
              <w:tblW w:w="10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600"/>
            </w:tblPr>
            <w:tblGrid>
              <w:gridCol w:w="540"/>
              <w:gridCol w:w="7840"/>
              <w:gridCol w:w="1080"/>
              <w:gridCol w:w="1360"/>
            </w:tblGrid>
            <w:tr w:rsidR="009E3FB5" w:rsidRPr="00722778" w:rsidTr="009E3FB5">
              <w:trPr>
                <w:trHeight w:val="217"/>
              </w:trPr>
              <w:tc>
                <w:tcPr>
                  <w:tcW w:w="10820" w:type="dxa"/>
                  <w:gridSpan w:val="4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bottom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สรุปน้ำหนักการคิดคะแนนรายตัวชี้วัดและค่าเป้าหมายจากผลงานบริการในระดับพื้นที่ ปี 61</w:t>
                  </w:r>
                </w:p>
              </w:tc>
            </w:tr>
            <w:tr w:rsidR="009E3FB5" w:rsidRPr="00722778" w:rsidTr="009E3FB5">
              <w:trPr>
                <w:trHeight w:val="724"/>
              </w:trPr>
              <w:tc>
                <w:tcPr>
                  <w:tcW w:w="5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ลำดับ</w:t>
                  </w:r>
                </w:p>
              </w:tc>
              <w:tc>
                <w:tcPr>
                  <w:tcW w:w="78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น้ำหนักตัวชีวัดกลางและพื้นที่  สปสช. เขต 4 สระบุรี  ปี 2561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น้ำหนัก</w:t>
                  </w:r>
                </w:p>
              </w:tc>
              <w:tc>
                <w:tcPr>
                  <w:tcW w:w="136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bottom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ค่าเป้าหมาย %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br/>
                    <w:t>(ค่ากลางเขต )</w:t>
                  </w:r>
                </w:p>
              </w:tc>
            </w:tr>
            <w:tr w:rsidR="009E3FB5" w:rsidRPr="00722778" w:rsidTr="009E3FB5">
              <w:trPr>
                <w:trHeight w:val="217"/>
              </w:trPr>
              <w:tc>
                <w:tcPr>
                  <w:tcW w:w="5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1</w:t>
                  </w:r>
                </w:p>
              </w:tc>
              <w:tc>
                <w:tcPr>
                  <w:tcW w:w="10280" w:type="dxa"/>
                  <w:gridSpan w:val="3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อัตราผู้ป่วยเบาหวานรายใหม่จากการคัดกรอง</w:t>
                  </w:r>
                </w:p>
              </w:tc>
            </w:tr>
            <w:tr w:rsidR="009E3FB5" w:rsidRPr="00722778" w:rsidTr="009E3FB5">
              <w:trPr>
                <w:trHeight w:val="365"/>
              </w:trPr>
              <w:tc>
                <w:tcPr>
                  <w:tcW w:w="5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c>
              <w:tc>
                <w:tcPr>
                  <w:tcW w:w="78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- ประชากรอายุ 35-74 ปีได้รับการคัดกรองเบาหวานโดยการตรวจวัดระดับน้ำตาลในเลือด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136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bottom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57</w:t>
                  </w:r>
                </w:p>
              </w:tc>
            </w:tr>
            <w:tr w:rsidR="009E3FB5" w:rsidRPr="00722778" w:rsidTr="009E3FB5">
              <w:trPr>
                <w:trHeight w:val="217"/>
              </w:trPr>
              <w:tc>
                <w:tcPr>
                  <w:tcW w:w="5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2</w:t>
                  </w:r>
                </w:p>
              </w:tc>
              <w:tc>
                <w:tcPr>
                  <w:tcW w:w="10280" w:type="dxa"/>
                  <w:gridSpan w:val="3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อัตราผู้ป่วยความดันโลหิตสูงรายใหม่จากการคัดกรอง</w:t>
                  </w:r>
                </w:p>
              </w:tc>
            </w:tr>
            <w:tr w:rsidR="009E3FB5" w:rsidRPr="00722778" w:rsidTr="009E3FB5">
              <w:trPr>
                <w:trHeight w:val="365"/>
              </w:trPr>
              <w:tc>
                <w:tcPr>
                  <w:tcW w:w="5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c>
              <w:tc>
                <w:tcPr>
                  <w:tcW w:w="78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9E3FB5" w:rsidRPr="00722778" w:rsidRDefault="009E3FB5" w:rsidP="00722778">
                  <w:pPr>
                    <w:pStyle w:val="af9"/>
                    <w:framePr w:hSpace="180" w:wrap="around" w:vAnchor="text" w:hAnchor="page" w:x="535" w:y="827"/>
                    <w:numPr>
                      <w:ilvl w:val="0"/>
                      <w:numId w:val="38"/>
                    </w:numP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ประชากรอายุ 35-74 ปีได้รับการคัดกรองความดันโลหิต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136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bottom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60</w:t>
                  </w:r>
                </w:p>
              </w:tc>
            </w:tr>
            <w:tr w:rsidR="009E3FB5" w:rsidRPr="00722778" w:rsidTr="009E3FB5">
              <w:trPr>
                <w:trHeight w:val="365"/>
              </w:trPr>
              <w:tc>
                <w:tcPr>
                  <w:tcW w:w="5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3</w:t>
                  </w:r>
                </w:p>
              </w:tc>
              <w:tc>
                <w:tcPr>
                  <w:tcW w:w="78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ร้อยละของหญิงมีครรภ์ได้รับการฝากครรภ์ครั้งแรกก่อน 12 สัปดาห์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136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bottom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45</w:t>
                  </w:r>
                </w:p>
              </w:tc>
            </w:tr>
            <w:tr w:rsidR="009E3FB5" w:rsidRPr="00722778" w:rsidTr="009E3FB5">
              <w:trPr>
                <w:trHeight w:val="217"/>
              </w:trPr>
              <w:tc>
                <w:tcPr>
                  <w:tcW w:w="5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4</w:t>
                  </w:r>
                </w:p>
              </w:tc>
              <w:tc>
                <w:tcPr>
                  <w:tcW w:w="10280" w:type="dxa"/>
                  <w:gridSpan w:val="3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ร้อยละการใช้ยาปฏิชีวนะอย่างรับผิดชอบในผู้ป่วยนอก</w:t>
                  </w:r>
                </w:p>
              </w:tc>
            </w:tr>
            <w:tr w:rsidR="009E3FB5" w:rsidRPr="00722778" w:rsidTr="009E3FB5">
              <w:trPr>
                <w:trHeight w:val="545"/>
              </w:trPr>
              <w:tc>
                <w:tcPr>
                  <w:tcW w:w="5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c>
              <w:tc>
                <w:tcPr>
                  <w:tcW w:w="78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4.1 โรคติดเชื้อระบบทางเดินหายใจช่วงบน (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upper respiratory tract  infections, URI)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และหลอดลมอักเสบเฉียบพลัน 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acute  bronchitis)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136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bottom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40</w:t>
                  </w:r>
                </w:p>
              </w:tc>
            </w:tr>
            <w:tr w:rsidR="009E3FB5" w:rsidRPr="00722778" w:rsidTr="009E3FB5">
              <w:trPr>
                <w:trHeight w:val="217"/>
              </w:trPr>
              <w:tc>
                <w:tcPr>
                  <w:tcW w:w="5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c>
              <w:tc>
                <w:tcPr>
                  <w:tcW w:w="78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4.2 โรคอุจจาระร่วงเฉียบพลัน (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Ac.Diarrhea)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136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bottom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40</w:t>
                  </w:r>
                </w:p>
              </w:tc>
            </w:tr>
            <w:tr w:rsidR="009E3FB5" w:rsidRPr="00722778" w:rsidTr="009E3FB5">
              <w:trPr>
                <w:trHeight w:val="839"/>
              </w:trPr>
              <w:tc>
                <w:tcPr>
                  <w:tcW w:w="5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78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ร้อยละการลดลงของอัตราการรับไว้รักษาในโรงพยาบาลด้วยกลุ่มโรคที่ควรรักษาแบบผู้ป่วยนอก (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ACSC: Ambulatory Care Sensitive Condition)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ในโรคลมชัก (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epilepsy)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ปอดอุดกั้นเรื้อรัง (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COPD)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หืด (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asthma)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ความดันโลหิตสูง (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HT)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และ เบาหวาน (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DM)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136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bottom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2</w:t>
                  </w:r>
                </w:p>
              </w:tc>
            </w:tr>
            <w:tr w:rsidR="009E3FB5" w:rsidRPr="00722778" w:rsidTr="009E3FB5">
              <w:trPr>
                <w:trHeight w:val="365"/>
              </w:trPr>
              <w:tc>
                <w:tcPr>
                  <w:tcW w:w="5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6</w:t>
                  </w:r>
                </w:p>
              </w:tc>
              <w:tc>
                <w:tcPr>
                  <w:tcW w:w="78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ร้อยละสะสมความครอบคลุมการตรวจคัดกรองมะเร็งปากมดลูกในสตรี 30-60 ปี ภายใน 5  ปี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10</w:t>
                  </w:r>
                </w:p>
              </w:tc>
              <w:tc>
                <w:tcPr>
                  <w:tcW w:w="136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bottom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36</w:t>
                  </w:r>
                </w:p>
              </w:tc>
            </w:tr>
            <w:tr w:rsidR="009E3FB5" w:rsidRPr="00722778" w:rsidTr="009E3FB5">
              <w:trPr>
                <w:trHeight w:val="217"/>
              </w:trPr>
              <w:tc>
                <w:tcPr>
                  <w:tcW w:w="540" w:type="dxa"/>
                  <w:vMerge w:val="restart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7</w:t>
                  </w:r>
                </w:p>
              </w:tc>
              <w:tc>
                <w:tcPr>
                  <w:tcW w:w="10280" w:type="dxa"/>
                  <w:gridSpan w:val="3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อัตราการคลอดมีชีพและตั้งครรภ์ซ้ำในหญิงอายุ     15-19 ปี</w:t>
                  </w:r>
                </w:p>
              </w:tc>
            </w:tr>
            <w:tr w:rsidR="009E3FB5" w:rsidRPr="00722778" w:rsidTr="009E3FB5">
              <w:trPr>
                <w:trHeight w:val="217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78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7.1 อัตราการคลอดมีชีพในหญิงอายุ 15-19 ปี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136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bottom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30.3</w:t>
                  </w:r>
                </w:p>
              </w:tc>
            </w:tr>
            <w:tr w:rsidR="009E3FB5" w:rsidRPr="00722778" w:rsidTr="009E3FB5">
              <w:trPr>
                <w:trHeight w:val="217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78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7.2 อัตราการตั้งครรภ์ซ้ำในหญิงอายุ 15-19 ปี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10</w:t>
                  </w:r>
                </w:p>
              </w:tc>
              <w:tc>
                <w:tcPr>
                  <w:tcW w:w="136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bottom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18</w:t>
                  </w:r>
                </w:p>
              </w:tc>
            </w:tr>
            <w:tr w:rsidR="009E3FB5" w:rsidRPr="00722778" w:rsidTr="009E3FB5">
              <w:trPr>
                <w:trHeight w:val="217"/>
              </w:trPr>
              <w:tc>
                <w:tcPr>
                  <w:tcW w:w="540" w:type="dxa"/>
                  <w:vMerge w:val="restart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8</w:t>
                  </w:r>
                </w:p>
              </w:tc>
              <w:tc>
                <w:tcPr>
                  <w:tcW w:w="10280" w:type="dxa"/>
                  <w:gridSpan w:val="3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อัตราผู้สูงอายุที่มีภาวะพึ่งพิงที่ได้รับการดูแลจาก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care giver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ที่ผ่านการอบรม</w:t>
                  </w:r>
                </w:p>
              </w:tc>
            </w:tr>
            <w:tr w:rsidR="009E3FB5" w:rsidRPr="00722778" w:rsidTr="009E3FB5">
              <w:trPr>
                <w:trHeight w:val="545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78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8.1อัตราตำบลที่มี จำนวน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care giver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ที่ผ่านการอบรมและปฏิบัติหน้าที่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br/>
                    <w:t>อย่างน้อย 3 คน:ตำบล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136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bottom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-</w:t>
                  </w:r>
                </w:p>
              </w:tc>
            </w:tr>
            <w:tr w:rsidR="009E3FB5" w:rsidRPr="00722778" w:rsidTr="009E3FB5">
              <w:trPr>
                <w:trHeight w:val="365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78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8.2 ร้อยละผู้สูงอายุมีภาวะพึ่งพิงและมี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ADL  &lt; 11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ได้รับการดูแลจาก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care giver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10</w:t>
                  </w:r>
                </w:p>
              </w:tc>
              <w:tc>
                <w:tcPr>
                  <w:tcW w:w="136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bottom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น้อยกว่าค่าเฉลี่ยเขต</w:t>
                  </w:r>
                </w:p>
              </w:tc>
            </w:tr>
            <w:tr w:rsidR="009E3FB5" w:rsidRPr="00722778" w:rsidTr="009E3FB5">
              <w:trPr>
                <w:trHeight w:val="365"/>
              </w:trPr>
              <w:tc>
                <w:tcPr>
                  <w:tcW w:w="5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9</w:t>
                  </w:r>
                </w:p>
              </w:tc>
              <w:tc>
                <w:tcPr>
                  <w:tcW w:w="78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ผู้ป่วย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DM HT 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มีการคัดกรองค่า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GFR (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และ มีข้อมูล 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staging)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1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136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bottom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80.2</w:t>
                  </w:r>
                </w:p>
              </w:tc>
            </w:tr>
            <w:tr w:rsidR="009E3FB5" w:rsidRPr="00722778" w:rsidTr="009E3FB5">
              <w:trPr>
                <w:trHeight w:val="217"/>
              </w:trPr>
              <w:tc>
                <w:tcPr>
                  <w:tcW w:w="540" w:type="dxa"/>
                  <w:vMerge w:val="restart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10</w:t>
                  </w:r>
                </w:p>
              </w:tc>
              <w:tc>
                <w:tcPr>
                  <w:tcW w:w="10280" w:type="dxa"/>
                  <w:gridSpan w:val="3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อัตราป่วยด้วยโรคไข้เลือดออก  (เมย.60-มีค61)</w:t>
                  </w:r>
                </w:p>
              </w:tc>
            </w:tr>
            <w:tr w:rsidR="009E3FB5" w:rsidRPr="00722778" w:rsidTr="009E3FB5">
              <w:trPr>
                <w:trHeight w:val="217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78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10.1 อัตราป่วยโรคไข้เลือดออกปี2560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10</w:t>
                  </w:r>
                </w:p>
              </w:tc>
              <w:tc>
                <w:tcPr>
                  <w:tcW w:w="136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&gt;</w:t>
                  </w: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97</w:t>
                  </w:r>
                </w:p>
              </w:tc>
            </w:tr>
            <w:tr w:rsidR="009E3FB5" w:rsidRPr="00722778" w:rsidTr="009E3FB5">
              <w:trPr>
                <w:trHeight w:val="217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784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10.2 อัตราป่วยไข้เลือดออกลดลง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1360" w:type="dxa"/>
                  <w:shd w:val="clear" w:color="auto" w:fill="FFFFFF"/>
                  <w:tcMar>
                    <w:top w:w="7" w:type="dxa"/>
                    <w:left w:w="7" w:type="dxa"/>
                    <w:bottom w:w="0" w:type="dxa"/>
                    <w:right w:w="7" w:type="dxa"/>
                  </w:tcMar>
                  <w:vAlign w:val="bottom"/>
                  <w:hideMark/>
                </w:tcPr>
                <w:p w:rsidR="00722778" w:rsidRPr="00722778" w:rsidRDefault="00722778" w:rsidP="00722778">
                  <w:pPr>
                    <w:pStyle w:val="af9"/>
                    <w:framePr w:hSpace="180" w:wrap="around" w:vAnchor="text" w:hAnchor="page" w:x="535" w:y="82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2277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เหมือนปี 60</w:t>
                  </w:r>
                </w:p>
              </w:tc>
            </w:tr>
          </w:tbl>
          <w:p w:rsidR="00722778" w:rsidRPr="00B16B69" w:rsidRDefault="00722778" w:rsidP="00722778">
            <w:pPr>
              <w:pStyle w:val="af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22778" w:rsidRPr="00B16B69" w:rsidTr="00722778">
        <w:tc>
          <w:tcPr>
            <w:tcW w:w="222" w:type="dxa"/>
            <w:shd w:val="clear" w:color="auto" w:fill="auto"/>
          </w:tcPr>
          <w:p w:rsidR="00722778" w:rsidRPr="00B16B69" w:rsidRDefault="00722778" w:rsidP="00722778">
            <w:pPr>
              <w:pStyle w:val="af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EC41C5" w:rsidRPr="00475E5B" w:rsidRDefault="00EC41C5" w:rsidP="00722778">
      <w:pPr>
        <w:pStyle w:val="af9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75E5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475E5B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กรุณาแนบ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แนวทางการบริหารจัดการงบจ่ายตามเกณฑ์คุณภาพผลงานบริการปีงบประมาณ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ในระดับ สปสช.เขต พร้อม</w:t>
      </w:r>
      <w:r w:rsidRPr="00475E5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75E5B">
        <w:rPr>
          <w:rFonts w:ascii="TH SarabunPSK" w:hAnsi="TH SarabunPSK" w:cs="TH SarabunPSK"/>
          <w:sz w:val="32"/>
          <w:szCs w:val="32"/>
          <w:lang w:bidi="th-TH"/>
        </w:rPr>
        <w:t xml:space="preserve">Template </w:t>
      </w:r>
      <w:r w:rsidRPr="00475E5B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ตัวชี้วัดทุกรายการ</w:t>
      </w:r>
      <w:r w:rsidRPr="00475E5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475E5B">
        <w:rPr>
          <w:rFonts w:ascii="TH SarabunPSK" w:hAnsi="TH SarabunPSK" w:cs="TH SarabunPSK"/>
          <w:sz w:val="32"/>
          <w:szCs w:val="32"/>
          <w:cs/>
          <w:lang w:bidi="th-TH"/>
        </w:rPr>
        <w:t>(ที่ผ่านมติ อปสข.)</w:t>
      </w:r>
    </w:p>
    <w:p w:rsidR="00EC41C5" w:rsidRPr="00475E5B" w:rsidRDefault="00EC41C5" w:rsidP="00722778">
      <w:pPr>
        <w:pStyle w:val="af9"/>
        <w:rPr>
          <w:rFonts w:ascii="TH SarabunPSK" w:hAnsi="TH SarabunPSK" w:cs="TH SarabunPSK"/>
          <w:sz w:val="32"/>
          <w:szCs w:val="32"/>
          <w:lang w:bidi="th-TH"/>
        </w:rPr>
        <w:sectPr w:rsidR="00EC41C5" w:rsidRPr="00475E5B" w:rsidSect="00BE7252">
          <w:footerReference w:type="default" r:id="rId55"/>
          <w:pgSz w:w="11906" w:h="16838" w:code="9"/>
          <w:pgMar w:top="1276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:rsidR="00246368" w:rsidRDefault="00C4578D" w:rsidP="00246368">
      <w:pPr>
        <w:pStyle w:val="2"/>
        <w:numPr>
          <w:ilvl w:val="0"/>
          <w:numId w:val="0"/>
        </w:numPr>
        <w:ind w:left="375"/>
        <w:rPr>
          <w:cs/>
        </w:rPr>
      </w:pPr>
      <w:bookmarkStart w:id="19" w:name="_Toc465175862"/>
      <w:bookmarkStart w:id="20" w:name="_Toc491347913"/>
      <w:r>
        <w:rPr>
          <w:rFonts w:hint="cs"/>
          <w:cs/>
        </w:rPr>
        <w:lastRenderedPageBreak/>
        <w:t>แ</w:t>
      </w:r>
      <w:r w:rsidR="00336595" w:rsidRPr="002B04B9">
        <w:rPr>
          <w:cs/>
        </w:rPr>
        <w:t>บบ</w:t>
      </w:r>
      <w:r w:rsidR="002B04B9">
        <w:rPr>
          <w:rFonts w:hint="cs"/>
          <w:cs/>
        </w:rPr>
        <w:t xml:space="preserve">ฟอร์มที่ </w:t>
      </w:r>
      <w:r w:rsidR="002B04B9">
        <w:t xml:space="preserve">2: </w:t>
      </w:r>
      <w:r w:rsidR="00336595" w:rsidRPr="002B04B9">
        <w:rPr>
          <w:cs/>
        </w:rPr>
        <w:t>รายงานตัวชี้วัด</w:t>
      </w:r>
      <w:r w:rsidR="008F7FBE" w:rsidRPr="002B04B9">
        <w:rPr>
          <w:cs/>
        </w:rPr>
        <w:t>งบจ่ายตาม</w:t>
      </w:r>
      <w:r w:rsidR="00336595" w:rsidRPr="002B04B9">
        <w:rPr>
          <w:cs/>
        </w:rPr>
        <w:t>เกณฑ์คุณภาพผลงานบริการ</w:t>
      </w:r>
      <w:r w:rsidR="00336595" w:rsidRPr="002B04B9">
        <w:rPr>
          <w:rtl/>
          <w:cs/>
        </w:rPr>
        <w:t xml:space="preserve">  </w:t>
      </w:r>
      <w:r w:rsidR="00336595" w:rsidRPr="002B04B9">
        <w:rPr>
          <w:cs/>
        </w:rPr>
        <w:t>สปสช</w:t>
      </w:r>
      <w:r w:rsidR="00336595" w:rsidRPr="002B04B9">
        <w:rPr>
          <w:rtl/>
          <w:cs/>
        </w:rPr>
        <w:t>.</w:t>
      </w:r>
      <w:r w:rsidR="00336595" w:rsidRPr="002B04B9">
        <w:rPr>
          <w:cs/>
        </w:rPr>
        <w:t>เขต</w:t>
      </w:r>
      <w:r w:rsidR="00722778">
        <w:rPr>
          <w:rFonts w:hint="cs"/>
          <w:rtl/>
          <w:cs/>
        </w:rPr>
        <w:t xml:space="preserve"> </w:t>
      </w:r>
      <w:r w:rsidR="00722778">
        <w:t xml:space="preserve"> 4 </w:t>
      </w:r>
      <w:r w:rsidR="00722778">
        <w:rPr>
          <w:rFonts w:hint="cs"/>
          <w:cs/>
        </w:rPr>
        <w:t>สระบุรี</w:t>
      </w:r>
    </w:p>
    <w:tbl>
      <w:tblPr>
        <w:tblW w:w="5000" w:type="pct"/>
        <w:tblLook w:val="04A0"/>
      </w:tblPr>
      <w:tblGrid>
        <w:gridCol w:w="629"/>
        <w:gridCol w:w="763"/>
        <w:gridCol w:w="763"/>
        <w:gridCol w:w="763"/>
        <w:gridCol w:w="608"/>
        <w:gridCol w:w="707"/>
        <w:gridCol w:w="767"/>
        <w:gridCol w:w="1014"/>
        <w:gridCol w:w="608"/>
        <w:gridCol w:w="707"/>
        <w:gridCol w:w="769"/>
        <w:gridCol w:w="1014"/>
        <w:gridCol w:w="608"/>
        <w:gridCol w:w="707"/>
        <w:gridCol w:w="769"/>
        <w:gridCol w:w="1014"/>
        <w:gridCol w:w="764"/>
        <w:gridCol w:w="764"/>
        <w:gridCol w:w="764"/>
      </w:tblGrid>
      <w:tr w:rsidR="00246368" w:rsidRPr="00532959" w:rsidTr="00246368">
        <w:trPr>
          <w:trHeight w:val="360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ลำดับ</w:t>
            </w:r>
          </w:p>
        </w:tc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จังหวัด</w:t>
            </w:r>
          </w:p>
        </w:tc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รหัสหน่วยบริการประจำ</w:t>
            </w:r>
          </w:p>
        </w:tc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ชื่อหน่วยบริการประจำ</w:t>
            </w:r>
          </w:p>
        </w:tc>
        <w:tc>
          <w:tcPr>
            <w:tcW w:w="106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(</w:t>
            </w: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ค่าน้ำหนักหรือคะแนนเต็ม)</w:t>
            </w:r>
          </w:p>
        </w:tc>
        <w:tc>
          <w:tcPr>
            <w:tcW w:w="106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(</w:t>
            </w: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ค่าน้ำหนักหรือคะแนนเต็ม)</w:t>
            </w:r>
          </w:p>
        </w:tc>
        <w:tc>
          <w:tcPr>
            <w:tcW w:w="106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(</w:t>
            </w: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ค่าน้ำหนักหรือคะแนนเต็ม)</w:t>
            </w:r>
          </w:p>
        </w:tc>
        <w:tc>
          <w:tcPr>
            <w:tcW w:w="26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ค่าคะแนนรวม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POP UC</w:t>
            </w:r>
          </w:p>
        </w:tc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งบที่ได้รับจัดสรร</w:t>
            </w:r>
          </w:p>
        </w:tc>
      </w:tr>
      <w:tr w:rsidR="00246368" w:rsidRPr="00532959" w:rsidTr="00246368">
        <w:trPr>
          <w:trHeight w:val="36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106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ตัวชี้วัด 1</w:t>
            </w:r>
          </w:p>
        </w:tc>
        <w:tc>
          <w:tcPr>
            <w:tcW w:w="106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ตัวชี้วัด 2</w:t>
            </w:r>
          </w:p>
        </w:tc>
        <w:tc>
          <w:tcPr>
            <w:tcW w:w="106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ตัวชี้วัด</w:t>
            </w: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lang w:eastAsia="en-US" w:bidi="th-TH"/>
              </w:rPr>
              <w:t>……</w:t>
            </w:r>
          </w:p>
        </w:tc>
        <w:tc>
          <w:tcPr>
            <w:tcW w:w="26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ณ</w:t>
            </w: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</w:tr>
      <w:tr w:rsidR="00246368" w:rsidRPr="00532959" w:rsidTr="00246368">
        <w:trPr>
          <w:trHeight w:val="36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7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ผลงาน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ค่าคะแนน</w:t>
            </w:r>
          </w:p>
        </w:tc>
        <w:tc>
          <w:tcPr>
            <w:tcW w:w="7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ผลงาน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ค่าคะแนน</w:t>
            </w:r>
          </w:p>
        </w:tc>
        <w:tc>
          <w:tcPr>
            <w:tcW w:w="7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ผลงาน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ค่าคะแนน</w:t>
            </w:r>
          </w:p>
        </w:tc>
        <w:tc>
          <w:tcPr>
            <w:tcW w:w="26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</w:tr>
      <w:tr w:rsidR="00246368" w:rsidRPr="00532959" w:rsidTr="00246368">
        <w:trPr>
          <w:trHeight w:val="36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ตัวตั้ง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ตัวหาร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ผลลัพธ์</w:t>
            </w: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ตัวตั้ง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ตัวหาร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ผลลัพธ์</w:t>
            </w: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ตัวตั้ง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ตัวหาร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ผลลัพธ์</w:t>
            </w: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68" w:rsidRPr="00246368" w:rsidRDefault="00246368" w:rsidP="00527E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 xml:space="preserve">1 </w:t>
            </w: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eastAsia="en-US" w:bidi="th-TH"/>
              </w:rPr>
              <w:t>กค.</w:t>
            </w: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60</w:t>
            </w: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</w:p>
        </w:tc>
      </w:tr>
      <w:tr w:rsidR="00246368" w:rsidRPr="00532959" w:rsidTr="00246368">
        <w:trPr>
          <w:trHeight w:val="3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</w:tr>
      <w:tr w:rsidR="00246368" w:rsidRPr="00532959" w:rsidTr="00246368">
        <w:trPr>
          <w:trHeight w:val="3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</w:tr>
      <w:tr w:rsidR="00246368" w:rsidRPr="00532959" w:rsidTr="00246368">
        <w:trPr>
          <w:trHeight w:val="3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</w:tr>
      <w:tr w:rsidR="00246368" w:rsidRPr="00532959" w:rsidTr="00246368">
        <w:trPr>
          <w:trHeight w:val="3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</w:tr>
      <w:tr w:rsidR="00246368" w:rsidRPr="00532959" w:rsidTr="00246368">
        <w:trPr>
          <w:trHeight w:val="3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</w:tr>
      <w:tr w:rsidR="00246368" w:rsidRPr="00532959" w:rsidTr="00246368">
        <w:trPr>
          <w:trHeight w:val="3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</w:tr>
      <w:tr w:rsidR="00246368" w:rsidRPr="00532959" w:rsidTr="00246368">
        <w:trPr>
          <w:trHeight w:val="3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  <w:bookmarkStart w:id="21" w:name="_GoBack"/>
            <w:bookmarkEnd w:id="21"/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</w:tr>
      <w:tr w:rsidR="00246368" w:rsidRPr="00532959" w:rsidTr="00246368">
        <w:trPr>
          <w:trHeight w:val="3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</w:tr>
      <w:tr w:rsidR="00246368" w:rsidRPr="00532959" w:rsidTr="00246368">
        <w:trPr>
          <w:trHeight w:val="3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</w:tr>
      <w:tr w:rsidR="00246368" w:rsidRPr="00532959" w:rsidTr="00246368">
        <w:trPr>
          <w:trHeight w:val="3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</w:tr>
      <w:tr w:rsidR="00246368" w:rsidRPr="00532959" w:rsidTr="00246368">
        <w:trPr>
          <w:trHeight w:val="3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</w:tr>
      <w:tr w:rsidR="00246368" w:rsidRPr="00532959" w:rsidTr="00246368">
        <w:trPr>
          <w:trHeight w:val="3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68" w:rsidRPr="00246368" w:rsidRDefault="00246368" w:rsidP="002463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</w:pPr>
            <w:r w:rsidRPr="0024636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 w:bidi="th-TH"/>
              </w:rPr>
              <w:t> </w:t>
            </w:r>
          </w:p>
        </w:tc>
      </w:tr>
      <w:bookmarkEnd w:id="19"/>
      <w:bookmarkEnd w:id="20"/>
    </w:tbl>
    <w:p w:rsidR="00246368" w:rsidRPr="00246368" w:rsidRDefault="00246368" w:rsidP="00B32B7A">
      <w:pPr>
        <w:pStyle w:val="2"/>
        <w:numPr>
          <w:ilvl w:val="0"/>
          <w:numId w:val="0"/>
        </w:numPr>
        <w:ind w:left="943" w:hanging="375"/>
        <w:sectPr w:rsidR="00246368" w:rsidRPr="00246368" w:rsidSect="008F7FBE">
          <w:headerReference w:type="default" r:id="rId56"/>
          <w:pgSz w:w="16838" w:h="11906" w:orient="landscape" w:code="9"/>
          <w:pgMar w:top="1418" w:right="1418" w:bottom="1134" w:left="1134" w:header="709" w:footer="709" w:gutter="0"/>
          <w:cols w:space="708"/>
          <w:docGrid w:linePitch="360"/>
        </w:sectPr>
      </w:pPr>
    </w:p>
    <w:p w:rsidR="00C56F7B" w:rsidRPr="00475E5B" w:rsidRDefault="00C56F7B">
      <w:pPr>
        <w:rPr>
          <w:rFonts w:ascii="TH SarabunPSK" w:hAnsi="TH SarabunPSK" w:cs="TH SarabunPSK"/>
          <w:lang w:bidi="th-TH"/>
        </w:rPr>
      </w:pPr>
    </w:p>
    <w:sectPr w:rsidR="00C56F7B" w:rsidRPr="00475E5B" w:rsidSect="00FD02EE">
      <w:headerReference w:type="even" r:id="rId57"/>
      <w:headerReference w:type="default" r:id="rId58"/>
      <w:headerReference w:type="firs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F3E" w:rsidRDefault="00070F3E" w:rsidP="002D2673">
      <w:pPr>
        <w:spacing w:after="0" w:line="240" w:lineRule="auto"/>
      </w:pPr>
      <w:r>
        <w:separator/>
      </w:r>
    </w:p>
  </w:endnote>
  <w:endnote w:type="continuationSeparator" w:id="1">
    <w:p w:rsidR="00070F3E" w:rsidRDefault="00070F3E" w:rsidP="002D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A8" w:rsidRDefault="006F5C7F">
    <w:pPr>
      <w:pStyle w:val="a7"/>
      <w:jc w:val="right"/>
    </w:pPr>
    <w:fldSimple w:instr="PAGE   \* MERGEFORMAT">
      <w:r w:rsidR="00DA0829" w:rsidRPr="00DA0829">
        <w:rPr>
          <w:rFonts w:cs="Calibri"/>
          <w:noProof/>
          <w:lang w:val="th-TH" w:bidi="th-TH"/>
        </w:rPr>
        <w:t>32</w:t>
      </w:r>
    </w:fldSimple>
  </w:p>
  <w:p w:rsidR="00690AA8" w:rsidRDefault="00690A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F3E" w:rsidRDefault="00070F3E" w:rsidP="002D2673">
      <w:pPr>
        <w:spacing w:after="0" w:line="240" w:lineRule="auto"/>
      </w:pPr>
      <w:r>
        <w:separator/>
      </w:r>
    </w:p>
  </w:footnote>
  <w:footnote w:type="continuationSeparator" w:id="1">
    <w:p w:rsidR="00070F3E" w:rsidRDefault="00070F3E" w:rsidP="002D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A8" w:rsidRPr="006642C1" w:rsidRDefault="006F5C7F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6642C1">
      <w:rPr>
        <w:rFonts w:ascii="TH SarabunPSK" w:hAnsi="TH SarabunPSK" w:cs="TH SarabunPSK"/>
        <w:sz w:val="32"/>
        <w:szCs w:val="32"/>
      </w:rPr>
      <w:fldChar w:fldCharType="begin"/>
    </w:r>
    <w:r w:rsidR="00690AA8" w:rsidRPr="006642C1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6642C1">
      <w:rPr>
        <w:rFonts w:ascii="TH SarabunPSK" w:hAnsi="TH SarabunPSK" w:cs="TH SarabunPSK"/>
        <w:sz w:val="32"/>
        <w:szCs w:val="32"/>
      </w:rPr>
      <w:fldChar w:fldCharType="separate"/>
    </w:r>
    <w:r w:rsidR="00DA0829">
      <w:rPr>
        <w:rFonts w:ascii="TH SarabunPSK" w:hAnsi="TH SarabunPSK" w:cs="TH SarabunPSK"/>
        <w:noProof/>
        <w:sz w:val="32"/>
        <w:szCs w:val="32"/>
      </w:rPr>
      <w:t>34</w:t>
    </w:r>
    <w:r w:rsidRPr="006642C1">
      <w:rPr>
        <w:rFonts w:ascii="TH SarabunPSK" w:hAnsi="TH SarabunPSK" w:cs="TH SarabunPSK"/>
        <w:noProof/>
        <w:sz w:val="32"/>
        <w:szCs w:val="32"/>
      </w:rPr>
      <w:fldChar w:fldCharType="end"/>
    </w:r>
  </w:p>
  <w:p w:rsidR="00690AA8" w:rsidRDefault="00690A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A8" w:rsidRDefault="00690A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A8" w:rsidRDefault="00690AA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A8" w:rsidRDefault="00690A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D87"/>
    <w:multiLevelType w:val="hybridMultilevel"/>
    <w:tmpl w:val="B61242C8"/>
    <w:lvl w:ilvl="0" w:tplc="9DD450D2">
      <w:start w:val="1"/>
      <w:numFmt w:val="upperLetter"/>
      <w:pStyle w:val="MuAppendix"/>
      <w:lvlText w:val="APPENDIX %1"/>
      <w:lvlJc w:val="left"/>
      <w:pPr>
        <w:ind w:left="0" w:firstLine="36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807"/>
    <w:multiLevelType w:val="multilevel"/>
    <w:tmpl w:val="B614B34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701F"/>
    <w:multiLevelType w:val="multilevel"/>
    <w:tmpl w:val="C2085A02"/>
    <w:lvl w:ilvl="0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575738"/>
    <w:multiLevelType w:val="hybridMultilevel"/>
    <w:tmpl w:val="2730DB2A"/>
    <w:lvl w:ilvl="0" w:tplc="86225B44">
      <w:start w:val="1"/>
      <w:numFmt w:val="decimal"/>
      <w:pStyle w:val="Style3"/>
      <w:lvlText w:val="2.%1"/>
      <w:lvlJc w:val="left"/>
      <w:pPr>
        <w:ind w:left="927" w:hanging="360"/>
      </w:pPr>
      <w:rPr>
        <w:rFonts w:ascii="Times New Roman" w:hAnsi="Times New Roman" w:hint="default"/>
        <w:b/>
        <w:i w:val="0"/>
        <w:sz w:val="28"/>
      </w:rPr>
    </w:lvl>
    <w:lvl w:ilvl="1" w:tplc="04090019">
      <w:start w:val="1"/>
      <w:numFmt w:val="lowerLetter"/>
      <w:pStyle w:val="Style3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750DF"/>
    <w:multiLevelType w:val="hybridMultilevel"/>
    <w:tmpl w:val="7542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3916"/>
    <w:multiLevelType w:val="multilevel"/>
    <w:tmpl w:val="79A2D9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1870CDA"/>
    <w:multiLevelType w:val="multilevel"/>
    <w:tmpl w:val="93B87AD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sz w:val="3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13E6256A"/>
    <w:multiLevelType w:val="hybridMultilevel"/>
    <w:tmpl w:val="B2CCF47A"/>
    <w:lvl w:ilvl="0" w:tplc="821856A2">
      <w:start w:val="1"/>
      <w:numFmt w:val="decimal"/>
      <w:pStyle w:val="h3new"/>
      <w:lvlText w:val="2.2.%1"/>
      <w:lvlJc w:val="left"/>
      <w:pPr>
        <w:ind w:left="149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66C521D"/>
    <w:multiLevelType w:val="multilevel"/>
    <w:tmpl w:val="F52670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none"/>
      </w:rPr>
    </w:lvl>
  </w:abstractNum>
  <w:abstractNum w:abstractNumId="9">
    <w:nsid w:val="182C7268"/>
    <w:multiLevelType w:val="multilevel"/>
    <w:tmpl w:val="EF52BD98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A17B48"/>
    <w:multiLevelType w:val="hybridMultilevel"/>
    <w:tmpl w:val="A0A20558"/>
    <w:lvl w:ilvl="0" w:tplc="26C0157A">
      <w:start w:val="1"/>
      <w:numFmt w:val="decimal"/>
      <w:pStyle w:val="heading2new"/>
      <w:lvlText w:val="%1.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pStyle w:val="heading2new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27BC"/>
    <w:multiLevelType w:val="multilevel"/>
    <w:tmpl w:val="14429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628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39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32"/>
      </w:rPr>
    </w:lvl>
  </w:abstractNum>
  <w:abstractNum w:abstractNumId="12">
    <w:nsid w:val="1CE52861"/>
    <w:multiLevelType w:val="multilevel"/>
    <w:tmpl w:val="04F6CE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pStyle w:val="16"/>
      <w:lvlText w:val="%1.%2)"/>
      <w:lvlJc w:val="left"/>
      <w:pPr>
        <w:ind w:left="2988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)%3."/>
      <w:lvlJc w:val="left"/>
      <w:pPr>
        <w:ind w:left="525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88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15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278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504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767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9944" w:hanging="1800"/>
      </w:pPr>
      <w:rPr>
        <w:rFonts w:hint="default"/>
        <w:b/>
      </w:rPr>
    </w:lvl>
  </w:abstractNum>
  <w:abstractNum w:abstractNumId="13">
    <w:nsid w:val="26900E67"/>
    <w:multiLevelType w:val="hybridMultilevel"/>
    <w:tmpl w:val="20B4E6D6"/>
    <w:lvl w:ilvl="0" w:tplc="616C07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57CB7"/>
    <w:multiLevelType w:val="multilevel"/>
    <w:tmpl w:val="FD1C9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5">
    <w:nsid w:val="2E367B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847A2D"/>
    <w:multiLevelType w:val="hybridMultilevel"/>
    <w:tmpl w:val="AD0C5284"/>
    <w:lvl w:ilvl="0" w:tplc="1A4AD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884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752A0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CE0F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35ADD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7E822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B8EB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B00E5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2C1C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4170DE9"/>
    <w:multiLevelType w:val="hybridMultilevel"/>
    <w:tmpl w:val="ACF81BD8"/>
    <w:lvl w:ilvl="0" w:tplc="B9382986">
      <w:start w:val="1"/>
      <w:numFmt w:val="decimal"/>
      <w:pStyle w:val="Style6"/>
      <w:lvlText w:val="3.5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90E28"/>
    <w:multiLevelType w:val="multilevel"/>
    <w:tmpl w:val="739ECF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3AE76736"/>
    <w:multiLevelType w:val="hybridMultilevel"/>
    <w:tmpl w:val="9B0A78DC"/>
    <w:lvl w:ilvl="0" w:tplc="8738ED54">
      <w:start w:val="1"/>
      <w:numFmt w:val="decimal"/>
      <w:pStyle w:val="Style5"/>
      <w:lvlText w:val="2.5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6906"/>
    <w:multiLevelType w:val="hybridMultilevel"/>
    <w:tmpl w:val="9C784730"/>
    <w:lvl w:ilvl="0" w:tplc="18442C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347AA"/>
    <w:multiLevelType w:val="multilevel"/>
    <w:tmpl w:val="2E9431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04B398E"/>
    <w:multiLevelType w:val="multilevel"/>
    <w:tmpl w:val="3248708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3">
    <w:nsid w:val="40D90779"/>
    <w:multiLevelType w:val="multilevel"/>
    <w:tmpl w:val="3EBC38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8F5184A"/>
    <w:multiLevelType w:val="multilevel"/>
    <w:tmpl w:val="61AC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5">
    <w:nsid w:val="4AC35D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E960862"/>
    <w:multiLevelType w:val="multilevel"/>
    <w:tmpl w:val="B3CAC9A0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Garamond" w:hint="default"/>
        <w:sz w:val="32"/>
      </w:rPr>
    </w:lvl>
    <w:lvl w:ilvl="1">
      <w:start w:val="1"/>
      <w:numFmt w:val="decimal"/>
      <w:pStyle w:val="2"/>
      <w:lvlText w:val="%2."/>
      <w:lvlJc w:val="left"/>
      <w:pPr>
        <w:ind w:left="943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7">
    <w:nsid w:val="51A61CA8"/>
    <w:multiLevelType w:val="multilevel"/>
    <w:tmpl w:val="2E943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3633FE3"/>
    <w:multiLevelType w:val="multilevel"/>
    <w:tmpl w:val="51E42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29">
    <w:nsid w:val="541E5282"/>
    <w:multiLevelType w:val="multilevel"/>
    <w:tmpl w:val="79A2D9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58045A6"/>
    <w:multiLevelType w:val="hybridMultilevel"/>
    <w:tmpl w:val="E3306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34F7E"/>
    <w:multiLevelType w:val="multilevel"/>
    <w:tmpl w:val="9FA4BD0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32">
    <w:nsid w:val="64F5655C"/>
    <w:multiLevelType w:val="multilevel"/>
    <w:tmpl w:val="AA726F26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sz w:val="3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3">
    <w:nsid w:val="66A05909"/>
    <w:multiLevelType w:val="hybridMultilevel"/>
    <w:tmpl w:val="E1866CA6"/>
    <w:lvl w:ilvl="0" w:tplc="A6549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A62688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13D67F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4022C7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9B3AAF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AC26A1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1A3CE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66065A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141255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34">
    <w:nsid w:val="67EE71D7"/>
    <w:multiLevelType w:val="hybridMultilevel"/>
    <w:tmpl w:val="C8C0F8F6"/>
    <w:lvl w:ilvl="0" w:tplc="AFEC7E4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F58D0"/>
    <w:multiLevelType w:val="multilevel"/>
    <w:tmpl w:val="9FA4BD0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36">
    <w:nsid w:val="78A64F5D"/>
    <w:multiLevelType w:val="hybridMultilevel"/>
    <w:tmpl w:val="65D872F0"/>
    <w:lvl w:ilvl="0" w:tplc="25FC9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34"/>
  </w:num>
  <w:num w:numId="5">
    <w:abstractNumId w:val="9"/>
  </w:num>
  <w:num w:numId="6">
    <w:abstractNumId w:val="1"/>
  </w:num>
  <w:num w:numId="7">
    <w:abstractNumId w:val="24"/>
    <w:lvlOverride w:ilvl="0">
      <w:startOverride w:val="1"/>
    </w:lvlOverride>
  </w:num>
  <w:num w:numId="8">
    <w:abstractNumId w:val="14"/>
  </w:num>
  <w:num w:numId="9">
    <w:abstractNumId w:val="15"/>
  </w:num>
  <w:num w:numId="10">
    <w:abstractNumId w:val="25"/>
  </w:num>
  <w:num w:numId="11">
    <w:abstractNumId w:val="2"/>
  </w:num>
  <w:num w:numId="12">
    <w:abstractNumId w:val="23"/>
  </w:num>
  <w:num w:numId="13">
    <w:abstractNumId w:val="27"/>
  </w:num>
  <w:num w:numId="14">
    <w:abstractNumId w:val="21"/>
  </w:num>
  <w:num w:numId="15">
    <w:abstractNumId w:val="20"/>
  </w:num>
  <w:num w:numId="16">
    <w:abstractNumId w:val="10"/>
  </w:num>
  <w:num w:numId="17">
    <w:abstractNumId w:val="19"/>
  </w:num>
  <w:num w:numId="18">
    <w:abstractNumId w:val="17"/>
  </w:num>
  <w:num w:numId="19">
    <w:abstractNumId w:val="0"/>
  </w:num>
  <w:num w:numId="20">
    <w:abstractNumId w:val="3"/>
  </w:num>
  <w:num w:numId="21">
    <w:abstractNumId w:val="7"/>
  </w:num>
  <w:num w:numId="22">
    <w:abstractNumId w:val="12"/>
  </w:num>
  <w:num w:numId="23">
    <w:abstractNumId w:val="31"/>
  </w:num>
  <w:num w:numId="24">
    <w:abstractNumId w:val="22"/>
  </w:num>
  <w:num w:numId="25">
    <w:abstractNumId w:val="29"/>
  </w:num>
  <w:num w:numId="26">
    <w:abstractNumId w:val="5"/>
  </w:num>
  <w:num w:numId="27">
    <w:abstractNumId w:val="26"/>
  </w:num>
  <w:num w:numId="28">
    <w:abstractNumId w:val="11"/>
  </w:num>
  <w:num w:numId="29">
    <w:abstractNumId w:val="36"/>
  </w:num>
  <w:num w:numId="30">
    <w:abstractNumId w:val="8"/>
  </w:num>
  <w:num w:numId="31">
    <w:abstractNumId w:val="18"/>
  </w:num>
  <w:num w:numId="32">
    <w:abstractNumId w:val="13"/>
  </w:num>
  <w:num w:numId="33">
    <w:abstractNumId w:val="30"/>
  </w:num>
  <w:num w:numId="34">
    <w:abstractNumId w:val="4"/>
  </w:num>
  <w:num w:numId="35">
    <w:abstractNumId w:val="16"/>
  </w:num>
  <w:num w:numId="36">
    <w:abstractNumId w:val="35"/>
  </w:num>
  <w:num w:numId="37">
    <w:abstractNumId w:val="28"/>
  </w:num>
  <w:num w:numId="38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E392B"/>
    <w:rsid w:val="0000638A"/>
    <w:rsid w:val="00006D03"/>
    <w:rsid w:val="00006DE5"/>
    <w:rsid w:val="00011DD3"/>
    <w:rsid w:val="00011FD4"/>
    <w:rsid w:val="000164F6"/>
    <w:rsid w:val="00023AAB"/>
    <w:rsid w:val="00032C43"/>
    <w:rsid w:val="00042A33"/>
    <w:rsid w:val="0004693F"/>
    <w:rsid w:val="00055360"/>
    <w:rsid w:val="0006390F"/>
    <w:rsid w:val="00070F3E"/>
    <w:rsid w:val="00080D11"/>
    <w:rsid w:val="00086695"/>
    <w:rsid w:val="00087B3B"/>
    <w:rsid w:val="00092590"/>
    <w:rsid w:val="00093110"/>
    <w:rsid w:val="00097F8A"/>
    <w:rsid w:val="000A308F"/>
    <w:rsid w:val="000B3411"/>
    <w:rsid w:val="000B59F8"/>
    <w:rsid w:val="000C2404"/>
    <w:rsid w:val="000C6D54"/>
    <w:rsid w:val="000D49F3"/>
    <w:rsid w:val="000D6FC6"/>
    <w:rsid w:val="000D7885"/>
    <w:rsid w:val="000E4951"/>
    <w:rsid w:val="000E7834"/>
    <w:rsid w:val="000F184A"/>
    <w:rsid w:val="00102A44"/>
    <w:rsid w:val="00102D00"/>
    <w:rsid w:val="00107D20"/>
    <w:rsid w:val="00113357"/>
    <w:rsid w:val="00115E71"/>
    <w:rsid w:val="001174EB"/>
    <w:rsid w:val="00122465"/>
    <w:rsid w:val="001244DC"/>
    <w:rsid w:val="001327A8"/>
    <w:rsid w:val="00132DB4"/>
    <w:rsid w:val="0013566E"/>
    <w:rsid w:val="00137A1A"/>
    <w:rsid w:val="00152284"/>
    <w:rsid w:val="00152724"/>
    <w:rsid w:val="001546F1"/>
    <w:rsid w:val="0017005C"/>
    <w:rsid w:val="00172343"/>
    <w:rsid w:val="00176394"/>
    <w:rsid w:val="0018419B"/>
    <w:rsid w:val="00192B25"/>
    <w:rsid w:val="001971B9"/>
    <w:rsid w:val="001A23DA"/>
    <w:rsid w:val="001A36CD"/>
    <w:rsid w:val="001B01B6"/>
    <w:rsid w:val="001C30D7"/>
    <w:rsid w:val="001D1569"/>
    <w:rsid w:val="001D25FF"/>
    <w:rsid w:val="001D4081"/>
    <w:rsid w:val="001D4792"/>
    <w:rsid w:val="001D516A"/>
    <w:rsid w:val="001D56A3"/>
    <w:rsid w:val="001E2CE1"/>
    <w:rsid w:val="001E56D6"/>
    <w:rsid w:val="001F1738"/>
    <w:rsid w:val="00204EB2"/>
    <w:rsid w:val="0021608A"/>
    <w:rsid w:val="00217D7E"/>
    <w:rsid w:val="00220154"/>
    <w:rsid w:val="00221134"/>
    <w:rsid w:val="002235F0"/>
    <w:rsid w:val="00225651"/>
    <w:rsid w:val="00226122"/>
    <w:rsid w:val="00230C11"/>
    <w:rsid w:val="0023109D"/>
    <w:rsid w:val="00246368"/>
    <w:rsid w:val="00246F18"/>
    <w:rsid w:val="00250B0A"/>
    <w:rsid w:val="00250C7B"/>
    <w:rsid w:val="00256B08"/>
    <w:rsid w:val="00264C96"/>
    <w:rsid w:val="002701D7"/>
    <w:rsid w:val="0027630A"/>
    <w:rsid w:val="0028079E"/>
    <w:rsid w:val="002819DB"/>
    <w:rsid w:val="00283353"/>
    <w:rsid w:val="002856E3"/>
    <w:rsid w:val="002A4B21"/>
    <w:rsid w:val="002B04B9"/>
    <w:rsid w:val="002B288A"/>
    <w:rsid w:val="002B43CA"/>
    <w:rsid w:val="002C611A"/>
    <w:rsid w:val="002C6D0D"/>
    <w:rsid w:val="002D17A7"/>
    <w:rsid w:val="002D2673"/>
    <w:rsid w:val="002D34D8"/>
    <w:rsid w:val="002D7A8C"/>
    <w:rsid w:val="002E0B1D"/>
    <w:rsid w:val="002F1F20"/>
    <w:rsid w:val="002F3B29"/>
    <w:rsid w:val="002F7842"/>
    <w:rsid w:val="00324CCC"/>
    <w:rsid w:val="003258E1"/>
    <w:rsid w:val="00330F24"/>
    <w:rsid w:val="00336595"/>
    <w:rsid w:val="003432CF"/>
    <w:rsid w:val="00347C3E"/>
    <w:rsid w:val="003574E4"/>
    <w:rsid w:val="00361997"/>
    <w:rsid w:val="0036276D"/>
    <w:rsid w:val="003830A3"/>
    <w:rsid w:val="00390C5B"/>
    <w:rsid w:val="00391D7F"/>
    <w:rsid w:val="00391F51"/>
    <w:rsid w:val="00391F7B"/>
    <w:rsid w:val="0039401F"/>
    <w:rsid w:val="003A1CCB"/>
    <w:rsid w:val="003A6461"/>
    <w:rsid w:val="003B0AE7"/>
    <w:rsid w:val="003B399A"/>
    <w:rsid w:val="003B51FE"/>
    <w:rsid w:val="003B76A2"/>
    <w:rsid w:val="003C7CE7"/>
    <w:rsid w:val="003D362E"/>
    <w:rsid w:val="003D3742"/>
    <w:rsid w:val="003D5087"/>
    <w:rsid w:val="003D6503"/>
    <w:rsid w:val="003D6EFF"/>
    <w:rsid w:val="003E05A7"/>
    <w:rsid w:val="003E05ED"/>
    <w:rsid w:val="003E2304"/>
    <w:rsid w:val="003F7B30"/>
    <w:rsid w:val="00401EEC"/>
    <w:rsid w:val="00417DD3"/>
    <w:rsid w:val="0042119C"/>
    <w:rsid w:val="00425A51"/>
    <w:rsid w:val="00426CF6"/>
    <w:rsid w:val="004341D3"/>
    <w:rsid w:val="00452B84"/>
    <w:rsid w:val="0045388E"/>
    <w:rsid w:val="00471635"/>
    <w:rsid w:val="00475E5B"/>
    <w:rsid w:val="004A52F3"/>
    <w:rsid w:val="004A6F48"/>
    <w:rsid w:val="004B5EA5"/>
    <w:rsid w:val="004D173A"/>
    <w:rsid w:val="004E1191"/>
    <w:rsid w:val="004F165B"/>
    <w:rsid w:val="00500504"/>
    <w:rsid w:val="00500E20"/>
    <w:rsid w:val="00503B95"/>
    <w:rsid w:val="005047C6"/>
    <w:rsid w:val="00514E83"/>
    <w:rsid w:val="00516CC2"/>
    <w:rsid w:val="005171E6"/>
    <w:rsid w:val="005210E6"/>
    <w:rsid w:val="00522FEF"/>
    <w:rsid w:val="00527E42"/>
    <w:rsid w:val="00532959"/>
    <w:rsid w:val="00534944"/>
    <w:rsid w:val="0053551E"/>
    <w:rsid w:val="00540916"/>
    <w:rsid w:val="00543C74"/>
    <w:rsid w:val="00543FAF"/>
    <w:rsid w:val="00544206"/>
    <w:rsid w:val="0055319D"/>
    <w:rsid w:val="00560711"/>
    <w:rsid w:val="00561118"/>
    <w:rsid w:val="00564531"/>
    <w:rsid w:val="005659C8"/>
    <w:rsid w:val="00580F67"/>
    <w:rsid w:val="005844E0"/>
    <w:rsid w:val="005864E9"/>
    <w:rsid w:val="005A09C1"/>
    <w:rsid w:val="005A721E"/>
    <w:rsid w:val="005B1842"/>
    <w:rsid w:val="005B564D"/>
    <w:rsid w:val="005B7289"/>
    <w:rsid w:val="005C04CB"/>
    <w:rsid w:val="005C07F3"/>
    <w:rsid w:val="005C3798"/>
    <w:rsid w:val="005C4B36"/>
    <w:rsid w:val="005D5289"/>
    <w:rsid w:val="005E1AB4"/>
    <w:rsid w:val="005E392B"/>
    <w:rsid w:val="005E475C"/>
    <w:rsid w:val="005E69D8"/>
    <w:rsid w:val="005F109F"/>
    <w:rsid w:val="005F3DF0"/>
    <w:rsid w:val="005F4822"/>
    <w:rsid w:val="005F577D"/>
    <w:rsid w:val="00613D6F"/>
    <w:rsid w:val="006142D9"/>
    <w:rsid w:val="00630CA7"/>
    <w:rsid w:val="0063321A"/>
    <w:rsid w:val="00641D37"/>
    <w:rsid w:val="006567AB"/>
    <w:rsid w:val="00661DDB"/>
    <w:rsid w:val="006642C1"/>
    <w:rsid w:val="006670B3"/>
    <w:rsid w:val="00673E19"/>
    <w:rsid w:val="00680AAA"/>
    <w:rsid w:val="006862E1"/>
    <w:rsid w:val="00690AA8"/>
    <w:rsid w:val="0069365E"/>
    <w:rsid w:val="006A1FD9"/>
    <w:rsid w:val="006A5FDC"/>
    <w:rsid w:val="006A7976"/>
    <w:rsid w:val="006B191E"/>
    <w:rsid w:val="006B48DC"/>
    <w:rsid w:val="006B5E0B"/>
    <w:rsid w:val="006C424F"/>
    <w:rsid w:val="006D5A43"/>
    <w:rsid w:val="006E58C8"/>
    <w:rsid w:val="006F1294"/>
    <w:rsid w:val="006F5C7F"/>
    <w:rsid w:val="00702CA0"/>
    <w:rsid w:val="007064B0"/>
    <w:rsid w:val="00722778"/>
    <w:rsid w:val="00724172"/>
    <w:rsid w:val="00737440"/>
    <w:rsid w:val="00742E3E"/>
    <w:rsid w:val="00743CFF"/>
    <w:rsid w:val="00745FC4"/>
    <w:rsid w:val="0075042F"/>
    <w:rsid w:val="00752AA1"/>
    <w:rsid w:val="007578A2"/>
    <w:rsid w:val="00771BF7"/>
    <w:rsid w:val="00775E58"/>
    <w:rsid w:val="0077711D"/>
    <w:rsid w:val="007937F2"/>
    <w:rsid w:val="007A0BDC"/>
    <w:rsid w:val="007B4818"/>
    <w:rsid w:val="007B7BA0"/>
    <w:rsid w:val="007C1DE8"/>
    <w:rsid w:val="007D15E5"/>
    <w:rsid w:val="007D2A20"/>
    <w:rsid w:val="007D36C3"/>
    <w:rsid w:val="007E137C"/>
    <w:rsid w:val="007E21BB"/>
    <w:rsid w:val="00803049"/>
    <w:rsid w:val="00803594"/>
    <w:rsid w:val="00804138"/>
    <w:rsid w:val="00805F50"/>
    <w:rsid w:val="00806AF4"/>
    <w:rsid w:val="00807796"/>
    <w:rsid w:val="00814AB0"/>
    <w:rsid w:val="0082072F"/>
    <w:rsid w:val="008214A0"/>
    <w:rsid w:val="00830A27"/>
    <w:rsid w:val="00831D93"/>
    <w:rsid w:val="00834927"/>
    <w:rsid w:val="00834B80"/>
    <w:rsid w:val="0083647A"/>
    <w:rsid w:val="0084209C"/>
    <w:rsid w:val="00845D65"/>
    <w:rsid w:val="0085009F"/>
    <w:rsid w:val="0085774B"/>
    <w:rsid w:val="0086695D"/>
    <w:rsid w:val="0088473D"/>
    <w:rsid w:val="008A0A67"/>
    <w:rsid w:val="008B13DB"/>
    <w:rsid w:val="008B5A3E"/>
    <w:rsid w:val="008B7433"/>
    <w:rsid w:val="008C34D0"/>
    <w:rsid w:val="008C59F4"/>
    <w:rsid w:val="008D5859"/>
    <w:rsid w:val="008E3717"/>
    <w:rsid w:val="008E38B4"/>
    <w:rsid w:val="008E4CBA"/>
    <w:rsid w:val="008F0661"/>
    <w:rsid w:val="008F7FBE"/>
    <w:rsid w:val="009037EE"/>
    <w:rsid w:val="00905FEB"/>
    <w:rsid w:val="00912AEE"/>
    <w:rsid w:val="00920CE5"/>
    <w:rsid w:val="00940332"/>
    <w:rsid w:val="00946176"/>
    <w:rsid w:val="00950438"/>
    <w:rsid w:val="00951CE9"/>
    <w:rsid w:val="00961351"/>
    <w:rsid w:val="00961794"/>
    <w:rsid w:val="009672DE"/>
    <w:rsid w:val="00982D1D"/>
    <w:rsid w:val="0099002F"/>
    <w:rsid w:val="00991AED"/>
    <w:rsid w:val="0099734E"/>
    <w:rsid w:val="009A12AA"/>
    <w:rsid w:val="009A1DCE"/>
    <w:rsid w:val="009B5F14"/>
    <w:rsid w:val="009C5EE3"/>
    <w:rsid w:val="009D12BB"/>
    <w:rsid w:val="009D531C"/>
    <w:rsid w:val="009D681F"/>
    <w:rsid w:val="009E3FB5"/>
    <w:rsid w:val="009E40B7"/>
    <w:rsid w:val="009E4BD3"/>
    <w:rsid w:val="009E6CE4"/>
    <w:rsid w:val="009E6FAD"/>
    <w:rsid w:val="009F0C43"/>
    <w:rsid w:val="009F2261"/>
    <w:rsid w:val="00A06AEB"/>
    <w:rsid w:val="00A10F26"/>
    <w:rsid w:val="00A342C3"/>
    <w:rsid w:val="00A46D49"/>
    <w:rsid w:val="00A51C84"/>
    <w:rsid w:val="00A545A9"/>
    <w:rsid w:val="00A72FA4"/>
    <w:rsid w:val="00A753BB"/>
    <w:rsid w:val="00A75EDC"/>
    <w:rsid w:val="00A80142"/>
    <w:rsid w:val="00A803E9"/>
    <w:rsid w:val="00AA66E1"/>
    <w:rsid w:val="00AB6184"/>
    <w:rsid w:val="00AC1F83"/>
    <w:rsid w:val="00AC3D56"/>
    <w:rsid w:val="00AC4188"/>
    <w:rsid w:val="00AD3275"/>
    <w:rsid w:val="00AD43A8"/>
    <w:rsid w:val="00AE3B49"/>
    <w:rsid w:val="00AF1B6A"/>
    <w:rsid w:val="00AF5512"/>
    <w:rsid w:val="00AF7AD1"/>
    <w:rsid w:val="00B02F52"/>
    <w:rsid w:val="00B061DB"/>
    <w:rsid w:val="00B21243"/>
    <w:rsid w:val="00B24CE2"/>
    <w:rsid w:val="00B31F2A"/>
    <w:rsid w:val="00B32B7A"/>
    <w:rsid w:val="00B36E77"/>
    <w:rsid w:val="00B40001"/>
    <w:rsid w:val="00B42E19"/>
    <w:rsid w:val="00B45D42"/>
    <w:rsid w:val="00B46DA1"/>
    <w:rsid w:val="00B509AE"/>
    <w:rsid w:val="00B5293D"/>
    <w:rsid w:val="00B54F41"/>
    <w:rsid w:val="00B618EB"/>
    <w:rsid w:val="00B6253A"/>
    <w:rsid w:val="00B643F1"/>
    <w:rsid w:val="00B77335"/>
    <w:rsid w:val="00B82B29"/>
    <w:rsid w:val="00B82C78"/>
    <w:rsid w:val="00B854B6"/>
    <w:rsid w:val="00BA4424"/>
    <w:rsid w:val="00BB061D"/>
    <w:rsid w:val="00BB7D5D"/>
    <w:rsid w:val="00BE11D3"/>
    <w:rsid w:val="00BE19DE"/>
    <w:rsid w:val="00BE7252"/>
    <w:rsid w:val="00BF4E4B"/>
    <w:rsid w:val="00BF618C"/>
    <w:rsid w:val="00C010A0"/>
    <w:rsid w:val="00C01793"/>
    <w:rsid w:val="00C019E3"/>
    <w:rsid w:val="00C055B7"/>
    <w:rsid w:val="00C0573B"/>
    <w:rsid w:val="00C06834"/>
    <w:rsid w:val="00C27E93"/>
    <w:rsid w:val="00C424C9"/>
    <w:rsid w:val="00C44D90"/>
    <w:rsid w:val="00C4578D"/>
    <w:rsid w:val="00C5095E"/>
    <w:rsid w:val="00C5516A"/>
    <w:rsid w:val="00C56682"/>
    <w:rsid w:val="00C56F7B"/>
    <w:rsid w:val="00C610C5"/>
    <w:rsid w:val="00C652FA"/>
    <w:rsid w:val="00C6603F"/>
    <w:rsid w:val="00C669AC"/>
    <w:rsid w:val="00C74EE8"/>
    <w:rsid w:val="00C93014"/>
    <w:rsid w:val="00C936AD"/>
    <w:rsid w:val="00C948B2"/>
    <w:rsid w:val="00CA19E6"/>
    <w:rsid w:val="00CA5160"/>
    <w:rsid w:val="00CB00E2"/>
    <w:rsid w:val="00CB031C"/>
    <w:rsid w:val="00CB0354"/>
    <w:rsid w:val="00CB092A"/>
    <w:rsid w:val="00CC263B"/>
    <w:rsid w:val="00CC4721"/>
    <w:rsid w:val="00CD14E3"/>
    <w:rsid w:val="00CD1A56"/>
    <w:rsid w:val="00CD48EC"/>
    <w:rsid w:val="00CE5B2A"/>
    <w:rsid w:val="00CE7492"/>
    <w:rsid w:val="00CF06E9"/>
    <w:rsid w:val="00D02E2E"/>
    <w:rsid w:val="00D03705"/>
    <w:rsid w:val="00D07CF5"/>
    <w:rsid w:val="00D10C4A"/>
    <w:rsid w:val="00D10E14"/>
    <w:rsid w:val="00D15326"/>
    <w:rsid w:val="00D16234"/>
    <w:rsid w:val="00D16CD6"/>
    <w:rsid w:val="00D16E05"/>
    <w:rsid w:val="00D21684"/>
    <w:rsid w:val="00D23FBC"/>
    <w:rsid w:val="00D24C6C"/>
    <w:rsid w:val="00D25440"/>
    <w:rsid w:val="00D258B2"/>
    <w:rsid w:val="00D316A3"/>
    <w:rsid w:val="00D33CB4"/>
    <w:rsid w:val="00D33F10"/>
    <w:rsid w:val="00D34604"/>
    <w:rsid w:val="00D7071D"/>
    <w:rsid w:val="00D709D1"/>
    <w:rsid w:val="00D74BD1"/>
    <w:rsid w:val="00D812E1"/>
    <w:rsid w:val="00D917B9"/>
    <w:rsid w:val="00D97CED"/>
    <w:rsid w:val="00DA0829"/>
    <w:rsid w:val="00DA5DC5"/>
    <w:rsid w:val="00DC06C2"/>
    <w:rsid w:val="00DC5F0B"/>
    <w:rsid w:val="00DC7D60"/>
    <w:rsid w:val="00DD106E"/>
    <w:rsid w:val="00DD63E1"/>
    <w:rsid w:val="00DE21F8"/>
    <w:rsid w:val="00DE47A8"/>
    <w:rsid w:val="00E14DB7"/>
    <w:rsid w:val="00E14E41"/>
    <w:rsid w:val="00E2140B"/>
    <w:rsid w:val="00E276C5"/>
    <w:rsid w:val="00E36E6B"/>
    <w:rsid w:val="00E42DF8"/>
    <w:rsid w:val="00E473F9"/>
    <w:rsid w:val="00E62CC0"/>
    <w:rsid w:val="00E64CA0"/>
    <w:rsid w:val="00E6714C"/>
    <w:rsid w:val="00E71944"/>
    <w:rsid w:val="00E767E6"/>
    <w:rsid w:val="00E81170"/>
    <w:rsid w:val="00E83BC5"/>
    <w:rsid w:val="00E85641"/>
    <w:rsid w:val="00E93E6C"/>
    <w:rsid w:val="00EA1A89"/>
    <w:rsid w:val="00EA2A53"/>
    <w:rsid w:val="00EA2FCA"/>
    <w:rsid w:val="00EC361A"/>
    <w:rsid w:val="00EC41C5"/>
    <w:rsid w:val="00EC4A33"/>
    <w:rsid w:val="00ED2D35"/>
    <w:rsid w:val="00EE058F"/>
    <w:rsid w:val="00EE3A78"/>
    <w:rsid w:val="00EE7C3E"/>
    <w:rsid w:val="00EF1C37"/>
    <w:rsid w:val="00EF2536"/>
    <w:rsid w:val="00EF5013"/>
    <w:rsid w:val="00F040C5"/>
    <w:rsid w:val="00F10AF1"/>
    <w:rsid w:val="00F2022D"/>
    <w:rsid w:val="00F20EB6"/>
    <w:rsid w:val="00F304D3"/>
    <w:rsid w:val="00F322B6"/>
    <w:rsid w:val="00F34379"/>
    <w:rsid w:val="00F35AFC"/>
    <w:rsid w:val="00F3776C"/>
    <w:rsid w:val="00F37A0C"/>
    <w:rsid w:val="00F40723"/>
    <w:rsid w:val="00F42262"/>
    <w:rsid w:val="00F42300"/>
    <w:rsid w:val="00F44D9A"/>
    <w:rsid w:val="00F45070"/>
    <w:rsid w:val="00F477A7"/>
    <w:rsid w:val="00F5432D"/>
    <w:rsid w:val="00F71E7A"/>
    <w:rsid w:val="00F75531"/>
    <w:rsid w:val="00F843EE"/>
    <w:rsid w:val="00F85780"/>
    <w:rsid w:val="00F9541A"/>
    <w:rsid w:val="00F95C53"/>
    <w:rsid w:val="00FA572C"/>
    <w:rsid w:val="00FA5D6D"/>
    <w:rsid w:val="00FA64DA"/>
    <w:rsid w:val="00FA7AC1"/>
    <w:rsid w:val="00FB3F51"/>
    <w:rsid w:val="00FB6067"/>
    <w:rsid w:val="00FB753B"/>
    <w:rsid w:val="00FC6D3C"/>
    <w:rsid w:val="00FD02EE"/>
    <w:rsid w:val="00FD36A8"/>
    <w:rsid w:val="00FD72FF"/>
    <w:rsid w:val="00FD7E4B"/>
    <w:rsid w:val="00FE0298"/>
    <w:rsid w:val="00FE0EA4"/>
    <w:rsid w:val="00FE3ACC"/>
    <w:rsid w:val="00FE7732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2B"/>
    <w:pPr>
      <w:spacing w:after="200" w:line="288" w:lineRule="auto"/>
    </w:pPr>
    <w:rPr>
      <w:rFonts w:eastAsia="Times New Roman"/>
      <w:sz w:val="22"/>
      <w:szCs w:val="22"/>
      <w:lang w:eastAsia="ja-JP" w:bidi="ar-SA"/>
    </w:rPr>
  </w:style>
  <w:style w:type="paragraph" w:styleId="1">
    <w:name w:val="heading 1"/>
    <w:basedOn w:val="a"/>
    <w:next w:val="a"/>
    <w:link w:val="10"/>
    <w:qFormat/>
    <w:rsid w:val="004A52F3"/>
    <w:pPr>
      <w:keepNext/>
      <w:keepLines/>
      <w:spacing w:before="480" w:after="0"/>
      <w:jc w:val="center"/>
      <w:outlineLvl w:val="0"/>
    </w:pPr>
    <w:rPr>
      <w:rFonts w:ascii="TH SarabunPSK" w:hAnsi="TH SarabunPSK" w:cs="TH SarabunPSK"/>
      <w:bCs/>
      <w:caps/>
      <w:sz w:val="40"/>
      <w:szCs w:val="40"/>
      <w:lang w:bidi="th-TH"/>
    </w:rPr>
  </w:style>
  <w:style w:type="paragraph" w:styleId="2">
    <w:name w:val="heading 2"/>
    <w:basedOn w:val="a0"/>
    <w:next w:val="a"/>
    <w:link w:val="20"/>
    <w:unhideWhenUsed/>
    <w:qFormat/>
    <w:rsid w:val="005171E6"/>
    <w:pPr>
      <w:numPr>
        <w:ilvl w:val="1"/>
        <w:numId w:val="27"/>
      </w:numPr>
      <w:tabs>
        <w:tab w:val="left" w:pos="1134"/>
      </w:tabs>
      <w:spacing w:line="240" w:lineRule="auto"/>
      <w:outlineLvl w:val="1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styleId="3">
    <w:name w:val="heading 3"/>
    <w:basedOn w:val="a"/>
    <w:next w:val="a"/>
    <w:link w:val="30"/>
    <w:unhideWhenUsed/>
    <w:qFormat/>
    <w:rsid w:val="005E392B"/>
    <w:pPr>
      <w:keepNext/>
      <w:keepLines/>
      <w:spacing w:before="60" w:after="0" w:line="240" w:lineRule="auto"/>
      <w:outlineLvl w:val="2"/>
    </w:pPr>
    <w:rPr>
      <w:rFonts w:cs="Angsana New"/>
      <w:b/>
      <w:bCs/>
      <w:caps/>
      <w:color w:val="44546A"/>
    </w:rPr>
  </w:style>
  <w:style w:type="paragraph" w:styleId="4">
    <w:name w:val="heading 4"/>
    <w:basedOn w:val="a"/>
    <w:next w:val="a"/>
    <w:link w:val="40"/>
    <w:unhideWhenUsed/>
    <w:qFormat/>
    <w:rsid w:val="005E392B"/>
    <w:pPr>
      <w:keepNext/>
      <w:keepLines/>
      <w:spacing w:before="200" w:after="0"/>
      <w:outlineLvl w:val="3"/>
    </w:pPr>
    <w:rPr>
      <w:rFonts w:ascii="Calibri Light" w:hAnsi="Calibri Light" w:cs="Angsana New"/>
      <w:bCs/>
      <w:i/>
      <w:iCs/>
      <w:color w:val="5B9BD5"/>
    </w:rPr>
  </w:style>
  <w:style w:type="paragraph" w:styleId="5">
    <w:name w:val="heading 5"/>
    <w:basedOn w:val="a"/>
    <w:next w:val="a"/>
    <w:link w:val="50"/>
    <w:unhideWhenUsed/>
    <w:qFormat/>
    <w:rsid w:val="005E392B"/>
    <w:pPr>
      <w:keepNext/>
      <w:keepLines/>
      <w:spacing w:before="200" w:after="0"/>
      <w:outlineLvl w:val="4"/>
    </w:pPr>
    <w:rPr>
      <w:rFonts w:cs="Angsana New"/>
      <w:b/>
      <w:color w:val="2E74B5"/>
    </w:rPr>
  </w:style>
  <w:style w:type="paragraph" w:styleId="6">
    <w:name w:val="heading 6"/>
    <w:basedOn w:val="a"/>
    <w:next w:val="a"/>
    <w:link w:val="60"/>
    <w:unhideWhenUsed/>
    <w:qFormat/>
    <w:rsid w:val="005E392B"/>
    <w:pPr>
      <w:keepNext/>
      <w:keepLines/>
      <w:spacing w:before="200" w:after="0"/>
      <w:outlineLvl w:val="5"/>
    </w:pPr>
    <w:rPr>
      <w:rFonts w:ascii="Calibri Light" w:hAnsi="Calibri Light" w:cs="Angsana New"/>
      <w:i/>
      <w:iCs/>
      <w:color w:val="2E74B5"/>
    </w:rPr>
  </w:style>
  <w:style w:type="paragraph" w:styleId="7">
    <w:name w:val="heading 7"/>
    <w:basedOn w:val="a"/>
    <w:next w:val="a"/>
    <w:link w:val="70"/>
    <w:unhideWhenUsed/>
    <w:qFormat/>
    <w:rsid w:val="005E392B"/>
    <w:pPr>
      <w:keepNext/>
      <w:keepLines/>
      <w:spacing w:before="200" w:after="0"/>
      <w:outlineLvl w:val="6"/>
    </w:pPr>
    <w:rPr>
      <w:rFonts w:cs="Angsana New"/>
      <w:b/>
      <w:iCs/>
      <w:color w:val="44546A"/>
    </w:rPr>
  </w:style>
  <w:style w:type="paragraph" w:styleId="8">
    <w:name w:val="heading 8"/>
    <w:basedOn w:val="a"/>
    <w:next w:val="a"/>
    <w:link w:val="80"/>
    <w:unhideWhenUsed/>
    <w:qFormat/>
    <w:rsid w:val="005E392B"/>
    <w:pPr>
      <w:keepNext/>
      <w:keepLines/>
      <w:spacing w:before="200" w:after="0"/>
      <w:outlineLvl w:val="7"/>
    </w:pPr>
    <w:rPr>
      <w:rFonts w:ascii="Calibri Light" w:hAnsi="Calibri Light" w:cs="Angsana New"/>
      <w:color w:val="5B9BD5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E392B"/>
    <w:pPr>
      <w:keepNext/>
      <w:keepLines/>
      <w:spacing w:before="200" w:after="0"/>
      <w:outlineLvl w:val="8"/>
    </w:pPr>
    <w:rPr>
      <w:rFonts w:ascii="Calibri Light" w:hAnsi="Calibri Light" w:cs="Angsana New"/>
      <w:i/>
      <w:iCs/>
      <w:color w:val="2E74B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ฟอนต์ของย่อหน้าเริ่มต้น"/>
    <w:uiPriority w:val="1"/>
    <w:unhideWhenUsed/>
    <w:rsid w:val="006F5C7F"/>
  </w:style>
  <w:style w:type="character" w:customStyle="1" w:styleId="10">
    <w:name w:val="หัวเรื่อง 1 อักขระ"/>
    <w:link w:val="1"/>
    <w:rsid w:val="004A52F3"/>
    <w:rPr>
      <w:rFonts w:ascii="TH SarabunPSK" w:eastAsia="Times New Roman" w:hAnsi="TH SarabunPSK" w:cs="TH SarabunPSK"/>
      <w:bCs/>
      <w:caps/>
      <w:sz w:val="40"/>
      <w:szCs w:val="40"/>
      <w:lang w:eastAsia="ja-JP"/>
    </w:rPr>
  </w:style>
  <w:style w:type="character" w:customStyle="1" w:styleId="20">
    <w:name w:val="หัวเรื่อง 2 อักขระ"/>
    <w:link w:val="2"/>
    <w:rsid w:val="005171E6"/>
    <w:rPr>
      <w:rFonts w:ascii="TH SarabunPSK" w:eastAsia="Times New Roman" w:hAnsi="TH SarabunPSK" w:cs="TH SarabunPSK"/>
      <w:b/>
      <w:bCs/>
      <w:sz w:val="32"/>
      <w:szCs w:val="32"/>
      <w:lang w:eastAsia="ja-JP"/>
    </w:rPr>
  </w:style>
  <w:style w:type="character" w:customStyle="1" w:styleId="30">
    <w:name w:val="หัวเรื่อง 3 อักขระ"/>
    <w:link w:val="3"/>
    <w:rsid w:val="005E392B"/>
    <w:rPr>
      <w:rFonts w:eastAsia="Times New Roman" w:cs="Angsana New"/>
      <w:b/>
      <w:bCs/>
      <w:caps/>
      <w:color w:val="44546A"/>
      <w:szCs w:val="22"/>
      <w:lang w:eastAsia="ja-JP" w:bidi="ar-SA"/>
    </w:rPr>
  </w:style>
  <w:style w:type="character" w:customStyle="1" w:styleId="40">
    <w:name w:val="หัวเรื่อง 4 อักขระ"/>
    <w:link w:val="4"/>
    <w:rsid w:val="005E392B"/>
    <w:rPr>
      <w:rFonts w:ascii="Calibri Light" w:eastAsia="Times New Roman" w:hAnsi="Calibri Light" w:cs="Angsana New"/>
      <w:bCs/>
      <w:i/>
      <w:iCs/>
      <w:color w:val="5B9BD5"/>
      <w:szCs w:val="22"/>
      <w:lang w:eastAsia="ja-JP" w:bidi="ar-SA"/>
    </w:rPr>
  </w:style>
  <w:style w:type="character" w:customStyle="1" w:styleId="50">
    <w:name w:val="หัวเรื่อง 5 อักขระ"/>
    <w:link w:val="5"/>
    <w:rsid w:val="005E392B"/>
    <w:rPr>
      <w:rFonts w:eastAsia="Times New Roman" w:cs="Angsana New"/>
      <w:b/>
      <w:color w:val="2E74B5"/>
      <w:szCs w:val="22"/>
      <w:lang w:eastAsia="ja-JP" w:bidi="ar-SA"/>
    </w:rPr>
  </w:style>
  <w:style w:type="character" w:customStyle="1" w:styleId="60">
    <w:name w:val="หัวเรื่อง 6 อักขระ"/>
    <w:link w:val="6"/>
    <w:rsid w:val="005E392B"/>
    <w:rPr>
      <w:rFonts w:ascii="Calibri Light" w:eastAsia="Times New Roman" w:hAnsi="Calibri Light" w:cs="Angsana New"/>
      <w:i/>
      <w:iCs/>
      <w:color w:val="2E74B5"/>
      <w:szCs w:val="22"/>
      <w:lang w:eastAsia="ja-JP" w:bidi="ar-SA"/>
    </w:rPr>
  </w:style>
  <w:style w:type="character" w:customStyle="1" w:styleId="70">
    <w:name w:val="หัวเรื่อง 7 อักขระ"/>
    <w:link w:val="7"/>
    <w:rsid w:val="005E392B"/>
    <w:rPr>
      <w:rFonts w:eastAsia="Times New Roman" w:cs="Angsana New"/>
      <w:b/>
      <w:iCs/>
      <w:color w:val="44546A"/>
      <w:szCs w:val="22"/>
      <w:lang w:eastAsia="ja-JP" w:bidi="ar-SA"/>
    </w:rPr>
  </w:style>
  <w:style w:type="character" w:customStyle="1" w:styleId="80">
    <w:name w:val="หัวเรื่อง 8 อักขระ"/>
    <w:link w:val="8"/>
    <w:rsid w:val="005E392B"/>
    <w:rPr>
      <w:rFonts w:ascii="Calibri Light" w:eastAsia="Times New Roman" w:hAnsi="Calibri Light" w:cs="Angsana New"/>
      <w:color w:val="5B9BD5"/>
      <w:sz w:val="20"/>
      <w:szCs w:val="20"/>
      <w:lang w:eastAsia="ja-JP" w:bidi="ar-SA"/>
    </w:rPr>
  </w:style>
  <w:style w:type="character" w:customStyle="1" w:styleId="90">
    <w:name w:val="หัวเรื่อง 9 อักขระ"/>
    <w:link w:val="9"/>
    <w:semiHidden/>
    <w:rsid w:val="005E392B"/>
    <w:rPr>
      <w:rFonts w:ascii="Calibri Light" w:eastAsia="Times New Roman" w:hAnsi="Calibri Light" w:cs="Angsana New"/>
      <w:i/>
      <w:iCs/>
      <w:color w:val="2E74B5"/>
      <w:sz w:val="20"/>
      <w:szCs w:val="20"/>
      <w:lang w:eastAsia="ja-JP" w:bidi="ar-SA"/>
    </w:rPr>
  </w:style>
  <w:style w:type="paragraph" w:styleId="a5">
    <w:name w:val="header"/>
    <w:basedOn w:val="a"/>
    <w:link w:val="a6"/>
    <w:uiPriority w:val="99"/>
    <w:unhideWhenUsed/>
    <w:rsid w:val="005E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link w:val="a5"/>
    <w:uiPriority w:val="99"/>
    <w:rsid w:val="005E392B"/>
    <w:rPr>
      <w:rFonts w:eastAsia="Times New Roman"/>
      <w:szCs w:val="22"/>
      <w:lang w:eastAsia="ja-JP" w:bidi="ar-SA"/>
    </w:rPr>
  </w:style>
  <w:style w:type="paragraph" w:styleId="a7">
    <w:name w:val="footer"/>
    <w:basedOn w:val="a"/>
    <w:link w:val="a8"/>
    <w:uiPriority w:val="99"/>
    <w:unhideWhenUsed/>
    <w:rsid w:val="005E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link w:val="a7"/>
    <w:uiPriority w:val="99"/>
    <w:rsid w:val="005E392B"/>
    <w:rPr>
      <w:rFonts w:eastAsia="Times New Roman"/>
      <w:szCs w:val="22"/>
      <w:lang w:eastAsia="ja-JP" w:bidi="ar-SA"/>
    </w:rPr>
  </w:style>
  <w:style w:type="paragraph" w:customStyle="1" w:styleId="CompanyName">
    <w:name w:val="Company Name"/>
    <w:basedOn w:val="a"/>
    <w:rsid w:val="005E392B"/>
    <w:pPr>
      <w:spacing w:before="960"/>
    </w:pPr>
    <w:rPr>
      <w:rFonts w:ascii="Calibri Light" w:hAnsi="Calibri Light"/>
      <w:caps/>
      <w:noProof/>
      <w:color w:val="000000"/>
      <w:spacing w:val="-10"/>
      <w:sz w:val="28"/>
    </w:rPr>
  </w:style>
  <w:style w:type="paragraph" w:customStyle="1" w:styleId="RecipientAddress">
    <w:name w:val="Recipient Address"/>
    <w:basedOn w:val="a"/>
    <w:rsid w:val="005E392B"/>
    <w:pPr>
      <w:spacing w:after="120"/>
    </w:pPr>
  </w:style>
  <w:style w:type="paragraph" w:styleId="a9">
    <w:name w:val="Salutation"/>
    <w:basedOn w:val="a"/>
    <w:next w:val="a"/>
    <w:link w:val="aa"/>
    <w:uiPriority w:val="99"/>
    <w:unhideWhenUsed/>
    <w:rsid w:val="005E392B"/>
    <w:pPr>
      <w:spacing w:before="720" w:after="720"/>
    </w:pPr>
    <w:rPr>
      <w:rFonts w:ascii="Calibri Light" w:hAnsi="Calibri Light"/>
      <w:caps/>
      <w:color w:val="44546A"/>
      <w:spacing w:val="-10"/>
      <w:sz w:val="28"/>
    </w:rPr>
  </w:style>
  <w:style w:type="character" w:customStyle="1" w:styleId="aa">
    <w:name w:val="คำขึ้นต้นจดหมาย อักขระ"/>
    <w:link w:val="a9"/>
    <w:uiPriority w:val="99"/>
    <w:rsid w:val="005E392B"/>
    <w:rPr>
      <w:rFonts w:ascii="Calibri Light" w:eastAsia="Times New Roman" w:hAnsi="Calibri Light"/>
      <w:caps/>
      <w:color w:val="44546A"/>
      <w:spacing w:val="-10"/>
      <w:sz w:val="28"/>
      <w:szCs w:val="22"/>
      <w:lang w:eastAsia="ja-JP" w:bidi="ar-SA"/>
    </w:rPr>
  </w:style>
  <w:style w:type="paragraph" w:styleId="ab">
    <w:name w:val="Date"/>
    <w:basedOn w:val="a"/>
    <w:next w:val="a"/>
    <w:link w:val="ac"/>
    <w:uiPriority w:val="99"/>
    <w:unhideWhenUsed/>
    <w:rsid w:val="005E392B"/>
    <w:pPr>
      <w:spacing w:line="240" w:lineRule="auto"/>
    </w:pPr>
    <w:rPr>
      <w:b/>
      <w:color w:val="000000"/>
      <w:sz w:val="32"/>
    </w:rPr>
  </w:style>
  <w:style w:type="character" w:customStyle="1" w:styleId="ac">
    <w:name w:val="วันที่ อักขระ"/>
    <w:link w:val="ab"/>
    <w:uiPriority w:val="99"/>
    <w:rsid w:val="005E392B"/>
    <w:rPr>
      <w:rFonts w:eastAsia="Times New Roman"/>
      <w:b/>
      <w:color w:val="000000"/>
      <w:sz w:val="32"/>
      <w:szCs w:val="22"/>
      <w:lang w:eastAsia="ja-JP" w:bidi="ar-SA"/>
    </w:rPr>
  </w:style>
  <w:style w:type="paragraph" w:styleId="ad">
    <w:name w:val="Closing"/>
    <w:basedOn w:val="a"/>
    <w:link w:val="ae"/>
    <w:uiPriority w:val="99"/>
    <w:unhideWhenUsed/>
    <w:rsid w:val="005E392B"/>
    <w:pPr>
      <w:spacing w:before="600" w:after="600" w:line="240" w:lineRule="auto"/>
    </w:pPr>
    <w:rPr>
      <w:rFonts w:ascii="Calibri Light" w:hAnsi="Calibri Light"/>
      <w:caps/>
      <w:color w:val="5B9BD5"/>
      <w:spacing w:val="-10"/>
      <w:sz w:val="28"/>
    </w:rPr>
  </w:style>
  <w:style w:type="character" w:customStyle="1" w:styleId="ae">
    <w:name w:val="คำลงท้าย อักขระ"/>
    <w:link w:val="ad"/>
    <w:uiPriority w:val="99"/>
    <w:rsid w:val="005E392B"/>
    <w:rPr>
      <w:rFonts w:ascii="Calibri Light" w:eastAsia="Times New Roman" w:hAnsi="Calibri Light"/>
      <w:caps/>
      <w:color w:val="5B9BD5"/>
      <w:spacing w:val="-10"/>
      <w:sz w:val="28"/>
      <w:szCs w:val="22"/>
      <w:lang w:eastAsia="ja-JP" w:bidi="ar-SA"/>
    </w:rPr>
  </w:style>
  <w:style w:type="paragraph" w:styleId="af">
    <w:name w:val="Balloon Text"/>
    <w:basedOn w:val="a"/>
    <w:link w:val="af0"/>
    <w:uiPriority w:val="99"/>
    <w:semiHidden/>
    <w:unhideWhenUsed/>
    <w:rsid w:val="005E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link w:val="af"/>
    <w:uiPriority w:val="99"/>
    <w:semiHidden/>
    <w:rsid w:val="005E392B"/>
    <w:rPr>
      <w:rFonts w:ascii="Tahoma" w:eastAsia="Times New Roman" w:hAnsi="Tahoma" w:cs="Tahoma"/>
      <w:sz w:val="16"/>
      <w:szCs w:val="16"/>
      <w:lang w:eastAsia="ja-JP" w:bidi="ar-SA"/>
    </w:rPr>
  </w:style>
  <w:style w:type="paragraph" w:styleId="af1">
    <w:name w:val="caption"/>
    <w:basedOn w:val="a"/>
    <w:next w:val="a"/>
    <w:link w:val="af2"/>
    <w:unhideWhenUsed/>
    <w:qFormat/>
    <w:rsid w:val="005E392B"/>
    <w:pPr>
      <w:spacing w:line="240" w:lineRule="auto"/>
    </w:pPr>
    <w:rPr>
      <w:bCs/>
      <w:caps/>
      <w:color w:val="5B9BD5"/>
      <w:sz w:val="18"/>
      <w:szCs w:val="18"/>
    </w:rPr>
  </w:style>
  <w:style w:type="paragraph" w:styleId="af3">
    <w:name w:val="Title"/>
    <w:basedOn w:val="a"/>
    <w:next w:val="a"/>
    <w:link w:val="af4"/>
    <w:qFormat/>
    <w:rsid w:val="005E392B"/>
    <w:pPr>
      <w:spacing w:before="360" w:after="60" w:line="240" w:lineRule="auto"/>
      <w:contextualSpacing/>
    </w:pPr>
    <w:rPr>
      <w:rFonts w:ascii="Calibri Light" w:hAnsi="Calibri Light" w:cs="Angsana New"/>
      <w:caps/>
      <w:color w:val="000000"/>
      <w:spacing w:val="-20"/>
      <w:kern w:val="28"/>
      <w:sz w:val="72"/>
      <w:szCs w:val="52"/>
    </w:rPr>
  </w:style>
  <w:style w:type="character" w:customStyle="1" w:styleId="af4">
    <w:name w:val="ชื่อเรื่อง อักขระ"/>
    <w:link w:val="af3"/>
    <w:rsid w:val="005E392B"/>
    <w:rPr>
      <w:rFonts w:ascii="Calibri Light" w:eastAsia="Times New Roman" w:hAnsi="Calibri Light" w:cs="Angsana New"/>
      <w:caps/>
      <w:color w:val="000000"/>
      <w:spacing w:val="-20"/>
      <w:kern w:val="28"/>
      <w:sz w:val="72"/>
      <w:szCs w:val="52"/>
      <w:lang w:eastAsia="ja-JP" w:bidi="ar-SA"/>
    </w:rPr>
  </w:style>
  <w:style w:type="paragraph" w:styleId="af5">
    <w:name w:val="Subtitle"/>
    <w:basedOn w:val="a"/>
    <w:next w:val="a"/>
    <w:link w:val="af6"/>
    <w:uiPriority w:val="11"/>
    <w:qFormat/>
    <w:rsid w:val="005E392B"/>
    <w:pPr>
      <w:numPr>
        <w:ilvl w:val="1"/>
      </w:numPr>
    </w:pPr>
    <w:rPr>
      <w:rFonts w:ascii="Calibri Light" w:hAnsi="Calibri Light" w:cs="Angsana New"/>
      <w:iCs/>
      <w:caps/>
      <w:color w:val="44546A"/>
      <w:sz w:val="36"/>
      <w:szCs w:val="24"/>
    </w:rPr>
  </w:style>
  <w:style w:type="character" w:customStyle="1" w:styleId="af6">
    <w:name w:val="ชื่อเรื่องรอง อักขระ"/>
    <w:link w:val="af5"/>
    <w:uiPriority w:val="11"/>
    <w:rsid w:val="005E392B"/>
    <w:rPr>
      <w:rFonts w:ascii="Calibri Light" w:eastAsia="Times New Roman" w:hAnsi="Calibri Light" w:cs="Angsana New"/>
      <w:iCs/>
      <w:caps/>
      <w:color w:val="44546A"/>
      <w:sz w:val="36"/>
      <w:szCs w:val="24"/>
      <w:lang w:eastAsia="ja-JP" w:bidi="ar-SA"/>
    </w:rPr>
  </w:style>
  <w:style w:type="character" w:styleId="af7">
    <w:name w:val="Strong"/>
    <w:qFormat/>
    <w:rsid w:val="005E392B"/>
    <w:rPr>
      <w:b/>
      <w:bCs/>
    </w:rPr>
  </w:style>
  <w:style w:type="character" w:styleId="af8">
    <w:name w:val="Emphasis"/>
    <w:qFormat/>
    <w:rsid w:val="005E392B"/>
    <w:rPr>
      <w:i/>
      <w:iCs/>
    </w:rPr>
  </w:style>
  <w:style w:type="paragraph" w:styleId="af9">
    <w:name w:val="No Spacing"/>
    <w:link w:val="afa"/>
    <w:uiPriority w:val="1"/>
    <w:qFormat/>
    <w:rsid w:val="005E392B"/>
    <w:rPr>
      <w:rFonts w:eastAsia="Times New Roman"/>
      <w:sz w:val="22"/>
      <w:szCs w:val="22"/>
      <w:lang w:eastAsia="ja-JP" w:bidi="ar-SA"/>
    </w:rPr>
  </w:style>
  <w:style w:type="character" w:customStyle="1" w:styleId="afa">
    <w:name w:val="ไม่มีการเว้นระยะห่าง อักขระ"/>
    <w:link w:val="af9"/>
    <w:uiPriority w:val="1"/>
    <w:rsid w:val="005E392B"/>
    <w:rPr>
      <w:rFonts w:eastAsia="Times New Roman"/>
      <w:sz w:val="22"/>
      <w:szCs w:val="22"/>
      <w:lang w:val="en-US" w:eastAsia="ja-JP" w:bidi="ar-SA"/>
    </w:rPr>
  </w:style>
  <w:style w:type="paragraph" w:styleId="a0">
    <w:name w:val="List Paragraph"/>
    <w:basedOn w:val="a"/>
    <w:link w:val="afb"/>
    <w:uiPriority w:val="34"/>
    <w:qFormat/>
    <w:rsid w:val="005E392B"/>
    <w:pPr>
      <w:ind w:left="720"/>
      <w:contextualSpacing/>
    </w:pPr>
  </w:style>
  <w:style w:type="paragraph" w:styleId="afc">
    <w:name w:val="Quote"/>
    <w:basedOn w:val="a"/>
    <w:next w:val="a"/>
    <w:link w:val="afd"/>
    <w:uiPriority w:val="29"/>
    <w:qFormat/>
    <w:rsid w:val="005E392B"/>
    <w:pPr>
      <w:spacing w:line="360" w:lineRule="auto"/>
    </w:pPr>
    <w:rPr>
      <w:i/>
      <w:iCs/>
      <w:color w:val="5B9BD5"/>
      <w:sz w:val="28"/>
    </w:rPr>
  </w:style>
  <w:style w:type="character" w:customStyle="1" w:styleId="afd">
    <w:name w:val="คำอ้างอิง อักขระ"/>
    <w:link w:val="afc"/>
    <w:uiPriority w:val="29"/>
    <w:rsid w:val="005E392B"/>
    <w:rPr>
      <w:rFonts w:eastAsia="Times New Roman"/>
      <w:i/>
      <w:iCs/>
      <w:color w:val="5B9BD5"/>
      <w:sz w:val="28"/>
      <w:szCs w:val="22"/>
      <w:lang w:eastAsia="ja-JP" w:bidi="ar-SA"/>
    </w:rPr>
  </w:style>
  <w:style w:type="paragraph" w:styleId="afe">
    <w:name w:val="Intense Quote"/>
    <w:basedOn w:val="a"/>
    <w:next w:val="a"/>
    <w:link w:val="aff"/>
    <w:uiPriority w:val="30"/>
    <w:qFormat/>
    <w:rsid w:val="005E392B"/>
    <w:pPr>
      <w:pBdr>
        <w:top w:val="single" w:sz="36" w:space="5" w:color="000000"/>
        <w:bottom w:val="single" w:sz="18" w:space="5" w:color="44546A"/>
      </w:pBdr>
      <w:spacing w:before="200" w:after="280" w:line="360" w:lineRule="auto"/>
    </w:pPr>
    <w:rPr>
      <w:b/>
      <w:bCs/>
      <w:i/>
      <w:iCs/>
      <w:color w:val="7F7F7F"/>
      <w:sz w:val="26"/>
    </w:rPr>
  </w:style>
  <w:style w:type="character" w:customStyle="1" w:styleId="aff">
    <w:name w:val="ทำให้คำอ้างอิงเป็นสีเข้มขึ้น อักขระ"/>
    <w:link w:val="afe"/>
    <w:uiPriority w:val="30"/>
    <w:rsid w:val="005E392B"/>
    <w:rPr>
      <w:rFonts w:eastAsia="Times New Roman"/>
      <w:b/>
      <w:bCs/>
      <w:i/>
      <w:iCs/>
      <w:color w:val="7F7F7F"/>
      <w:sz w:val="26"/>
      <w:szCs w:val="22"/>
      <w:lang w:eastAsia="ja-JP" w:bidi="ar-SA"/>
    </w:rPr>
  </w:style>
  <w:style w:type="character" w:styleId="aff0">
    <w:name w:val="Subtle Emphasis"/>
    <w:uiPriority w:val="19"/>
    <w:qFormat/>
    <w:rsid w:val="005E392B"/>
    <w:rPr>
      <w:i/>
      <w:iCs/>
      <w:color w:val="5B9BD5"/>
    </w:rPr>
  </w:style>
  <w:style w:type="character" w:styleId="aff1">
    <w:name w:val="Intense Emphasis"/>
    <w:uiPriority w:val="21"/>
    <w:qFormat/>
    <w:rsid w:val="005E392B"/>
    <w:rPr>
      <w:b/>
      <w:bCs/>
      <w:i/>
      <w:iCs/>
      <w:color w:val="44546A"/>
    </w:rPr>
  </w:style>
  <w:style w:type="character" w:styleId="aff2">
    <w:name w:val="Subtle Reference"/>
    <w:uiPriority w:val="31"/>
    <w:qFormat/>
    <w:rsid w:val="005E392B"/>
    <w:rPr>
      <w:rFonts w:ascii="Calibri" w:hAnsi="Calibri"/>
      <w:smallCaps/>
      <w:color w:val="ED7D31"/>
      <w:sz w:val="22"/>
      <w:u w:val="none"/>
    </w:rPr>
  </w:style>
  <w:style w:type="character" w:styleId="aff3">
    <w:name w:val="Intense Reference"/>
    <w:uiPriority w:val="32"/>
    <w:qFormat/>
    <w:rsid w:val="005E392B"/>
    <w:rPr>
      <w:rFonts w:ascii="Calibri" w:hAnsi="Calibri"/>
      <w:b/>
      <w:bCs/>
      <w:caps/>
      <w:color w:val="ED7D31"/>
      <w:spacing w:val="5"/>
      <w:sz w:val="22"/>
      <w:u w:val="single"/>
    </w:rPr>
  </w:style>
  <w:style w:type="character" w:styleId="aff4">
    <w:name w:val="Book Title"/>
    <w:uiPriority w:val="33"/>
    <w:qFormat/>
    <w:rsid w:val="005E392B"/>
    <w:rPr>
      <w:rFonts w:ascii="Calibri" w:hAnsi="Calibri"/>
      <w:b/>
      <w:bCs/>
      <w:caps/>
      <w:color w:val="1F4E79"/>
      <w:spacing w:val="5"/>
      <w:sz w:val="22"/>
    </w:rPr>
  </w:style>
  <w:style w:type="paragraph" w:styleId="aff5">
    <w:name w:val="TOC Heading"/>
    <w:basedOn w:val="1"/>
    <w:next w:val="a"/>
    <w:uiPriority w:val="39"/>
    <w:unhideWhenUsed/>
    <w:qFormat/>
    <w:rsid w:val="005E392B"/>
    <w:pPr>
      <w:outlineLvl w:val="9"/>
    </w:pPr>
  </w:style>
  <w:style w:type="character" w:customStyle="1" w:styleId="aff6">
    <w:name w:val="ตัวแทนข้อความ"/>
    <w:uiPriority w:val="99"/>
    <w:semiHidden/>
    <w:rsid w:val="005E392B"/>
    <w:rPr>
      <w:color w:val="808080"/>
    </w:rPr>
  </w:style>
  <w:style w:type="character" w:customStyle="1" w:styleId="afb">
    <w:name w:val="รายการย่อหน้า อักขระ"/>
    <w:link w:val="a0"/>
    <w:uiPriority w:val="34"/>
    <w:rsid w:val="005E392B"/>
    <w:rPr>
      <w:rFonts w:eastAsia="Times New Roman"/>
      <w:szCs w:val="22"/>
      <w:lang w:eastAsia="ja-JP" w:bidi="ar-SA"/>
    </w:rPr>
  </w:style>
  <w:style w:type="table" w:styleId="aff7">
    <w:name w:val="Table Grid"/>
    <w:basedOn w:val="a2"/>
    <w:uiPriority w:val="59"/>
    <w:rsid w:val="005E392B"/>
    <w:pPr>
      <w:jc w:val="both"/>
    </w:pPr>
    <w:rPr>
      <w:rFonts w:ascii="Times New Roman" w:eastAsia="Times New Roman" w:hAnsi="Times New Roman" w:cs="Times New Roman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ody Text"/>
    <w:basedOn w:val="a"/>
    <w:link w:val="aff9"/>
    <w:uiPriority w:val="99"/>
    <w:semiHidden/>
    <w:unhideWhenUsed/>
    <w:rsid w:val="005E392B"/>
    <w:pPr>
      <w:spacing w:after="12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aff9">
    <w:name w:val="เนื้อความ อักขระ"/>
    <w:link w:val="aff8"/>
    <w:uiPriority w:val="99"/>
    <w:semiHidden/>
    <w:rsid w:val="005E392B"/>
    <w:rPr>
      <w:rFonts w:ascii="Times New Roman" w:eastAsia="SimSun" w:hAnsi="Times New Roman" w:cs="Angsana New"/>
      <w:sz w:val="24"/>
      <w:lang w:eastAsia="zh-CN"/>
    </w:rPr>
  </w:style>
  <w:style w:type="character" w:customStyle="1" w:styleId="A10">
    <w:name w:val="A10"/>
    <w:uiPriority w:val="99"/>
    <w:rsid w:val="005E392B"/>
    <w:rPr>
      <w:color w:val="221E1F"/>
    </w:rPr>
  </w:style>
  <w:style w:type="character" w:customStyle="1" w:styleId="affa">
    <w:name w:val="ไฮเปอร์ลิงก์"/>
    <w:uiPriority w:val="99"/>
    <w:unhideWhenUsed/>
    <w:rsid w:val="005E392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C4A33"/>
    <w:pPr>
      <w:tabs>
        <w:tab w:val="right" w:leader="dot" w:pos="8505"/>
      </w:tabs>
      <w:spacing w:before="120" w:after="100" w:line="240" w:lineRule="auto"/>
    </w:pPr>
    <w:rPr>
      <w:rFonts w:ascii="Times New Roman" w:eastAsia="SimSun" w:hAnsi="Times New Roman" w:cs="Angsana New"/>
      <w:b/>
      <w:sz w:val="24"/>
      <w:szCs w:val="28"/>
      <w:lang w:eastAsia="zh-CN" w:bidi="th-TH"/>
    </w:rPr>
  </w:style>
  <w:style w:type="paragraph" w:styleId="21">
    <w:name w:val="toc 2"/>
    <w:basedOn w:val="a"/>
    <w:next w:val="a"/>
    <w:autoRedefine/>
    <w:uiPriority w:val="39"/>
    <w:unhideWhenUsed/>
    <w:rsid w:val="009B5F14"/>
    <w:pPr>
      <w:tabs>
        <w:tab w:val="left" w:pos="880"/>
        <w:tab w:val="right" w:leader="dot" w:pos="8789"/>
        <w:tab w:val="right" w:leader="dot" w:pos="9344"/>
      </w:tabs>
      <w:spacing w:before="120" w:after="100" w:line="240" w:lineRule="auto"/>
      <w:ind w:left="216"/>
      <w:outlineLvl w:val="0"/>
    </w:pPr>
    <w:rPr>
      <w:rFonts w:ascii="TH SarabunPSK" w:eastAsia="SimSun" w:hAnsi="TH SarabunPSK" w:cs="TH SarabunPSK"/>
      <w:b/>
      <w:noProof/>
      <w:sz w:val="32"/>
      <w:szCs w:val="32"/>
      <w:lang w:eastAsia="zh-CN" w:bidi="th-TH"/>
    </w:rPr>
  </w:style>
  <w:style w:type="paragraph" w:styleId="31">
    <w:name w:val="toc 3"/>
    <w:basedOn w:val="a"/>
    <w:next w:val="a"/>
    <w:autoRedefine/>
    <w:uiPriority w:val="39"/>
    <w:unhideWhenUsed/>
    <w:rsid w:val="00217D7E"/>
    <w:pPr>
      <w:spacing w:after="100" w:line="240" w:lineRule="auto"/>
      <w:ind w:left="440"/>
    </w:pPr>
    <w:rPr>
      <w:sz w:val="28"/>
      <w:szCs w:val="28"/>
      <w:cs/>
      <w:lang w:eastAsia="zh-CN" w:bidi="th-TH"/>
    </w:rPr>
  </w:style>
  <w:style w:type="paragraph" w:customStyle="1" w:styleId="CHAPTER">
    <w:name w:val="CHAPTER"/>
    <w:basedOn w:val="1"/>
    <w:link w:val="CHAPTERChar"/>
    <w:rsid w:val="00217D7E"/>
    <w:pPr>
      <w:keepLines w:val="0"/>
      <w:widowControl w:val="0"/>
      <w:tabs>
        <w:tab w:val="right" w:pos="10440"/>
      </w:tabs>
      <w:spacing w:before="120" w:after="120" w:line="240" w:lineRule="auto"/>
      <w:ind w:firstLine="288"/>
    </w:pPr>
    <w:rPr>
      <w:rFonts w:ascii="Times New Roman" w:hAnsi="Times New Roman" w:cs="Angsana New"/>
      <w:b/>
      <w:bCs w:val="0"/>
      <w:caps w:val="0"/>
      <w:color w:val="000000"/>
      <w:sz w:val="28"/>
      <w:szCs w:val="20"/>
    </w:rPr>
  </w:style>
  <w:style w:type="character" w:customStyle="1" w:styleId="CHAPTERChar">
    <w:name w:val="CHAPTER Char"/>
    <w:link w:val="CHAPTER"/>
    <w:rsid w:val="00217D7E"/>
    <w:rPr>
      <w:rFonts w:ascii="Times New Roman" w:eastAsia="Times New Roman" w:hAnsi="Times New Roman" w:cs="Angsana New"/>
      <w:b/>
      <w:color w:val="000000"/>
      <w:sz w:val="28"/>
    </w:rPr>
  </w:style>
  <w:style w:type="paragraph" w:customStyle="1" w:styleId="MUReferrence">
    <w:name w:val="MUReferrence"/>
    <w:basedOn w:val="a"/>
    <w:qFormat/>
    <w:rsid w:val="00217D7E"/>
    <w:pPr>
      <w:tabs>
        <w:tab w:val="left" w:pos="426"/>
      </w:tabs>
      <w:spacing w:after="0" w:line="240" w:lineRule="auto"/>
      <w:ind w:left="1134" w:hanging="1134"/>
    </w:pPr>
    <w:rPr>
      <w:rFonts w:ascii="Times New Roman" w:eastAsia="SimSun" w:hAnsi="Times New Roman" w:cs="Angsana New"/>
      <w:noProof/>
      <w:sz w:val="24"/>
      <w:szCs w:val="28"/>
      <w:lang w:eastAsia="zh-CN" w:bidi="th-TH"/>
    </w:rPr>
  </w:style>
  <w:style w:type="paragraph" w:customStyle="1" w:styleId="Listoftable">
    <w:name w:val="List of table"/>
    <w:basedOn w:val="affb"/>
    <w:link w:val="ListoftableChar"/>
    <w:autoRedefine/>
    <w:rsid w:val="00217D7E"/>
    <w:pPr>
      <w:tabs>
        <w:tab w:val="left" w:pos="1701"/>
        <w:tab w:val="right" w:leader="dot" w:pos="8353"/>
      </w:tabs>
      <w:ind w:left="1134" w:hanging="1134"/>
    </w:pPr>
    <w:rPr>
      <w:rFonts w:ascii="Calibri" w:hAnsi="Calibri"/>
      <w:b/>
      <w:bCs/>
      <w:noProof/>
      <w:szCs w:val="23"/>
    </w:rPr>
  </w:style>
  <w:style w:type="paragraph" w:styleId="affb">
    <w:name w:val="table of figures"/>
    <w:basedOn w:val="a"/>
    <w:next w:val="a"/>
    <w:uiPriority w:val="99"/>
    <w:semiHidden/>
    <w:unhideWhenUsed/>
    <w:rsid w:val="00217D7E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ListoftableChar">
    <w:name w:val="List of table Char"/>
    <w:link w:val="Listoftable"/>
    <w:rsid w:val="00217D7E"/>
    <w:rPr>
      <w:rFonts w:ascii="Calibri" w:eastAsia="SimSun" w:hAnsi="Calibri" w:cs="Angsana New"/>
      <w:b/>
      <w:bCs/>
      <w:noProof/>
      <w:sz w:val="24"/>
      <w:szCs w:val="23"/>
      <w:lang w:eastAsia="zh-CN"/>
    </w:rPr>
  </w:style>
  <w:style w:type="paragraph" w:customStyle="1" w:styleId="MyContent">
    <w:name w:val="MyContent"/>
    <w:basedOn w:val="aff8"/>
    <w:link w:val="MyContentChar"/>
    <w:qFormat/>
    <w:rsid w:val="00217D7E"/>
    <w:pPr>
      <w:spacing w:after="0"/>
      <w:ind w:right="-1" w:firstLine="1134"/>
    </w:pPr>
    <w:rPr>
      <w:rFonts w:eastAsia="Times New Roman"/>
      <w:szCs w:val="24"/>
    </w:rPr>
  </w:style>
  <w:style w:type="character" w:customStyle="1" w:styleId="MyContentChar">
    <w:name w:val="MyContent Char"/>
    <w:link w:val="MyContent"/>
    <w:rsid w:val="00217D7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a"/>
    <w:link w:val="NormalChar"/>
    <w:qFormat/>
    <w:rsid w:val="00217D7E"/>
    <w:pPr>
      <w:tabs>
        <w:tab w:val="left" w:pos="1701"/>
      </w:tabs>
      <w:spacing w:after="0" w:line="240" w:lineRule="auto"/>
      <w:ind w:firstLine="1134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NormalChar">
    <w:name w:val="Normal Char"/>
    <w:link w:val="Normal1"/>
    <w:rsid w:val="00217D7E"/>
    <w:rPr>
      <w:rFonts w:ascii="Times New Roman" w:eastAsia="SimSun" w:hAnsi="Times New Roman" w:cs="Angsana New"/>
      <w:sz w:val="24"/>
      <w:lang w:eastAsia="zh-CN"/>
    </w:rPr>
  </w:style>
  <w:style w:type="paragraph" w:customStyle="1" w:styleId="Style1">
    <w:name w:val="Style1"/>
    <w:basedOn w:val="a"/>
    <w:qFormat/>
    <w:rsid w:val="00217D7E"/>
    <w:pPr>
      <w:tabs>
        <w:tab w:val="left" w:pos="1701"/>
      </w:tabs>
      <w:spacing w:after="0" w:line="240" w:lineRule="auto"/>
      <w:ind w:firstLine="1134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customStyle="1" w:styleId="ListofTable0">
    <w:name w:val="List of Table"/>
    <w:basedOn w:val="affb"/>
    <w:link w:val="ListofTableChar0"/>
    <w:rsid w:val="00217D7E"/>
    <w:pPr>
      <w:tabs>
        <w:tab w:val="left" w:pos="1701"/>
        <w:tab w:val="right" w:leader="dot" w:pos="8353"/>
      </w:tabs>
      <w:ind w:left="1134" w:hanging="1134"/>
    </w:pPr>
    <w:rPr>
      <w:noProof/>
      <w:szCs w:val="20"/>
    </w:rPr>
  </w:style>
  <w:style w:type="character" w:customStyle="1" w:styleId="ListofTableChar0">
    <w:name w:val="List of Table Char"/>
    <w:link w:val="ListofTable0"/>
    <w:rsid w:val="00217D7E"/>
    <w:rPr>
      <w:rFonts w:ascii="Times New Roman" w:eastAsia="SimSun" w:hAnsi="Times New Roman" w:cs="Angsana New"/>
      <w:noProof/>
      <w:sz w:val="24"/>
      <w:lang w:eastAsia="zh-CN"/>
    </w:rPr>
  </w:style>
  <w:style w:type="paragraph" w:customStyle="1" w:styleId="Listtable">
    <w:name w:val="List table"/>
    <w:basedOn w:val="ListofTable0"/>
    <w:link w:val="ListtableChar"/>
    <w:rsid w:val="00217D7E"/>
  </w:style>
  <w:style w:type="character" w:customStyle="1" w:styleId="ListtableChar">
    <w:name w:val="List table Char"/>
    <w:link w:val="Listtable"/>
    <w:rsid w:val="00217D7E"/>
    <w:rPr>
      <w:rFonts w:ascii="Times New Roman" w:eastAsia="SimSun" w:hAnsi="Times New Roman" w:cs="Angsana New"/>
      <w:noProof/>
      <w:sz w:val="24"/>
      <w:lang w:eastAsia="zh-CN"/>
    </w:rPr>
  </w:style>
  <w:style w:type="paragraph" w:customStyle="1" w:styleId="Listoftables">
    <w:name w:val="List of tables"/>
    <w:basedOn w:val="affb"/>
    <w:rsid w:val="00217D7E"/>
    <w:pPr>
      <w:tabs>
        <w:tab w:val="left" w:pos="1701"/>
        <w:tab w:val="right" w:leader="dot" w:pos="8353"/>
      </w:tabs>
      <w:ind w:left="1134" w:hanging="1134"/>
    </w:pPr>
  </w:style>
  <w:style w:type="paragraph" w:customStyle="1" w:styleId="Listoffigures">
    <w:name w:val="List of figures"/>
    <w:basedOn w:val="affb"/>
    <w:autoRedefine/>
    <w:rsid w:val="00217D7E"/>
    <w:pPr>
      <w:tabs>
        <w:tab w:val="left" w:pos="1701"/>
        <w:tab w:val="right" w:leader="dot" w:pos="8353"/>
      </w:tabs>
      <w:ind w:left="1134" w:hanging="1134"/>
    </w:pPr>
    <w:rPr>
      <w:noProof/>
    </w:rPr>
  </w:style>
  <w:style w:type="paragraph" w:customStyle="1" w:styleId="headingunit2">
    <w:name w:val="heading_unit2"/>
    <w:basedOn w:val="2"/>
    <w:link w:val="headingunit2Char"/>
    <w:autoRedefine/>
    <w:rsid w:val="00217D7E"/>
    <w:pPr>
      <w:tabs>
        <w:tab w:val="left" w:pos="567"/>
      </w:tabs>
      <w:spacing w:line="360" w:lineRule="auto"/>
    </w:pPr>
    <w:rPr>
      <w:rFonts w:ascii="Times New Roman" w:eastAsia="Calibri" w:hAnsi="Times New Roman" w:cs="Arial"/>
      <w:b w:val="0"/>
      <w:bCs w:val="0"/>
      <w:sz w:val="28"/>
      <w:lang w:eastAsia="zh-CN"/>
    </w:rPr>
  </w:style>
  <w:style w:type="character" w:customStyle="1" w:styleId="headingunit2Char">
    <w:name w:val="heading_unit2 Char"/>
    <w:link w:val="headingunit2"/>
    <w:rsid w:val="00217D7E"/>
    <w:rPr>
      <w:rFonts w:ascii="Times New Roman" w:eastAsia="Times New Roman" w:hAnsi="Times New Roman" w:cs="Arial"/>
      <w:b/>
      <w:bCs/>
      <w:sz w:val="28"/>
      <w:szCs w:val="32"/>
      <w:lang w:eastAsia="zh-CN"/>
    </w:rPr>
  </w:style>
  <w:style w:type="paragraph" w:customStyle="1" w:styleId="heading2new">
    <w:name w:val="heading 2 new"/>
    <w:basedOn w:val="2"/>
    <w:link w:val="heading2newChar"/>
    <w:autoRedefine/>
    <w:rsid w:val="00217D7E"/>
    <w:pPr>
      <w:numPr>
        <w:numId w:val="16"/>
      </w:numPr>
      <w:tabs>
        <w:tab w:val="left" w:pos="993"/>
      </w:tabs>
      <w:spacing w:line="360" w:lineRule="auto"/>
    </w:pPr>
    <w:rPr>
      <w:rFonts w:ascii="Times New Roman" w:eastAsia="Calibri" w:hAnsi="Times New Roman" w:cs="Arial"/>
      <w:b w:val="0"/>
      <w:bCs w:val="0"/>
      <w:sz w:val="28"/>
      <w:lang w:eastAsia="zh-CN"/>
    </w:rPr>
  </w:style>
  <w:style w:type="character" w:customStyle="1" w:styleId="heading2newChar">
    <w:name w:val="heading 2 new Char"/>
    <w:link w:val="heading2new"/>
    <w:rsid w:val="00217D7E"/>
    <w:rPr>
      <w:rFonts w:ascii="Times New Roman" w:eastAsia="Times New Roman" w:hAnsi="Times New Roman" w:cs="Arial"/>
      <w:b/>
      <w:bCs/>
      <w:sz w:val="28"/>
      <w:szCs w:val="32"/>
      <w:lang w:eastAsia="zh-CN"/>
    </w:rPr>
  </w:style>
  <w:style w:type="paragraph" w:customStyle="1" w:styleId="h3new">
    <w:name w:val="h3new"/>
    <w:basedOn w:val="a"/>
    <w:next w:val="a"/>
    <w:link w:val="h3newChar"/>
    <w:qFormat/>
    <w:rsid w:val="00217D7E"/>
    <w:pPr>
      <w:numPr>
        <w:numId w:val="21"/>
      </w:numPr>
      <w:spacing w:after="0" w:line="240" w:lineRule="auto"/>
    </w:pPr>
    <w:rPr>
      <w:rFonts w:ascii="Times New Roman" w:eastAsia="SimSun" w:hAnsi="Times New Roman" w:cs="Angsana New"/>
      <w:sz w:val="24"/>
      <w:szCs w:val="28"/>
      <w:shd w:val="clear" w:color="auto" w:fill="FFFFFF"/>
      <w:lang w:eastAsia="zh-CN" w:bidi="th-TH"/>
    </w:rPr>
  </w:style>
  <w:style w:type="character" w:customStyle="1" w:styleId="h3newChar">
    <w:name w:val="h3new Char"/>
    <w:link w:val="h3new"/>
    <w:rsid w:val="00217D7E"/>
    <w:rPr>
      <w:rFonts w:ascii="Times New Roman" w:eastAsia="SimSun" w:hAnsi="Times New Roman" w:cs="Angsana New"/>
      <w:sz w:val="24"/>
      <w:szCs w:val="28"/>
      <w:lang w:eastAsia="zh-CN"/>
    </w:rPr>
  </w:style>
  <w:style w:type="paragraph" w:customStyle="1" w:styleId="Style5">
    <w:name w:val="Style5"/>
    <w:basedOn w:val="a"/>
    <w:next w:val="a"/>
    <w:link w:val="Style5Char"/>
    <w:rsid w:val="00217D7E"/>
    <w:pPr>
      <w:numPr>
        <w:numId w:val="17"/>
      </w:num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Style5Char">
    <w:name w:val="Style5 Char"/>
    <w:link w:val="Style5"/>
    <w:rsid w:val="00217D7E"/>
    <w:rPr>
      <w:rFonts w:ascii="Times New Roman" w:eastAsia="SimSun" w:hAnsi="Times New Roman" w:cs="Angsana New"/>
      <w:sz w:val="24"/>
      <w:szCs w:val="28"/>
      <w:lang w:eastAsia="zh-CN"/>
    </w:rPr>
  </w:style>
  <w:style w:type="paragraph" w:customStyle="1" w:styleId="Style6">
    <w:name w:val="Style6"/>
    <w:basedOn w:val="a"/>
    <w:next w:val="a"/>
    <w:link w:val="Style6Char"/>
    <w:autoRedefine/>
    <w:rsid w:val="00217D7E"/>
    <w:pPr>
      <w:numPr>
        <w:numId w:val="18"/>
      </w:num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Style6Char">
    <w:name w:val="Style6 Char"/>
    <w:link w:val="Style6"/>
    <w:rsid w:val="00217D7E"/>
    <w:rPr>
      <w:rFonts w:ascii="Times New Roman" w:eastAsia="SimSun" w:hAnsi="Times New Roman" w:cs="Angsana New"/>
      <w:sz w:val="24"/>
      <w:szCs w:val="28"/>
      <w:lang w:eastAsia="zh-CN"/>
    </w:rPr>
  </w:style>
  <w:style w:type="paragraph" w:customStyle="1" w:styleId="Table">
    <w:name w:val="Table"/>
    <w:basedOn w:val="af1"/>
    <w:qFormat/>
    <w:rsid w:val="00217D7E"/>
    <w:pPr>
      <w:tabs>
        <w:tab w:val="left" w:pos="993"/>
      </w:tabs>
      <w:spacing w:after="0"/>
      <w:ind w:right="-1"/>
      <w:jc w:val="both"/>
    </w:pPr>
    <w:rPr>
      <w:rFonts w:ascii="Times New Roman" w:hAnsi="Times New Roman" w:cs="Angsana New"/>
      <w:bCs w:val="0"/>
      <w:caps w:val="0"/>
      <w:color w:val="auto"/>
      <w:sz w:val="20"/>
      <w:szCs w:val="20"/>
      <w:lang w:bidi="th-TH"/>
    </w:rPr>
  </w:style>
  <w:style w:type="paragraph" w:customStyle="1" w:styleId="Figure">
    <w:name w:val="Figure"/>
    <w:basedOn w:val="af1"/>
    <w:link w:val="FigureChar"/>
    <w:qFormat/>
    <w:rsid w:val="00217D7E"/>
    <w:pPr>
      <w:spacing w:after="0"/>
      <w:ind w:right="-1"/>
      <w:jc w:val="center"/>
    </w:pPr>
    <w:rPr>
      <w:rFonts w:ascii="Times New Roman" w:hAnsi="Times New Roman" w:cs="Angsana New"/>
      <w:bCs w:val="0"/>
      <w:caps w:val="0"/>
      <w:color w:val="auto"/>
      <w:sz w:val="20"/>
      <w:szCs w:val="20"/>
      <w:lang w:bidi="th-TH"/>
    </w:rPr>
  </w:style>
  <w:style w:type="paragraph" w:customStyle="1" w:styleId="MUContentStyle">
    <w:name w:val="MUContentStyle"/>
    <w:basedOn w:val="aff8"/>
    <w:link w:val="MUContentStyleChar"/>
    <w:qFormat/>
    <w:rsid w:val="00217D7E"/>
    <w:pPr>
      <w:spacing w:after="0"/>
      <w:ind w:right="-1" w:firstLine="1134"/>
    </w:pPr>
    <w:rPr>
      <w:szCs w:val="20"/>
    </w:rPr>
  </w:style>
  <w:style w:type="character" w:customStyle="1" w:styleId="MUContentStyleChar">
    <w:name w:val="MUContentStyle Char"/>
    <w:link w:val="MUContentStyle"/>
    <w:rsid w:val="00217D7E"/>
    <w:rPr>
      <w:rFonts w:ascii="Times New Roman" w:eastAsia="SimSun" w:hAnsi="Times New Roman" w:cs="Angsana New"/>
      <w:sz w:val="24"/>
      <w:lang w:eastAsia="zh-CN"/>
    </w:rPr>
  </w:style>
  <w:style w:type="paragraph" w:customStyle="1" w:styleId="MuAppendix">
    <w:name w:val="MuAppendix"/>
    <w:basedOn w:val="a"/>
    <w:qFormat/>
    <w:rsid w:val="00217D7E"/>
    <w:pPr>
      <w:widowControl w:val="0"/>
      <w:numPr>
        <w:numId w:val="19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Angsana New"/>
      <w:b/>
      <w:caps/>
      <w:color w:val="000000"/>
      <w:sz w:val="28"/>
      <w:szCs w:val="28"/>
      <w:lang w:eastAsia="zh-CN" w:bidi="th-TH"/>
    </w:rPr>
  </w:style>
  <w:style w:type="paragraph" w:customStyle="1" w:styleId="Style3">
    <w:name w:val="Style3"/>
    <w:basedOn w:val="2"/>
    <w:qFormat/>
    <w:rsid w:val="00217D7E"/>
    <w:pPr>
      <w:numPr>
        <w:numId w:val="20"/>
      </w:numPr>
      <w:tabs>
        <w:tab w:val="left" w:pos="567"/>
      </w:tabs>
      <w:spacing w:line="360" w:lineRule="auto"/>
    </w:pPr>
    <w:rPr>
      <w:rFonts w:ascii="Times New Roman" w:eastAsia="Calibri" w:hAnsi="Times New Roman" w:cs="Arial"/>
      <w:b w:val="0"/>
      <w:bCs w:val="0"/>
      <w:sz w:val="28"/>
      <w:szCs w:val="28"/>
      <w:lang w:eastAsia="zh-CN"/>
    </w:rPr>
  </w:style>
  <w:style w:type="paragraph" w:customStyle="1" w:styleId="h2">
    <w:name w:val="h2"/>
    <w:basedOn w:val="Style3"/>
    <w:link w:val="h2Char"/>
    <w:qFormat/>
    <w:rsid w:val="00217D7E"/>
    <w:pPr>
      <w:numPr>
        <w:numId w:val="0"/>
      </w:numPr>
      <w:outlineLvl w:val="0"/>
    </w:pPr>
    <w:rPr>
      <w:rFonts w:cs="Angsana New"/>
      <w:b/>
      <w:szCs w:val="20"/>
    </w:rPr>
  </w:style>
  <w:style w:type="character" w:customStyle="1" w:styleId="h2Char">
    <w:name w:val="h2 Char"/>
    <w:link w:val="h2"/>
    <w:rsid w:val="00217D7E"/>
    <w:rPr>
      <w:rFonts w:ascii="Times New Roman" w:eastAsia="Calibri" w:hAnsi="Times New Roman" w:cs="Angsana New"/>
      <w:b/>
      <w:sz w:val="28"/>
      <w:lang w:eastAsia="zh-CN"/>
    </w:rPr>
  </w:style>
  <w:style w:type="character" w:customStyle="1" w:styleId="af2">
    <w:name w:val="คำอธิบายภาพ อักขระ"/>
    <w:link w:val="af1"/>
    <w:rsid w:val="00217D7E"/>
    <w:rPr>
      <w:rFonts w:eastAsia="Times New Roman"/>
      <w:bCs/>
      <w:caps/>
      <w:color w:val="5B9BD5"/>
      <w:sz w:val="18"/>
      <w:szCs w:val="18"/>
      <w:lang w:eastAsia="ja-JP" w:bidi="ar-SA"/>
    </w:rPr>
  </w:style>
  <w:style w:type="character" w:customStyle="1" w:styleId="FigureChar">
    <w:name w:val="Figure Char"/>
    <w:link w:val="Figure"/>
    <w:rsid w:val="00217D7E"/>
    <w:rPr>
      <w:rFonts w:ascii="Times New Roman" w:eastAsia="Times New Roman" w:hAnsi="Times New Roman" w:cs="Angsana New"/>
      <w:sz w:val="20"/>
      <w:szCs w:val="20"/>
    </w:rPr>
  </w:style>
  <w:style w:type="paragraph" w:customStyle="1" w:styleId="FigureNew">
    <w:name w:val="FigureNew"/>
    <w:basedOn w:val="Figure"/>
    <w:link w:val="FigureNewChar"/>
    <w:qFormat/>
    <w:rsid w:val="00217D7E"/>
  </w:style>
  <w:style w:type="character" w:customStyle="1" w:styleId="FigureNewChar">
    <w:name w:val="FigureNew Char"/>
    <w:link w:val="FigureNew"/>
    <w:rsid w:val="00217D7E"/>
    <w:rPr>
      <w:rFonts w:ascii="Times New Roman" w:eastAsia="Times New Roman" w:hAnsi="Times New Roman" w:cs="Angsana New"/>
      <w:sz w:val="20"/>
      <w:szCs w:val="20"/>
    </w:rPr>
  </w:style>
  <w:style w:type="paragraph" w:customStyle="1" w:styleId="16">
    <w:name w:val="1.6"/>
    <w:basedOn w:val="aff8"/>
    <w:link w:val="16Char"/>
    <w:qFormat/>
    <w:rsid w:val="00217D7E"/>
    <w:pPr>
      <w:numPr>
        <w:ilvl w:val="1"/>
        <w:numId w:val="22"/>
      </w:numPr>
      <w:tabs>
        <w:tab w:val="left" w:pos="2835"/>
      </w:tabs>
      <w:spacing w:after="0"/>
      <w:ind w:right="-1"/>
    </w:pPr>
    <w:rPr>
      <w:b/>
      <w:bCs/>
      <w:szCs w:val="20"/>
    </w:rPr>
  </w:style>
  <w:style w:type="character" w:customStyle="1" w:styleId="16Char">
    <w:name w:val="1.6 Char"/>
    <w:link w:val="16"/>
    <w:rsid w:val="00217D7E"/>
    <w:rPr>
      <w:rFonts w:ascii="Times New Roman" w:eastAsia="SimSun" w:hAnsi="Times New Roman" w:cs="Angsana New"/>
      <w:b/>
      <w:bCs/>
      <w:sz w:val="24"/>
      <w:lang w:eastAsia="zh-CN"/>
    </w:rPr>
  </w:style>
  <w:style w:type="character" w:customStyle="1" w:styleId="apple-converted-space">
    <w:name w:val="apple-converted-space"/>
    <w:basedOn w:val="a4"/>
    <w:rsid w:val="00217D7E"/>
  </w:style>
  <w:style w:type="table" w:customStyle="1" w:styleId="TableNormal1">
    <w:name w:val="Table Normal1"/>
    <w:rsid w:val="002B28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2B28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affc">
    <w:name w:val="Normal (Web)"/>
    <w:basedOn w:val="a"/>
    <w:uiPriority w:val="99"/>
    <w:semiHidden/>
    <w:unhideWhenUsed/>
    <w:rsid w:val="005E1AB4"/>
    <w:pPr>
      <w:spacing w:before="100" w:beforeAutospacing="1" w:after="100" w:afterAutospacing="1" w:line="240" w:lineRule="auto"/>
    </w:pPr>
    <w:rPr>
      <w:rFonts w:ascii="Angsana New" w:hAnsi="Angsana New" w:cs="Angsana New"/>
      <w:sz w:val="28"/>
      <w:szCs w:val="28"/>
      <w:lang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8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09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23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ray.r@nhso.go.th" TargetMode="External"/><Relationship Id="rId18" Type="http://schemas.openxmlformats.org/officeDocument/2006/relationships/hyperlink" Target="mailto:saray.r@nhso.go.th" TargetMode="External"/><Relationship Id="rId26" Type="http://schemas.openxmlformats.org/officeDocument/2006/relationships/hyperlink" Target="mailto:jintana.s@nhso.go.th" TargetMode="External"/><Relationship Id="rId39" Type="http://schemas.openxmlformats.org/officeDocument/2006/relationships/hyperlink" Target="mailto:saijai.s@nhso.go.th" TargetMode="External"/><Relationship Id="rId21" Type="http://schemas.openxmlformats.org/officeDocument/2006/relationships/hyperlink" Target="mailto:traithep.f@nhso.go.th" TargetMode="External"/><Relationship Id="rId34" Type="http://schemas.openxmlformats.org/officeDocument/2006/relationships/hyperlink" Target="tel:0614200030" TargetMode="External"/><Relationship Id="rId42" Type="http://schemas.openxmlformats.org/officeDocument/2006/relationships/hyperlink" Target="tel:0847512471" TargetMode="External"/><Relationship Id="rId47" Type="http://schemas.openxmlformats.org/officeDocument/2006/relationships/hyperlink" Target="mailto:konvika.c@nhso.go.th" TargetMode="External"/><Relationship Id="rId50" Type="http://schemas.openxmlformats.org/officeDocument/2006/relationships/hyperlink" Target="tel:09-0197-5259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aray.r@nhso.go.th" TargetMode="External"/><Relationship Id="rId20" Type="http://schemas.openxmlformats.org/officeDocument/2006/relationships/hyperlink" Target="mailto:saray.r@nhso.go.th" TargetMode="External"/><Relationship Id="rId29" Type="http://schemas.openxmlformats.org/officeDocument/2006/relationships/hyperlink" Target="mailto:sarachai.s@nhso.go.th" TargetMode="External"/><Relationship Id="rId41" Type="http://schemas.openxmlformats.org/officeDocument/2006/relationships/hyperlink" Target="mailto:wanthida.k@nhso.go.th" TargetMode="External"/><Relationship Id="rId54" Type="http://schemas.openxmlformats.org/officeDocument/2006/relationships/hyperlink" Target="tel:089-96964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mailto:pornpimol.s@nhso.go.th" TargetMode="External"/><Relationship Id="rId32" Type="http://schemas.openxmlformats.org/officeDocument/2006/relationships/hyperlink" Target="mailto:srisaang.b@nhso.go.th" TargetMode="External"/><Relationship Id="rId37" Type="http://schemas.openxmlformats.org/officeDocument/2006/relationships/hyperlink" Target="mailto:ratsida.p@nhso.go.th" TargetMode="External"/><Relationship Id="rId40" Type="http://schemas.openxmlformats.org/officeDocument/2006/relationships/hyperlink" Target="tel:090-197%205206" TargetMode="External"/><Relationship Id="rId45" Type="http://schemas.openxmlformats.org/officeDocument/2006/relationships/hyperlink" Target="mailto:chalini.p@hnso.go.th" TargetMode="External"/><Relationship Id="rId53" Type="http://schemas.openxmlformats.org/officeDocument/2006/relationships/hyperlink" Target="mailto:boonsing.m@nhso.go.th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saray.r@nhso.go.th" TargetMode="External"/><Relationship Id="rId23" Type="http://schemas.openxmlformats.org/officeDocument/2006/relationships/hyperlink" Target="mailto:kunakorn.i@nhso.go.th" TargetMode="External"/><Relationship Id="rId28" Type="http://schemas.openxmlformats.org/officeDocument/2006/relationships/hyperlink" Target="tel:090-197%205160" TargetMode="External"/><Relationship Id="rId36" Type="http://schemas.openxmlformats.org/officeDocument/2006/relationships/hyperlink" Target="tel:0901975194" TargetMode="External"/><Relationship Id="rId49" Type="http://schemas.openxmlformats.org/officeDocument/2006/relationships/hyperlink" Target="mailto:kanittha.s@nhso.go.th" TargetMode="Externa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mailto:wilasinee.s@nhso.go.th" TargetMode="External"/><Relationship Id="rId31" Type="http://schemas.openxmlformats.org/officeDocument/2006/relationships/hyperlink" Target="tel:084-7512745" TargetMode="External"/><Relationship Id="rId44" Type="http://schemas.openxmlformats.org/officeDocument/2006/relationships/hyperlink" Target="tel:061-0587895" TargetMode="External"/><Relationship Id="rId52" Type="http://schemas.openxmlformats.org/officeDocument/2006/relationships/hyperlink" Target="tel:090197527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saray.r@nhso.go.th" TargetMode="External"/><Relationship Id="rId22" Type="http://schemas.openxmlformats.org/officeDocument/2006/relationships/hyperlink" Target="mailto:jutatip.t@nhso.go.th" TargetMode="External"/><Relationship Id="rId27" Type="http://schemas.openxmlformats.org/officeDocument/2006/relationships/hyperlink" Target="mailto:olarn.r@nhso.go.th" TargetMode="External"/><Relationship Id="rId30" Type="http://schemas.openxmlformats.org/officeDocument/2006/relationships/hyperlink" Target="mailto:soithong.y@nhso.go.th" TargetMode="External"/><Relationship Id="rId35" Type="http://schemas.openxmlformats.org/officeDocument/2006/relationships/hyperlink" Target="mailto:jintana.w@nhso.go.th" TargetMode="External"/><Relationship Id="rId43" Type="http://schemas.openxmlformats.org/officeDocument/2006/relationships/hyperlink" Target="mailto:tunyamai.c@nhso.go.th" TargetMode="External"/><Relationship Id="rId48" Type="http://schemas.openxmlformats.org/officeDocument/2006/relationships/hyperlink" Target="tel:0982797704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mailto:juraiporn.n@nhso.go.th" TargetMode="Externa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hyperlink" Target="mailto:bumrung.c@nhso.go.th" TargetMode="External"/><Relationship Id="rId25" Type="http://schemas.openxmlformats.org/officeDocument/2006/relationships/hyperlink" Target="mailto:sumitra.d@nhso.go.th" TargetMode="External"/><Relationship Id="rId33" Type="http://schemas.openxmlformats.org/officeDocument/2006/relationships/hyperlink" Target="mailto:chaiyasit.s@nhso.go.th" TargetMode="External"/><Relationship Id="rId38" Type="http://schemas.openxmlformats.org/officeDocument/2006/relationships/hyperlink" Target="tel:0846726222" TargetMode="External"/><Relationship Id="rId46" Type="http://schemas.openxmlformats.org/officeDocument/2006/relationships/hyperlink" Target="tel:090-197%205237" TargetMode="External"/><Relationship Id="rId59" Type="http://schemas.openxmlformats.org/officeDocument/2006/relationships/header" Target="header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783DAF-0E47-4ACD-8885-2A9FD9D76CFE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D8FA657-F7E7-4D0E-B226-F0ECD17ABFEC}">
      <dgm:prSet phldrT="[Text]" custT="1"/>
      <dgm:spPr>
        <a:xfrm>
          <a:off x="889887" y="290920"/>
          <a:ext cx="3797128" cy="79593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h-TH" sz="20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งบจ่ายตามเกณฑ์คุณภาพผลงานบริการ ปี </a:t>
          </a:r>
          <a:r>
            <a:rPr lang="en-US" sz="2000" b="1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2561</a:t>
          </a:r>
          <a:endParaRPr lang="en-US" sz="2000" b="1" dirty="0">
            <a:solidFill>
              <a:sysClr val="windowText" lastClr="000000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F0BBAD89-2C93-4BD9-9FEE-B0C2011848F6}" type="parTrans" cxnId="{19D15964-19DA-4E82-9157-7815862C0212}">
      <dgm:prSet/>
      <dgm:spPr/>
      <dgm:t>
        <a:bodyPr/>
        <a:lstStyle/>
        <a:p>
          <a:endParaRPr lang="en-US" sz="1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06009787-307A-4437-856F-9A4611343B38}" type="sibTrans" cxnId="{19D15964-19DA-4E82-9157-7815862C0212}">
      <dgm:prSet/>
      <dgm:spPr/>
      <dgm:t>
        <a:bodyPr/>
        <a:lstStyle/>
        <a:p>
          <a:endParaRPr lang="en-US" sz="1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1DBB3A2-7706-4183-A83C-031D05E7C3DB}">
      <dgm:prSet phldrT="[Text]" custT="1"/>
      <dgm:spPr>
        <a:xfrm>
          <a:off x="0" y="1456627"/>
          <a:ext cx="1633923" cy="729957"/>
        </a:xfr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h-TH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งบ </a:t>
          </a:r>
          <a:r>
            <a:rPr lang="en-US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OP </a:t>
          </a:r>
          <a:r>
            <a:rPr lang="en-US" sz="1800" b="1" dirty="0" smtClean="0">
              <a:solidFill>
                <a:srgbClr val="FF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9</a:t>
          </a:r>
          <a:r>
            <a:rPr lang="en-US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 </a:t>
          </a:r>
          <a:r>
            <a:rPr lang="th-TH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บาท/ผู้มีสิทธิ </a:t>
          </a:r>
        </a:p>
        <a:p>
          <a:r>
            <a:rPr lang="th-TH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(</a:t>
          </a:r>
          <a:r>
            <a:rPr lang="en-US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48.797 </a:t>
          </a:r>
          <a:r>
            <a:rPr lang="th-TH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ล้านคน)</a:t>
          </a:r>
          <a:endParaRPr lang="en-US" sz="1800" b="1" dirty="0">
            <a:solidFill>
              <a:sysClr val="windowText" lastClr="000000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F81B0DC8-F1B6-497B-8E63-4D9B3316584B}" type="parTrans" cxnId="{ADCD8E90-768D-4A4F-A33B-5F77963DC9C4}">
      <dgm:prSet/>
      <dgm:spPr>
        <a:xfrm>
          <a:off x="816961" y="1086859"/>
          <a:ext cx="1971490" cy="369768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37FEA2AF-A174-4C79-A2AC-0BD1501A7F21}" type="sibTrans" cxnId="{ADCD8E90-768D-4A4F-A33B-5F77963DC9C4}">
      <dgm:prSet/>
      <dgm:spPr/>
      <dgm:t>
        <a:bodyPr/>
        <a:lstStyle/>
        <a:p>
          <a:endParaRPr lang="en-US" sz="1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CF3E2D8A-47D2-4E76-8F3A-7D84142F25C8}">
      <dgm:prSet phldrT="[Text]" custT="1"/>
      <dgm:spPr>
        <a:xfrm>
          <a:off x="1714847" y="1449111"/>
          <a:ext cx="1666565" cy="718296"/>
        </a:xfr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h-TH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งบ </a:t>
          </a:r>
          <a:r>
            <a:rPr lang="en-US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PP</a:t>
          </a:r>
          <a:r>
            <a:rPr lang="en-US" sz="1800" b="1" dirty="0" smtClean="0">
              <a:solidFill>
                <a:srgbClr val="FF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9</a:t>
          </a:r>
          <a:r>
            <a:rPr lang="en-US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 </a:t>
          </a:r>
          <a:r>
            <a:rPr lang="th-TH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บาท/</a:t>
          </a:r>
          <a:r>
            <a:rPr lang="th-TH" sz="1800" b="1" dirty="0" err="1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ปชก</a:t>
          </a:r>
          <a:r>
            <a:rPr lang="th-TH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.ไทย </a:t>
          </a:r>
        </a:p>
        <a:p>
          <a:r>
            <a:rPr lang="th-TH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(</a:t>
          </a:r>
          <a:r>
            <a:rPr lang="en-US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65.7 </a:t>
          </a:r>
          <a:r>
            <a:rPr lang="th-TH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ล้านคน)</a:t>
          </a:r>
          <a:endParaRPr lang="en-US" sz="1800" b="1" dirty="0">
            <a:solidFill>
              <a:sysClr val="windowText" lastClr="000000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A2CF05A4-9CE8-4BB1-B243-F33618E53E9F}" type="parTrans" cxnId="{240A9C59-788F-4F8A-97CA-E6EBEA9D1C4F}">
      <dgm:prSet/>
      <dgm:spPr>
        <a:xfrm>
          <a:off x="2548130" y="1086859"/>
          <a:ext cx="240321" cy="362252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03B34EA-564F-4716-8B89-C5AC6B3F4B98}" type="sibTrans" cxnId="{240A9C59-788F-4F8A-97CA-E6EBEA9D1C4F}">
      <dgm:prSet/>
      <dgm:spPr/>
      <dgm:t>
        <a:bodyPr/>
        <a:lstStyle/>
        <a:p>
          <a:endParaRPr lang="en-US" sz="1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BF4AECD2-E8C4-46BC-A6A4-22518F28195D}">
      <dgm:prSet phldrT="[Text]" custT="1"/>
      <dgm:spPr>
        <a:xfrm>
          <a:off x="3497342" y="1456627"/>
          <a:ext cx="2327177" cy="729957"/>
        </a:xfrm>
        <a:solidFill>
          <a:srgbClr val="FFCC6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h-TH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งบบริการจ่ายตามคุณภาพผลงานบริการ</a:t>
          </a:r>
          <a:endParaRPr lang="en-US" sz="1800" b="1" dirty="0" smtClean="0">
            <a:solidFill>
              <a:sysClr val="windowText" lastClr="000000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  <a:p>
          <a:r>
            <a:rPr lang="en-US" sz="1800" b="1" dirty="0" smtClean="0">
              <a:solidFill>
                <a:srgbClr val="FF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2 </a:t>
          </a:r>
          <a:r>
            <a:rPr lang="th-TH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บาท/ผู้มีสิทธิ์ (</a:t>
          </a:r>
          <a:r>
            <a:rPr lang="en-US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48.797 </a:t>
          </a:r>
          <a:r>
            <a:rPr lang="th-TH" sz="1800" b="1" dirty="0" smtClean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ล้านคน)</a:t>
          </a:r>
          <a:endParaRPr lang="en-US" sz="1800" b="1" dirty="0">
            <a:solidFill>
              <a:sysClr val="windowText" lastClr="000000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246C0A2A-7CE6-4B6C-95F6-99D5F37A97DE}" type="parTrans" cxnId="{39ED63C9-B4ED-417D-837D-C50A287255C0}">
      <dgm:prSet/>
      <dgm:spPr>
        <a:xfrm>
          <a:off x="2788451" y="1086859"/>
          <a:ext cx="1872479" cy="369768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5C6A382A-F470-4A3D-96F5-011E53DD1E99}" type="sibTrans" cxnId="{39ED63C9-B4ED-417D-837D-C50A287255C0}">
      <dgm:prSet/>
      <dgm:spPr/>
      <dgm:t>
        <a:bodyPr/>
        <a:lstStyle/>
        <a:p>
          <a:endParaRPr lang="en-US" sz="1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A92B191E-87E2-46A8-AAF6-4100174AFB83}" type="pres">
      <dgm:prSet presAssocID="{C2783DAF-0E47-4ACD-8885-2A9FD9D76CF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D5A5473-BD5A-4DDC-9E35-957963E6EFF3}" type="pres">
      <dgm:prSet presAssocID="{DD8FA657-F7E7-4D0E-B226-F0ECD17ABFEC}" presName="hierRoot1" presStyleCnt="0">
        <dgm:presLayoutVars>
          <dgm:hierBranch val="init"/>
        </dgm:presLayoutVars>
      </dgm:prSet>
      <dgm:spPr/>
    </dgm:pt>
    <dgm:pt modelId="{4459DA1C-7657-4673-8DD4-EC67BA129692}" type="pres">
      <dgm:prSet presAssocID="{DD8FA657-F7E7-4D0E-B226-F0ECD17ABFEC}" presName="rootComposite1" presStyleCnt="0"/>
      <dgm:spPr/>
    </dgm:pt>
    <dgm:pt modelId="{1FF96379-D65C-461D-A395-1ECCDD0D2BDE}" type="pres">
      <dgm:prSet presAssocID="{DD8FA657-F7E7-4D0E-B226-F0ECD17ABFEC}" presName="rootText1" presStyleLbl="node0" presStyleIdx="0" presStyleCnt="1" custScaleX="515316" custScaleY="216037" custLinFactNeighborX="-24624" custLinFactNeighborY="-536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EC12087-EEE3-4DF5-A164-5B8642751303}" type="pres">
      <dgm:prSet presAssocID="{DD8FA657-F7E7-4D0E-B226-F0ECD17ABFE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890F469-AB3B-4BC4-88A2-CA2EE58B6459}" type="pres">
      <dgm:prSet presAssocID="{DD8FA657-F7E7-4D0E-B226-F0ECD17ABFEC}" presName="hierChild2" presStyleCnt="0"/>
      <dgm:spPr/>
    </dgm:pt>
    <dgm:pt modelId="{C83B9B52-232C-4CFA-B393-FAF041F52168}" type="pres">
      <dgm:prSet presAssocID="{F81B0DC8-F1B6-497B-8E63-4D9B3316584B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971490" y="0"/>
              </a:moveTo>
              <a:lnTo>
                <a:pt x="1971490" y="292398"/>
              </a:lnTo>
              <a:lnTo>
                <a:pt x="0" y="292398"/>
              </a:lnTo>
              <a:lnTo>
                <a:pt x="0" y="3697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EB4BE88-6081-4655-B432-FBB1A7349C0A}" type="pres">
      <dgm:prSet presAssocID="{71DBB3A2-7706-4183-A83C-031D05E7C3DB}" presName="hierRoot2" presStyleCnt="0">
        <dgm:presLayoutVars>
          <dgm:hierBranch val="init"/>
        </dgm:presLayoutVars>
      </dgm:prSet>
      <dgm:spPr/>
    </dgm:pt>
    <dgm:pt modelId="{DC540532-489E-4ED7-AAD5-EA5DA4327E95}" type="pres">
      <dgm:prSet presAssocID="{71DBB3A2-7706-4183-A83C-031D05E7C3DB}" presName="rootComposite" presStyleCnt="0"/>
      <dgm:spPr/>
    </dgm:pt>
    <dgm:pt modelId="{5E05B5CA-C0D6-4025-AC87-93FBBF135BE2}" type="pres">
      <dgm:prSet presAssocID="{71DBB3A2-7706-4183-A83C-031D05E7C3DB}" presName="rootText" presStyleLbl="node2" presStyleIdx="0" presStyleCnt="3" custScaleX="221743" custScaleY="198128" custLinFactNeighborX="-27514" custLinFactNeighborY="475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B7A63C6-BAD0-4CFC-951B-92741AF1D8CF}" type="pres">
      <dgm:prSet presAssocID="{71DBB3A2-7706-4183-A83C-031D05E7C3DB}" presName="rootConnector" presStyleLbl="node2" presStyleIdx="0" presStyleCnt="3"/>
      <dgm:spPr/>
      <dgm:t>
        <a:bodyPr/>
        <a:lstStyle/>
        <a:p>
          <a:endParaRPr lang="en-US"/>
        </a:p>
      </dgm:t>
    </dgm:pt>
    <dgm:pt modelId="{10C19042-4346-4A39-84AD-043587CDACD8}" type="pres">
      <dgm:prSet presAssocID="{71DBB3A2-7706-4183-A83C-031D05E7C3DB}" presName="hierChild4" presStyleCnt="0"/>
      <dgm:spPr/>
    </dgm:pt>
    <dgm:pt modelId="{7489E426-8879-4383-94C8-EE69DD4199F3}" type="pres">
      <dgm:prSet presAssocID="{71DBB3A2-7706-4183-A83C-031D05E7C3DB}" presName="hierChild5" presStyleCnt="0"/>
      <dgm:spPr/>
    </dgm:pt>
    <dgm:pt modelId="{C108FDD1-72F1-47DE-A220-AFA8575FB139}" type="pres">
      <dgm:prSet presAssocID="{A2CF05A4-9CE8-4BB1-B243-F33618E53E9F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40321" y="0"/>
              </a:moveTo>
              <a:lnTo>
                <a:pt x="240321" y="284882"/>
              </a:lnTo>
              <a:lnTo>
                <a:pt x="0" y="284882"/>
              </a:lnTo>
              <a:lnTo>
                <a:pt x="0" y="36225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0B647B6-8484-4D27-B019-B0A471D9DF70}" type="pres">
      <dgm:prSet presAssocID="{CF3E2D8A-47D2-4E76-8F3A-7D84142F25C8}" presName="hierRoot2" presStyleCnt="0">
        <dgm:presLayoutVars>
          <dgm:hierBranch val="init"/>
        </dgm:presLayoutVars>
      </dgm:prSet>
      <dgm:spPr/>
    </dgm:pt>
    <dgm:pt modelId="{904C1BAB-BD97-424C-B0FB-E3F6D7AC1188}" type="pres">
      <dgm:prSet presAssocID="{CF3E2D8A-47D2-4E76-8F3A-7D84142F25C8}" presName="rootComposite" presStyleCnt="0"/>
      <dgm:spPr/>
    </dgm:pt>
    <dgm:pt modelId="{F04F82C2-75B1-44B3-8F51-FC1DF5E03FBC}" type="pres">
      <dgm:prSet presAssocID="{CF3E2D8A-47D2-4E76-8F3A-7D84142F25C8}" presName="rootText" presStyleLbl="node2" presStyleIdx="1" presStyleCnt="3" custScaleX="226173" custScaleY="194963" custLinFactNeighborX="-10197" custLinFactNeighborY="271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4EC664A-7526-4B0B-AEC3-57DD879D2547}" type="pres">
      <dgm:prSet presAssocID="{CF3E2D8A-47D2-4E76-8F3A-7D84142F25C8}" presName="rootConnector" presStyleLbl="node2" presStyleIdx="1" presStyleCnt="3"/>
      <dgm:spPr/>
      <dgm:t>
        <a:bodyPr/>
        <a:lstStyle/>
        <a:p>
          <a:endParaRPr lang="en-US"/>
        </a:p>
      </dgm:t>
    </dgm:pt>
    <dgm:pt modelId="{DEE50E9A-19BD-4C17-8B98-D1CBE74C4805}" type="pres">
      <dgm:prSet presAssocID="{CF3E2D8A-47D2-4E76-8F3A-7D84142F25C8}" presName="hierChild4" presStyleCnt="0"/>
      <dgm:spPr/>
    </dgm:pt>
    <dgm:pt modelId="{10B5069D-2852-406A-B290-1CE4EED2BBAC}" type="pres">
      <dgm:prSet presAssocID="{CF3E2D8A-47D2-4E76-8F3A-7D84142F25C8}" presName="hierChild5" presStyleCnt="0"/>
      <dgm:spPr/>
    </dgm:pt>
    <dgm:pt modelId="{31681DBC-2E88-4AE3-AAE9-E18AAE543E47}" type="pres">
      <dgm:prSet presAssocID="{246C0A2A-7CE6-4B6C-95F6-99D5F37A97DE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398"/>
              </a:lnTo>
              <a:lnTo>
                <a:pt x="1872479" y="292398"/>
              </a:lnTo>
              <a:lnTo>
                <a:pt x="1872479" y="3697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AFEA038-22F4-48EC-8987-33CD333A042C}" type="pres">
      <dgm:prSet presAssocID="{BF4AECD2-E8C4-46BC-A6A4-22518F28195D}" presName="hierRoot2" presStyleCnt="0">
        <dgm:presLayoutVars>
          <dgm:hierBranch val="init"/>
        </dgm:presLayoutVars>
      </dgm:prSet>
      <dgm:spPr/>
    </dgm:pt>
    <dgm:pt modelId="{BF005394-2983-4A25-9E61-300E2A3A9F93}" type="pres">
      <dgm:prSet presAssocID="{BF4AECD2-E8C4-46BC-A6A4-22518F28195D}" presName="rootComposite" presStyleCnt="0"/>
      <dgm:spPr/>
    </dgm:pt>
    <dgm:pt modelId="{BB7F7898-EFE5-4334-937A-3577E5AE2439}" type="pres">
      <dgm:prSet presAssocID="{BF4AECD2-E8C4-46BC-A6A4-22518F28195D}" presName="rootText" presStyleLbl="node2" presStyleIdx="2" presStyleCnt="3" custScaleX="315826" custScaleY="198128" custLinFactNeighborX="-15464" custLinFactNeighborY="475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1469C26-3770-42F2-A7E1-320EEE6CEC49}" type="pres">
      <dgm:prSet presAssocID="{BF4AECD2-E8C4-46BC-A6A4-22518F28195D}" presName="rootConnector" presStyleLbl="node2" presStyleIdx="2" presStyleCnt="3"/>
      <dgm:spPr/>
      <dgm:t>
        <a:bodyPr/>
        <a:lstStyle/>
        <a:p>
          <a:endParaRPr lang="en-US"/>
        </a:p>
      </dgm:t>
    </dgm:pt>
    <dgm:pt modelId="{A0969ABD-E3BA-40D1-902B-1CE69A2CBE61}" type="pres">
      <dgm:prSet presAssocID="{BF4AECD2-E8C4-46BC-A6A4-22518F28195D}" presName="hierChild4" presStyleCnt="0"/>
      <dgm:spPr/>
    </dgm:pt>
    <dgm:pt modelId="{A7B65601-737F-423D-ABB5-4E79E3885F0D}" type="pres">
      <dgm:prSet presAssocID="{BF4AECD2-E8C4-46BC-A6A4-22518F28195D}" presName="hierChild5" presStyleCnt="0"/>
      <dgm:spPr/>
    </dgm:pt>
    <dgm:pt modelId="{56EC74DF-B30F-4322-B4C1-6D3460F41369}" type="pres">
      <dgm:prSet presAssocID="{DD8FA657-F7E7-4D0E-B226-F0ECD17ABFEC}" presName="hierChild3" presStyleCnt="0"/>
      <dgm:spPr/>
    </dgm:pt>
  </dgm:ptLst>
  <dgm:cxnLst>
    <dgm:cxn modelId="{D6AE09A6-3C9D-420D-A380-8B62982B9F9D}" type="presOf" srcId="{BF4AECD2-E8C4-46BC-A6A4-22518F28195D}" destId="{01469C26-3770-42F2-A7E1-320EEE6CEC49}" srcOrd="1" destOrd="0" presId="urn:microsoft.com/office/officeart/2005/8/layout/orgChart1"/>
    <dgm:cxn modelId="{F106BF00-731D-4F7D-889B-1A2D89077A5F}" type="presOf" srcId="{CF3E2D8A-47D2-4E76-8F3A-7D84142F25C8}" destId="{74EC664A-7526-4B0B-AEC3-57DD879D2547}" srcOrd="1" destOrd="0" presId="urn:microsoft.com/office/officeart/2005/8/layout/orgChart1"/>
    <dgm:cxn modelId="{78A30597-B651-4133-A1D5-815839E0CA80}" type="presOf" srcId="{C2783DAF-0E47-4ACD-8885-2A9FD9D76CFE}" destId="{A92B191E-87E2-46A8-AAF6-4100174AFB83}" srcOrd="0" destOrd="0" presId="urn:microsoft.com/office/officeart/2005/8/layout/orgChart1"/>
    <dgm:cxn modelId="{39ED63C9-B4ED-417D-837D-C50A287255C0}" srcId="{DD8FA657-F7E7-4D0E-B226-F0ECD17ABFEC}" destId="{BF4AECD2-E8C4-46BC-A6A4-22518F28195D}" srcOrd="2" destOrd="0" parTransId="{246C0A2A-7CE6-4B6C-95F6-99D5F37A97DE}" sibTransId="{5C6A382A-F470-4A3D-96F5-011E53DD1E99}"/>
    <dgm:cxn modelId="{98FB5FE9-8FA1-4E3F-A812-8C25C54B34E6}" type="presOf" srcId="{71DBB3A2-7706-4183-A83C-031D05E7C3DB}" destId="{FB7A63C6-BAD0-4CFC-951B-92741AF1D8CF}" srcOrd="1" destOrd="0" presId="urn:microsoft.com/office/officeart/2005/8/layout/orgChart1"/>
    <dgm:cxn modelId="{9745264E-C1B3-40A6-A9DF-26AD2688A666}" type="presOf" srcId="{DD8FA657-F7E7-4D0E-B226-F0ECD17ABFEC}" destId="{EEC12087-EEE3-4DF5-A164-5B8642751303}" srcOrd="1" destOrd="0" presId="urn:microsoft.com/office/officeart/2005/8/layout/orgChart1"/>
    <dgm:cxn modelId="{60C60FB2-F80A-4987-BC1F-DE7FDFD6DB7D}" type="presOf" srcId="{F81B0DC8-F1B6-497B-8E63-4D9B3316584B}" destId="{C83B9B52-232C-4CFA-B393-FAF041F52168}" srcOrd="0" destOrd="0" presId="urn:microsoft.com/office/officeart/2005/8/layout/orgChart1"/>
    <dgm:cxn modelId="{BAA77085-2CF9-44AE-8603-CF3A5E5CE405}" type="presOf" srcId="{71DBB3A2-7706-4183-A83C-031D05E7C3DB}" destId="{5E05B5CA-C0D6-4025-AC87-93FBBF135BE2}" srcOrd="0" destOrd="0" presId="urn:microsoft.com/office/officeart/2005/8/layout/orgChart1"/>
    <dgm:cxn modelId="{ECD680D6-008A-40D5-BD30-85F797193AC3}" type="presOf" srcId="{A2CF05A4-9CE8-4BB1-B243-F33618E53E9F}" destId="{C108FDD1-72F1-47DE-A220-AFA8575FB139}" srcOrd="0" destOrd="0" presId="urn:microsoft.com/office/officeart/2005/8/layout/orgChart1"/>
    <dgm:cxn modelId="{ADCD8E90-768D-4A4F-A33B-5F77963DC9C4}" srcId="{DD8FA657-F7E7-4D0E-B226-F0ECD17ABFEC}" destId="{71DBB3A2-7706-4183-A83C-031D05E7C3DB}" srcOrd="0" destOrd="0" parTransId="{F81B0DC8-F1B6-497B-8E63-4D9B3316584B}" sibTransId="{37FEA2AF-A174-4C79-A2AC-0BD1501A7F21}"/>
    <dgm:cxn modelId="{240A9C59-788F-4F8A-97CA-E6EBEA9D1C4F}" srcId="{DD8FA657-F7E7-4D0E-B226-F0ECD17ABFEC}" destId="{CF3E2D8A-47D2-4E76-8F3A-7D84142F25C8}" srcOrd="1" destOrd="0" parTransId="{A2CF05A4-9CE8-4BB1-B243-F33618E53E9F}" sibTransId="{903B34EA-564F-4716-8B89-C5AC6B3F4B98}"/>
    <dgm:cxn modelId="{F197E6D6-8ADD-4D8B-BFAD-B2B205E12380}" type="presOf" srcId="{DD8FA657-F7E7-4D0E-B226-F0ECD17ABFEC}" destId="{1FF96379-D65C-461D-A395-1ECCDD0D2BDE}" srcOrd="0" destOrd="0" presId="urn:microsoft.com/office/officeart/2005/8/layout/orgChart1"/>
    <dgm:cxn modelId="{19D15964-19DA-4E82-9157-7815862C0212}" srcId="{C2783DAF-0E47-4ACD-8885-2A9FD9D76CFE}" destId="{DD8FA657-F7E7-4D0E-B226-F0ECD17ABFEC}" srcOrd="0" destOrd="0" parTransId="{F0BBAD89-2C93-4BD9-9FEE-B0C2011848F6}" sibTransId="{06009787-307A-4437-856F-9A4611343B38}"/>
    <dgm:cxn modelId="{A954C293-B318-44D7-93E8-1AA161FF805D}" type="presOf" srcId="{CF3E2D8A-47D2-4E76-8F3A-7D84142F25C8}" destId="{F04F82C2-75B1-44B3-8F51-FC1DF5E03FBC}" srcOrd="0" destOrd="0" presId="urn:microsoft.com/office/officeart/2005/8/layout/orgChart1"/>
    <dgm:cxn modelId="{026B9FAD-B1ED-448D-B4BB-A0AED676E3C0}" type="presOf" srcId="{BF4AECD2-E8C4-46BC-A6A4-22518F28195D}" destId="{BB7F7898-EFE5-4334-937A-3577E5AE2439}" srcOrd="0" destOrd="0" presId="urn:microsoft.com/office/officeart/2005/8/layout/orgChart1"/>
    <dgm:cxn modelId="{85513DE4-B500-4101-B389-C45C714074AC}" type="presOf" srcId="{246C0A2A-7CE6-4B6C-95F6-99D5F37A97DE}" destId="{31681DBC-2E88-4AE3-AAE9-E18AAE543E47}" srcOrd="0" destOrd="0" presId="urn:microsoft.com/office/officeart/2005/8/layout/orgChart1"/>
    <dgm:cxn modelId="{5DC3E7BF-DC92-4296-A1E7-810A77194605}" type="presParOf" srcId="{A92B191E-87E2-46A8-AAF6-4100174AFB83}" destId="{BD5A5473-BD5A-4DDC-9E35-957963E6EFF3}" srcOrd="0" destOrd="0" presId="urn:microsoft.com/office/officeart/2005/8/layout/orgChart1"/>
    <dgm:cxn modelId="{79245ACD-3B9F-4D38-ACBB-9B52D467457A}" type="presParOf" srcId="{BD5A5473-BD5A-4DDC-9E35-957963E6EFF3}" destId="{4459DA1C-7657-4673-8DD4-EC67BA129692}" srcOrd="0" destOrd="0" presId="urn:microsoft.com/office/officeart/2005/8/layout/orgChart1"/>
    <dgm:cxn modelId="{E7580DBD-054A-4C4B-9114-95BFA3088367}" type="presParOf" srcId="{4459DA1C-7657-4673-8DD4-EC67BA129692}" destId="{1FF96379-D65C-461D-A395-1ECCDD0D2BDE}" srcOrd="0" destOrd="0" presId="urn:microsoft.com/office/officeart/2005/8/layout/orgChart1"/>
    <dgm:cxn modelId="{C0D7C7F5-1DB3-4E52-B645-589EA7F7DABC}" type="presParOf" srcId="{4459DA1C-7657-4673-8DD4-EC67BA129692}" destId="{EEC12087-EEE3-4DF5-A164-5B8642751303}" srcOrd="1" destOrd="0" presId="urn:microsoft.com/office/officeart/2005/8/layout/orgChart1"/>
    <dgm:cxn modelId="{80D215C1-4E63-4B68-9407-8DAF47313457}" type="presParOf" srcId="{BD5A5473-BD5A-4DDC-9E35-957963E6EFF3}" destId="{4890F469-AB3B-4BC4-88A2-CA2EE58B6459}" srcOrd="1" destOrd="0" presId="urn:microsoft.com/office/officeart/2005/8/layout/orgChart1"/>
    <dgm:cxn modelId="{420E2EA9-DFFB-44F3-9551-F9140FD55F77}" type="presParOf" srcId="{4890F469-AB3B-4BC4-88A2-CA2EE58B6459}" destId="{C83B9B52-232C-4CFA-B393-FAF041F52168}" srcOrd="0" destOrd="0" presId="urn:microsoft.com/office/officeart/2005/8/layout/orgChart1"/>
    <dgm:cxn modelId="{07736B5C-CC0E-4DE6-9CD7-BB1AC7A9D9BE}" type="presParOf" srcId="{4890F469-AB3B-4BC4-88A2-CA2EE58B6459}" destId="{9EB4BE88-6081-4655-B432-FBB1A7349C0A}" srcOrd="1" destOrd="0" presId="urn:microsoft.com/office/officeart/2005/8/layout/orgChart1"/>
    <dgm:cxn modelId="{94D5698F-7309-423A-9833-4E147FD1829D}" type="presParOf" srcId="{9EB4BE88-6081-4655-B432-FBB1A7349C0A}" destId="{DC540532-489E-4ED7-AAD5-EA5DA4327E95}" srcOrd="0" destOrd="0" presId="urn:microsoft.com/office/officeart/2005/8/layout/orgChart1"/>
    <dgm:cxn modelId="{472A1533-C3C9-4E17-A604-05EFC830F3D0}" type="presParOf" srcId="{DC540532-489E-4ED7-AAD5-EA5DA4327E95}" destId="{5E05B5CA-C0D6-4025-AC87-93FBBF135BE2}" srcOrd="0" destOrd="0" presId="urn:microsoft.com/office/officeart/2005/8/layout/orgChart1"/>
    <dgm:cxn modelId="{251BBF25-92E5-44FA-A4C1-98414BFA778A}" type="presParOf" srcId="{DC540532-489E-4ED7-AAD5-EA5DA4327E95}" destId="{FB7A63C6-BAD0-4CFC-951B-92741AF1D8CF}" srcOrd="1" destOrd="0" presId="urn:microsoft.com/office/officeart/2005/8/layout/orgChart1"/>
    <dgm:cxn modelId="{779EA642-5D11-4964-A3F7-2001D0B1812A}" type="presParOf" srcId="{9EB4BE88-6081-4655-B432-FBB1A7349C0A}" destId="{10C19042-4346-4A39-84AD-043587CDACD8}" srcOrd="1" destOrd="0" presId="urn:microsoft.com/office/officeart/2005/8/layout/orgChart1"/>
    <dgm:cxn modelId="{0740697A-1590-4E7E-BA10-9B9A78C149AA}" type="presParOf" srcId="{9EB4BE88-6081-4655-B432-FBB1A7349C0A}" destId="{7489E426-8879-4383-94C8-EE69DD4199F3}" srcOrd="2" destOrd="0" presId="urn:microsoft.com/office/officeart/2005/8/layout/orgChart1"/>
    <dgm:cxn modelId="{26BDF0B2-5B6B-4218-AC1C-1DFE6DEE8E9C}" type="presParOf" srcId="{4890F469-AB3B-4BC4-88A2-CA2EE58B6459}" destId="{C108FDD1-72F1-47DE-A220-AFA8575FB139}" srcOrd="2" destOrd="0" presId="urn:microsoft.com/office/officeart/2005/8/layout/orgChart1"/>
    <dgm:cxn modelId="{3888DF78-5B91-465B-8306-522C8B1855A0}" type="presParOf" srcId="{4890F469-AB3B-4BC4-88A2-CA2EE58B6459}" destId="{10B647B6-8484-4D27-B019-B0A471D9DF70}" srcOrd="3" destOrd="0" presId="urn:microsoft.com/office/officeart/2005/8/layout/orgChart1"/>
    <dgm:cxn modelId="{766214D2-2BC9-43EA-864B-1D62AE7DCAD2}" type="presParOf" srcId="{10B647B6-8484-4D27-B019-B0A471D9DF70}" destId="{904C1BAB-BD97-424C-B0FB-E3F6D7AC1188}" srcOrd="0" destOrd="0" presId="urn:microsoft.com/office/officeart/2005/8/layout/orgChart1"/>
    <dgm:cxn modelId="{E8E58D03-9847-4CF2-A4F1-EE88ECC2FE61}" type="presParOf" srcId="{904C1BAB-BD97-424C-B0FB-E3F6D7AC1188}" destId="{F04F82C2-75B1-44B3-8F51-FC1DF5E03FBC}" srcOrd="0" destOrd="0" presId="urn:microsoft.com/office/officeart/2005/8/layout/orgChart1"/>
    <dgm:cxn modelId="{F9F78F72-3DEB-4BD9-86A5-33F5FD52DF38}" type="presParOf" srcId="{904C1BAB-BD97-424C-B0FB-E3F6D7AC1188}" destId="{74EC664A-7526-4B0B-AEC3-57DD879D2547}" srcOrd="1" destOrd="0" presId="urn:microsoft.com/office/officeart/2005/8/layout/orgChart1"/>
    <dgm:cxn modelId="{99880593-0840-4E83-949A-EB121143596A}" type="presParOf" srcId="{10B647B6-8484-4D27-B019-B0A471D9DF70}" destId="{DEE50E9A-19BD-4C17-8B98-D1CBE74C4805}" srcOrd="1" destOrd="0" presId="urn:microsoft.com/office/officeart/2005/8/layout/orgChart1"/>
    <dgm:cxn modelId="{922422A9-C390-4045-9F8F-5FFDE84AA70F}" type="presParOf" srcId="{10B647B6-8484-4D27-B019-B0A471D9DF70}" destId="{10B5069D-2852-406A-B290-1CE4EED2BBAC}" srcOrd="2" destOrd="0" presId="urn:microsoft.com/office/officeart/2005/8/layout/orgChart1"/>
    <dgm:cxn modelId="{784E8A1F-7375-4FA0-8639-F00391FEDBE5}" type="presParOf" srcId="{4890F469-AB3B-4BC4-88A2-CA2EE58B6459}" destId="{31681DBC-2E88-4AE3-AAE9-E18AAE543E47}" srcOrd="4" destOrd="0" presId="urn:microsoft.com/office/officeart/2005/8/layout/orgChart1"/>
    <dgm:cxn modelId="{59F9662E-5A1F-4B66-B265-D191A75881B1}" type="presParOf" srcId="{4890F469-AB3B-4BC4-88A2-CA2EE58B6459}" destId="{9AFEA038-22F4-48EC-8987-33CD333A042C}" srcOrd="5" destOrd="0" presId="urn:microsoft.com/office/officeart/2005/8/layout/orgChart1"/>
    <dgm:cxn modelId="{FA5CA3BF-5EC4-4704-A9C0-41A96B59E548}" type="presParOf" srcId="{9AFEA038-22F4-48EC-8987-33CD333A042C}" destId="{BF005394-2983-4A25-9E61-300E2A3A9F93}" srcOrd="0" destOrd="0" presId="urn:microsoft.com/office/officeart/2005/8/layout/orgChart1"/>
    <dgm:cxn modelId="{39204BD5-3AE7-4CB2-A083-551BA90A4F45}" type="presParOf" srcId="{BF005394-2983-4A25-9E61-300E2A3A9F93}" destId="{BB7F7898-EFE5-4334-937A-3577E5AE2439}" srcOrd="0" destOrd="0" presId="urn:microsoft.com/office/officeart/2005/8/layout/orgChart1"/>
    <dgm:cxn modelId="{7DB7CA7A-52ED-441E-A28A-3AAB4F896853}" type="presParOf" srcId="{BF005394-2983-4A25-9E61-300E2A3A9F93}" destId="{01469C26-3770-42F2-A7E1-320EEE6CEC49}" srcOrd="1" destOrd="0" presId="urn:microsoft.com/office/officeart/2005/8/layout/orgChart1"/>
    <dgm:cxn modelId="{9B58D77C-221F-4119-8DDA-C80EBE741551}" type="presParOf" srcId="{9AFEA038-22F4-48EC-8987-33CD333A042C}" destId="{A0969ABD-E3BA-40D1-902B-1CE69A2CBE61}" srcOrd="1" destOrd="0" presId="urn:microsoft.com/office/officeart/2005/8/layout/orgChart1"/>
    <dgm:cxn modelId="{75BC28B3-9791-4BF2-BD1D-6CAE66DD7556}" type="presParOf" srcId="{9AFEA038-22F4-48EC-8987-33CD333A042C}" destId="{A7B65601-737F-423D-ABB5-4E79E3885F0D}" srcOrd="2" destOrd="0" presId="urn:microsoft.com/office/officeart/2005/8/layout/orgChart1"/>
    <dgm:cxn modelId="{469BB162-539E-453A-B99F-8E3A137765CD}" type="presParOf" srcId="{BD5A5473-BD5A-4DDC-9E35-957963E6EFF3}" destId="{56EC74DF-B30F-4322-B4C1-6D3460F41369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1C7B-2614-4745-AA50-B18D33B3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8618</Words>
  <Characters>49125</Characters>
  <Application>Microsoft Office Word</Application>
  <DocSecurity>0</DocSecurity>
  <Lines>409</Lines>
  <Paragraphs>115</Paragraphs>
  <ScaleCrop>false</ScaleCrop>
  <Company/>
  <LinksUpToDate>false</LinksUpToDate>
  <CharactersWithSpaces>57628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Wilasinee Salaelanont</dc:creator>
  <cp:lastModifiedBy>COMPUTER</cp:lastModifiedBy>
  <cp:revision>4</cp:revision>
  <cp:lastPrinted>2018-03-22T04:59:00Z</cp:lastPrinted>
  <dcterms:created xsi:type="dcterms:W3CDTF">2018-03-22T04:08:00Z</dcterms:created>
  <dcterms:modified xsi:type="dcterms:W3CDTF">2018-03-22T05:00:00Z</dcterms:modified>
</cp:coreProperties>
</file>